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Pornography and Law</w:t>
      </w:r>
    </w:p>
    <w:p w:rsidR="00EC0EA0" w:rsidRDefault="00692B01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EC0EA0">
        <w:rPr>
          <w:rFonts w:ascii="Arial" w:hAnsi="Arial" w:cs="Arial"/>
          <w:sz w:val="24"/>
          <w:szCs w:val="24"/>
        </w:rPr>
        <w:t>n summary: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40"/>
          <w:szCs w:val="40"/>
        </w:rPr>
        <w:t></w:t>
      </w:r>
      <w:r>
        <w:rPr>
          <w:rFonts w:ascii="Wingdings-Regular" w:eastAsia="Wingdings-Regular" w:hAnsi="Arial" w:cs="Wingdings-Regular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In the UK pornography is legal to look at so long as it does not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feature</w:t>
      </w:r>
      <w:proofErr w:type="gramEnd"/>
      <w:r>
        <w:rPr>
          <w:rFonts w:ascii="Arial" w:hAnsi="Arial" w:cs="Arial"/>
          <w:sz w:val="24"/>
          <w:szCs w:val="24"/>
        </w:rPr>
        <w:t xml:space="preserve"> under 18’s sex with animals, scenes or rape or sexual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assault</w:t>
      </w:r>
      <w:proofErr w:type="gramEnd"/>
      <w:r>
        <w:rPr>
          <w:rFonts w:ascii="Arial" w:hAnsi="Arial" w:cs="Arial"/>
          <w:sz w:val="24"/>
          <w:szCs w:val="24"/>
        </w:rPr>
        <w:t>. Torture or violent scenes which are life threatening or likely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cause serious harm.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40"/>
          <w:szCs w:val="40"/>
        </w:rPr>
        <w:t></w:t>
      </w:r>
      <w:r>
        <w:rPr>
          <w:rFonts w:ascii="Wingdings-Regular" w:eastAsia="Wingdings-Regular" w:hAnsi="Arial" w:cs="Wingdings-Regular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You</w:t>
      </w:r>
      <w:proofErr w:type="gramEnd"/>
      <w:r>
        <w:rPr>
          <w:rFonts w:ascii="Arial" w:hAnsi="Arial" w:cs="Arial"/>
          <w:sz w:val="24"/>
          <w:szCs w:val="24"/>
        </w:rPr>
        <w:t xml:space="preserve"> have to be 18 or over to buy porn magazines or videos and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many</w:t>
      </w:r>
      <w:proofErr w:type="gramEnd"/>
      <w:r>
        <w:rPr>
          <w:rFonts w:ascii="Arial" w:hAnsi="Arial" w:cs="Arial"/>
          <w:sz w:val="24"/>
          <w:szCs w:val="24"/>
        </w:rPr>
        <w:t xml:space="preserve"> websites try and prevent under 18’s from accessing them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either</w:t>
      </w:r>
      <w:proofErr w:type="gramEnd"/>
      <w:r>
        <w:rPr>
          <w:rFonts w:ascii="Arial" w:hAnsi="Arial" w:cs="Arial"/>
          <w:sz w:val="24"/>
          <w:szCs w:val="24"/>
        </w:rPr>
        <w:t xml:space="preserve"> by a disclaimer on front page or by charging a credit card for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access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40"/>
          <w:szCs w:val="40"/>
        </w:rPr>
        <w:t></w:t>
      </w:r>
      <w:r>
        <w:rPr>
          <w:rFonts w:ascii="Wingdings-Regular" w:eastAsia="Wingdings-Regular" w:hAnsi="Arial" w:cs="Wingdings-Regular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It</w:t>
      </w:r>
      <w:proofErr w:type="gramEnd"/>
      <w:r>
        <w:rPr>
          <w:rFonts w:ascii="Arial" w:hAnsi="Arial" w:cs="Arial"/>
          <w:sz w:val="24"/>
          <w:szCs w:val="24"/>
        </w:rPr>
        <w:t xml:space="preserve"> can be illegal to watch porn with someone under the age of 18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this</w:t>
      </w:r>
      <w:proofErr w:type="gramEnd"/>
      <w:r>
        <w:rPr>
          <w:rFonts w:ascii="Arial" w:hAnsi="Arial" w:cs="Arial"/>
          <w:sz w:val="24"/>
          <w:szCs w:val="24"/>
        </w:rPr>
        <w:t xml:space="preserve"> is intended to protect young people)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40"/>
          <w:szCs w:val="40"/>
        </w:rPr>
        <w:t></w:t>
      </w:r>
      <w:r>
        <w:rPr>
          <w:rFonts w:ascii="Wingdings-Regular" w:eastAsia="Wingdings-Regular" w:hAnsi="Arial" w:cs="Wingdings-Regular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Anyone</w:t>
      </w:r>
      <w:proofErr w:type="gramEnd"/>
      <w:r>
        <w:rPr>
          <w:rFonts w:ascii="Arial" w:hAnsi="Arial" w:cs="Arial"/>
          <w:sz w:val="24"/>
          <w:szCs w:val="24"/>
        </w:rPr>
        <w:t xml:space="preserve"> under the age of 18 who film or take sexual pictures of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each</w:t>
      </w:r>
      <w:proofErr w:type="gramEnd"/>
      <w:r>
        <w:rPr>
          <w:rFonts w:ascii="Arial" w:hAnsi="Arial" w:cs="Arial"/>
          <w:sz w:val="24"/>
          <w:szCs w:val="24"/>
        </w:rPr>
        <w:t xml:space="preserve"> other can be done with making child pornography, anyone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who</w:t>
      </w:r>
      <w:proofErr w:type="gramEnd"/>
      <w:r>
        <w:rPr>
          <w:rFonts w:ascii="Arial" w:hAnsi="Arial" w:cs="Arial"/>
          <w:sz w:val="24"/>
          <w:szCs w:val="24"/>
        </w:rPr>
        <w:t xml:space="preserve"> shares such images can be potentially be charged with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distributing</w:t>
      </w:r>
      <w:proofErr w:type="gramEnd"/>
      <w:r>
        <w:rPr>
          <w:rFonts w:ascii="Arial" w:hAnsi="Arial" w:cs="Arial"/>
          <w:sz w:val="24"/>
          <w:szCs w:val="24"/>
        </w:rPr>
        <w:t xml:space="preserve"> child pornography. This could put them on the Sex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Offender’s Register for </w:t>
      </w:r>
      <w:r>
        <w:rPr>
          <w:rFonts w:ascii="Arial" w:hAnsi="Arial" w:cs="Arial"/>
          <w:i/>
          <w:iCs/>
          <w:sz w:val="24"/>
          <w:szCs w:val="24"/>
        </w:rPr>
        <w:t>life</w:t>
      </w:r>
      <w:r>
        <w:rPr>
          <w:rFonts w:ascii="Arial" w:hAnsi="Arial" w:cs="Arial"/>
          <w:sz w:val="24"/>
          <w:szCs w:val="24"/>
        </w:rPr>
        <w:t>. Individuals could also be found guilty of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this</w:t>
      </w:r>
      <w:proofErr w:type="gramEnd"/>
      <w:r>
        <w:rPr>
          <w:rFonts w:ascii="Arial" w:hAnsi="Arial" w:cs="Arial"/>
          <w:sz w:val="24"/>
          <w:szCs w:val="24"/>
        </w:rPr>
        <w:t xml:space="preserve"> offence if someone emails you or texts them a copy of such a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picture</w:t>
      </w:r>
      <w:proofErr w:type="gramEnd"/>
      <w:r>
        <w:rPr>
          <w:rFonts w:ascii="Arial" w:hAnsi="Arial" w:cs="Arial"/>
          <w:sz w:val="24"/>
          <w:szCs w:val="24"/>
        </w:rPr>
        <w:t xml:space="preserve"> or video – even if they did not ask for it. Tell young people if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they</w:t>
      </w:r>
      <w:proofErr w:type="gramEnd"/>
      <w:r>
        <w:rPr>
          <w:rFonts w:ascii="Arial" w:hAnsi="Arial" w:cs="Arial"/>
          <w:sz w:val="24"/>
          <w:szCs w:val="24"/>
        </w:rPr>
        <w:t xml:space="preserve"> receive such a picture or video, they should </w:t>
      </w:r>
      <w:r>
        <w:rPr>
          <w:rFonts w:ascii="Arial" w:hAnsi="Arial" w:cs="Arial"/>
          <w:i/>
          <w:iCs/>
          <w:sz w:val="24"/>
          <w:szCs w:val="24"/>
        </w:rPr>
        <w:t>delete it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immediately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i/>
          <w:iCs/>
          <w:sz w:val="24"/>
          <w:szCs w:val="24"/>
        </w:rPr>
        <w:t xml:space="preserve">absolutely should not </w:t>
      </w:r>
      <w:r>
        <w:rPr>
          <w:rFonts w:ascii="Arial" w:hAnsi="Arial" w:cs="Arial"/>
          <w:sz w:val="24"/>
          <w:szCs w:val="24"/>
        </w:rPr>
        <w:t>pass the picture or video on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anyone else. If as a teacher you suspect images are being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shared</w:t>
      </w:r>
      <w:proofErr w:type="gramEnd"/>
      <w:r>
        <w:rPr>
          <w:rFonts w:ascii="Arial" w:hAnsi="Arial" w:cs="Arial"/>
          <w:sz w:val="24"/>
          <w:szCs w:val="24"/>
        </w:rPr>
        <w:t>- you need to consult with your child protection leads for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advice</w:t>
      </w:r>
      <w:proofErr w:type="gramEnd"/>
      <w:r>
        <w:rPr>
          <w:rFonts w:ascii="Arial" w:hAnsi="Arial" w:cs="Arial"/>
          <w:sz w:val="24"/>
          <w:szCs w:val="24"/>
        </w:rPr>
        <w:t xml:space="preserve"> in your setting, always follow your settings behaviour and</w:t>
      </w:r>
    </w:p>
    <w:p w:rsidR="00EC0EA0" w:rsidRDefault="00EC0EA0" w:rsidP="00EC0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child</w:t>
      </w:r>
      <w:proofErr w:type="gramEnd"/>
      <w:r>
        <w:rPr>
          <w:rFonts w:ascii="Arial" w:hAnsi="Arial" w:cs="Arial"/>
          <w:sz w:val="24"/>
          <w:szCs w:val="24"/>
        </w:rPr>
        <w:t xml:space="preserve"> protection policies.</w:t>
      </w:r>
    </w:p>
    <w:p w:rsidR="00051445" w:rsidRDefault="00692B01" w:rsidP="00EC0EA0"/>
    <w:sectPr w:rsidR="00051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A0"/>
    <w:rsid w:val="0025569A"/>
    <w:rsid w:val="003A7416"/>
    <w:rsid w:val="00692B01"/>
    <w:rsid w:val="00EC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Petch, Beverly (Childrens Services - Solihull MBC)</dc:creator>
  <cp:lastModifiedBy>Petch, Beverly (Childrens Services - Solihull MBC)</cp:lastModifiedBy>
  <cp:revision>2</cp:revision>
  <dcterms:created xsi:type="dcterms:W3CDTF">2014-09-12T15:02:00Z</dcterms:created>
  <dcterms:modified xsi:type="dcterms:W3CDTF">2014-09-12T15:04:00Z</dcterms:modified>
</cp:coreProperties>
</file>