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val="en-GB"/>
        </w:rPr>
        <w:id w:val="2084256994"/>
        <w:docPartObj>
          <w:docPartGallery w:val="Cover Pages"/>
          <w:docPartUnique/>
        </w:docPartObj>
      </w:sdtPr>
      <w:sdtEndPr/>
      <w:sdtContent>
        <w:p w14:paraId="505A0022" w14:textId="723778B0" w:rsidR="00FB5614" w:rsidRDefault="00A85BB1">
          <w:pPr>
            <w:pStyle w:val="NoSpacing"/>
          </w:pPr>
          <w:r w:rsidRPr="00A85BB1">
            <w:rPr>
              <w:noProof/>
              <w:lang w:val="en-GB" w:eastAsia="en-GB"/>
            </w:rPr>
            <w:drawing>
              <wp:anchor distT="0" distB="0" distL="114300" distR="114300" simplePos="0" relativeHeight="251676672" behindDoc="1" locked="0" layoutInCell="1" allowOverlap="1" wp14:anchorId="29EF74C7" wp14:editId="36B0E730">
                <wp:simplePos x="0" y="0"/>
                <wp:positionH relativeFrom="page">
                  <wp:align>center</wp:align>
                </wp:positionH>
                <wp:positionV relativeFrom="paragraph">
                  <wp:posOffset>-914400</wp:posOffset>
                </wp:positionV>
                <wp:extent cx="7688580" cy="1219200"/>
                <wp:effectExtent l="0" t="0" r="7620" b="0"/>
                <wp:wrapNone/>
                <wp:docPr id="8" name="Picture 7" descr="C1-HD-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1-HD-TOP.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88580" cy="1219200"/>
                        </a:xfrm>
                        <a:prstGeom prst="rect">
                          <a:avLst/>
                        </a:prstGeom>
                      </pic:spPr>
                    </pic:pic>
                  </a:graphicData>
                </a:graphic>
                <wp14:sizeRelH relativeFrom="margin">
                  <wp14:pctWidth>0</wp14:pctWidth>
                </wp14:sizeRelH>
                <wp14:sizeRelV relativeFrom="margin">
                  <wp14:pctHeight>0</wp14:pctHeight>
                </wp14:sizeRelV>
              </wp:anchor>
            </w:drawing>
          </w:r>
          <w:r w:rsidR="00AA0193">
            <w:rPr>
              <w:noProof/>
              <w:lang w:eastAsia="en-GB"/>
            </w:rPr>
            <w:t xml:space="preserve"> </w:t>
          </w:r>
        </w:p>
        <w:p w14:paraId="27C3EF32" w14:textId="3D0F7DA3" w:rsidR="00F54E58" w:rsidRDefault="00F54E58"/>
        <w:p w14:paraId="22BC18A6" w14:textId="50B2CAC7" w:rsidR="00FB5614" w:rsidRDefault="00EA094B">
          <w:r>
            <w:rPr>
              <w:noProof/>
              <w:lang w:eastAsia="en-GB"/>
            </w:rPr>
            <mc:AlternateContent>
              <mc:Choice Requires="wps">
                <w:drawing>
                  <wp:anchor distT="0" distB="0" distL="114300" distR="114300" simplePos="0" relativeHeight="251677696" behindDoc="0" locked="0" layoutInCell="1" allowOverlap="1" wp14:anchorId="4270C417" wp14:editId="2172198D">
                    <wp:simplePos x="0" y="0"/>
                    <wp:positionH relativeFrom="column">
                      <wp:posOffset>2124075</wp:posOffset>
                    </wp:positionH>
                    <wp:positionV relativeFrom="paragraph">
                      <wp:posOffset>3639820</wp:posOffset>
                    </wp:positionV>
                    <wp:extent cx="3114675" cy="21145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114675" cy="2114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02659" w14:textId="6568632B" w:rsidR="00EA094B" w:rsidRDefault="00EA094B">
                                <w:r w:rsidRPr="00EA094B">
                                  <w:rPr>
                                    <w:noProof/>
                                    <w:lang w:eastAsia="en-GB"/>
                                  </w:rPr>
                                  <w:drawing>
                                    <wp:inline distT="0" distB="0" distL="0" distR="0" wp14:anchorId="4BE88EC2" wp14:editId="7E505EAB">
                                      <wp:extent cx="1795145" cy="19583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2132" cy="20095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4270C417" id="_x0000_t202" coordsize="21600,21600" o:spt="202" path="m,l,21600r21600,l21600,xe">
                    <v:stroke joinstyle="miter"/>
                    <v:path gradientshapeok="t" o:connecttype="rect"/>
                  </v:shapetype>
                  <v:shape id="Text Box 5" o:spid="_x0000_s1026" type="#_x0000_t202" style="position:absolute;margin-left:167.25pt;margin-top:286.6pt;width:245.25pt;height:16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" fillcolor="white [3201]" stroked="f" strokeweight=".5pt">
                    <v:textbox>
                      <w:txbxContent>
                        <w:p w14:paraId="35302659" w14:textId="6568632B" w:rsidR="00EA094B" w:rsidRDefault="00EA094B">
                          <w:r w:rsidRPr="00EA094B">
                            <w:rPr>
                              <w:noProof/>
                              <w:lang w:eastAsia="en-GB"/>
                            </w:rPr>
                            <w:drawing>
                              <wp:inline distT="0" distB="0" distL="0" distR="0" wp14:anchorId="4BE88EC2" wp14:editId="7E505EAB">
                                <wp:extent cx="1795145" cy="19583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2132" cy="2009599"/>
                                        </a:xfrm>
                                        <a:prstGeom prst="rect">
                                          <a:avLst/>
                                        </a:prstGeom>
                                        <a:noFill/>
                                        <a:ln>
                                          <a:noFill/>
                                        </a:ln>
                                      </pic:spPr>
                                    </pic:pic>
                                  </a:graphicData>
                                </a:graphic>
                              </wp:inline>
                            </w:drawing>
                          </w:r>
                        </w:p>
                      </w:txbxContent>
                    </v:textbox>
                  </v:shape>
                </w:pict>
              </mc:Fallback>
            </mc:AlternateContent>
          </w:r>
          <w:r w:rsidR="00A85BB1">
            <w:rPr>
              <w:noProof/>
              <w:lang w:eastAsia="en-GB"/>
            </w:rPr>
            <mc:AlternateContent>
              <mc:Choice Requires="wps">
                <w:drawing>
                  <wp:anchor distT="0" distB="0" distL="114300" distR="114300" simplePos="0" relativeHeight="251667456" behindDoc="0" locked="0" layoutInCell="1" allowOverlap="1" wp14:anchorId="3F6A1E29" wp14:editId="6513BA23">
                    <wp:simplePos x="0" y="0"/>
                    <wp:positionH relativeFrom="page">
                      <wp:align>center</wp:align>
                    </wp:positionH>
                    <wp:positionV relativeFrom="paragraph">
                      <wp:posOffset>1750513</wp:posOffset>
                    </wp:positionV>
                    <wp:extent cx="6032500" cy="161099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6032500" cy="1610995"/>
                            </a:xfrm>
                            <a:prstGeom prst="rect">
                              <a:avLst/>
                            </a:prstGeom>
                            <a:noFill/>
                            <a:ln>
                              <a:noFill/>
                            </a:ln>
                            <a:effectLst/>
                          </wps:spPr>
                          <wps:txbx>
                            <w:txbxContent>
                              <w:p w14:paraId="6E8BEADA" w14:textId="26F0AAE3" w:rsidR="00EA094B" w:rsidRPr="00822C9F" w:rsidRDefault="00EA094B" w:rsidP="00AA0193">
                                <w:pPr>
                                  <w:pStyle w:val="NoSpacing"/>
                                  <w:jc w:val="center"/>
                                  <w:rPr>
                                    <w:b/>
                                    <w:color w:val="00B050"/>
                                    <w:sz w:val="72"/>
                                    <w:szCs w:val="36"/>
                                    <w14:textOutline w14:w="11112" w14:cap="flat" w14:cmpd="sng" w14:algn="ctr">
                                      <w14:noFill/>
                                      <w14:prstDash w14:val="solid"/>
                                      <w14:round/>
                                    </w14:textOutline>
                                  </w:rPr>
                                </w:pPr>
                                <w:r w:rsidRPr="00822C9F">
                                  <w:rPr>
                                    <w:b/>
                                    <w:color w:val="00B050"/>
                                    <w:sz w:val="72"/>
                                    <w:szCs w:val="36"/>
                                    <w14:textOutline w14:w="11112" w14:cap="flat" w14:cmpd="sng" w14:algn="ctr">
                                      <w14:noFill/>
                                      <w14:prstDash w14:val="solid"/>
                                      <w14:round/>
                                    </w14:textOutline>
                                  </w:rPr>
                                  <w:t>Tudor Grange Academy</w:t>
                                </w:r>
                              </w:p>
                              <w:p w14:paraId="70A3132F" w14:textId="79D88660" w:rsidR="00EA094B" w:rsidRPr="00000F8F" w:rsidRDefault="00EA094B" w:rsidP="00AA0193">
                                <w:pPr>
                                  <w:pStyle w:val="NoSpacing"/>
                                  <w:jc w:val="center"/>
                                  <w:rPr>
                                    <w:b/>
                                    <w:sz w:val="72"/>
                                    <w:szCs w:val="36"/>
                                    <w14:textOutline w14:w="11112" w14:cap="flat" w14:cmpd="sng" w14:algn="ctr">
                                      <w14:noFill/>
                                      <w14:prstDash w14:val="solid"/>
                                      <w14:round/>
                                    </w14:textOutline>
                                  </w:rPr>
                                </w:pPr>
                                <w:r>
                                  <w:rPr>
                                    <w:b/>
                                    <w:sz w:val="72"/>
                                    <w:szCs w:val="36"/>
                                    <w14:textOutline w14:w="11112" w14:cap="flat" w14:cmpd="sng" w14:algn="ctr">
                                      <w14:noFill/>
                                      <w14:prstDash w14:val="solid"/>
                                      <w14:round/>
                                    </w14:textOutline>
                                  </w:rPr>
                                  <w:t xml:space="preserve">Specialist </w:t>
                                </w:r>
                                <w:r w:rsidRPr="00000F8F">
                                  <w:rPr>
                                    <w:b/>
                                    <w:sz w:val="72"/>
                                    <w:szCs w:val="36"/>
                                    <w14:textOutline w14:w="11112" w14:cap="flat" w14:cmpd="sng" w14:algn="ctr">
                                      <w14:noFill/>
                                      <w14:prstDash w14:val="solid"/>
                                      <w14:round/>
                                    </w14:textOutline>
                                  </w:rPr>
                                  <w:t>Leaders of Education</w:t>
                                </w:r>
                              </w:p>
                              <w:p w14:paraId="3B23E0E5" w14:textId="77777777" w:rsidR="00EA094B" w:rsidRPr="00A85BB1" w:rsidRDefault="00EA094B" w:rsidP="00AA0193">
                                <w:pPr>
                                  <w:pStyle w:val="NoSpacing"/>
                                  <w:rPr>
                                    <w:b/>
                                    <w:color w:val="FF6600"/>
                                    <w:sz w:val="52"/>
                                    <w:szCs w:val="36"/>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3F6A1E29" id="_x0000_t202" coordsize="21600,21600" o:spt="202" path="m0,0l0,21600,21600,21600,21600,0xe">
                    <v:stroke joinstyle="miter"/>
                    <v:path gradientshapeok="t" o:connecttype="rect"/>
                  </v:shapetype>
                  <v:shape id="Text Box 39" o:spid="_x0000_s1027" type="#_x0000_t202" style="position:absolute;margin-left:0;margin-top:137.85pt;width:475pt;height:126.85pt;z-index:251667456;visibility:visible;mso-wrap-style:none;mso-wrap-distance-left:9pt;mso-wrap-distance-top:0;mso-wrap-distance-right:9pt;mso-wrap-distance-bottom:0;mso-position-horizontal:center;mso-position-horizontal-relative:page;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" filled="f" stroked="f">
                    <v:textbox style="mso-fit-shape-to-text:t">
                      <w:txbxContent>
                        <w:p w14:paraId="6E8BEADA" w14:textId="26F0AAE3" w:rsidR="00EA094B" w:rsidRPr="00822C9F" w:rsidRDefault="00EA094B" w:rsidP="00AA0193">
                          <w:pPr>
                            <w:pStyle w:val="NoSpacing"/>
                            <w:jc w:val="center"/>
                            <w:rPr>
                              <w:b/>
                              <w:color w:val="00B050"/>
                              <w:sz w:val="72"/>
                              <w:szCs w:val="36"/>
                              <w14:textOutline w14:w="11112" w14:cap="flat" w14:cmpd="sng" w14:algn="ctr">
                                <w14:noFill/>
                                <w14:prstDash w14:val="solid"/>
                                <w14:round/>
                              </w14:textOutline>
                            </w:rPr>
                          </w:pPr>
                          <w:r w:rsidRPr="00822C9F">
                            <w:rPr>
                              <w:b/>
                              <w:color w:val="00B050"/>
                              <w:sz w:val="72"/>
                              <w:szCs w:val="36"/>
                              <w14:textOutline w14:w="11112" w14:cap="flat" w14:cmpd="sng" w14:algn="ctr">
                                <w14:noFill/>
                                <w14:prstDash w14:val="solid"/>
                                <w14:round/>
                              </w14:textOutline>
                            </w:rPr>
                            <w:t>Tudor Grange Academy</w:t>
                          </w:r>
                        </w:p>
                        <w:p w14:paraId="70A3132F" w14:textId="79D88660" w:rsidR="00EA094B" w:rsidRPr="00000F8F" w:rsidRDefault="00EA094B" w:rsidP="00AA0193">
                          <w:pPr>
                            <w:pStyle w:val="NoSpacing"/>
                            <w:jc w:val="center"/>
                            <w:rPr>
                              <w:b/>
                              <w:sz w:val="72"/>
                              <w:szCs w:val="36"/>
                              <w14:textOutline w14:w="11112" w14:cap="flat" w14:cmpd="sng" w14:algn="ctr">
                                <w14:noFill/>
                                <w14:prstDash w14:val="solid"/>
                                <w14:round/>
                              </w14:textOutline>
                            </w:rPr>
                          </w:pPr>
                          <w:r>
                            <w:rPr>
                              <w:b/>
                              <w:sz w:val="72"/>
                              <w:szCs w:val="36"/>
                              <w14:textOutline w14:w="11112" w14:cap="flat" w14:cmpd="sng" w14:algn="ctr">
                                <w14:noFill/>
                                <w14:prstDash w14:val="solid"/>
                                <w14:round/>
                              </w14:textOutline>
                            </w:rPr>
                            <w:t xml:space="preserve">Specialist </w:t>
                          </w:r>
                          <w:r w:rsidRPr="00000F8F">
                            <w:rPr>
                              <w:b/>
                              <w:sz w:val="72"/>
                              <w:szCs w:val="36"/>
                              <w14:textOutline w14:w="11112" w14:cap="flat" w14:cmpd="sng" w14:algn="ctr">
                                <w14:noFill/>
                                <w14:prstDash w14:val="solid"/>
                                <w14:round/>
                              </w14:textOutline>
                            </w:rPr>
                            <w:t>Leaders of Education</w:t>
                          </w:r>
                        </w:p>
                        <w:p w14:paraId="3B23E0E5" w14:textId="77777777" w:rsidR="00EA094B" w:rsidRPr="00A85BB1" w:rsidRDefault="00EA094B" w:rsidP="00AA0193">
                          <w:pPr>
                            <w:pStyle w:val="NoSpacing"/>
                            <w:rPr>
                              <w:b/>
                              <w:color w:val="FF6600"/>
                              <w:sz w:val="52"/>
                              <w:szCs w:val="36"/>
                              <w14:textOutline w14:w="11112" w14:cap="flat" w14:cmpd="sng" w14:algn="ctr">
                                <w14:solidFill>
                                  <w14:schemeClr w14:val="accent2"/>
                                </w14:solidFill>
                                <w14:prstDash w14:val="solid"/>
                                <w14:round/>
                              </w14:textOutline>
                            </w:rPr>
                          </w:pPr>
                        </w:p>
                      </w:txbxContent>
                    </v:textbox>
                    <w10:wrap anchorx="page"/>
                  </v:shape>
                </w:pict>
              </mc:Fallback>
            </mc:AlternateContent>
          </w:r>
          <w:r w:rsidR="00287D9D">
            <w:t xml:space="preserve"> </w:t>
          </w:r>
          <w:r w:rsidR="00FB5614">
            <w:br w:type="page"/>
          </w:r>
        </w:p>
      </w:sdtContent>
    </w:sdt>
    <w:sdt>
      <w:sdtPr>
        <w:rPr>
          <w:rFonts w:asciiTheme="minorHAnsi" w:eastAsiaTheme="minorHAnsi" w:hAnsiTheme="minorHAnsi" w:cstheme="minorBidi"/>
          <w:b w:val="0"/>
          <w:color w:val="auto"/>
          <w:sz w:val="22"/>
          <w:szCs w:val="22"/>
          <w:lang w:val="en-GB"/>
        </w:rPr>
        <w:id w:val="873273481"/>
        <w:docPartObj>
          <w:docPartGallery w:val="Table of Contents"/>
          <w:docPartUnique/>
        </w:docPartObj>
      </w:sdtPr>
      <w:sdtEndPr>
        <w:rPr>
          <w:noProof/>
        </w:rPr>
      </w:sdtEndPr>
      <w:sdtContent>
        <w:p w14:paraId="250A56B9" w14:textId="77777777" w:rsidR="00FB5614" w:rsidRPr="00A43024" w:rsidRDefault="00FB5614">
          <w:pPr>
            <w:pStyle w:val="TOCHeading"/>
            <w:rPr>
              <w:rStyle w:val="Heading1Char"/>
              <w:b/>
            </w:rPr>
          </w:pPr>
          <w:r w:rsidRPr="00A43024">
            <w:rPr>
              <w:rStyle w:val="Heading1Char"/>
              <w:b/>
            </w:rPr>
            <w:t>Contents</w:t>
          </w:r>
        </w:p>
        <w:p w14:paraId="70A611F9" w14:textId="77777777" w:rsidR="00583AAF" w:rsidRDefault="00FB5614">
          <w:pPr>
            <w:pStyle w:val="TOC1"/>
            <w:tabs>
              <w:tab w:val="right" w:leader="dot" w:pos="10340"/>
            </w:tabs>
            <w:rPr>
              <w:rFonts w:eastAsiaTheme="minorEastAsia"/>
              <w:noProof/>
              <w:lang w:eastAsia="en-GB"/>
            </w:rPr>
          </w:pPr>
          <w:r w:rsidRPr="00DE523C">
            <w:fldChar w:fldCharType="begin"/>
          </w:r>
          <w:r w:rsidRPr="00DE523C">
            <w:instrText xml:space="preserve"> TOC \o "1-3" \h \z \u </w:instrText>
          </w:r>
          <w:r w:rsidRPr="00DE523C">
            <w:fldChar w:fldCharType="separate"/>
          </w:r>
          <w:hyperlink w:anchor="_Toc481585866" w:history="1">
            <w:r w:rsidR="00583AAF" w:rsidRPr="00356F69">
              <w:rPr>
                <w:rStyle w:val="Hyperlink"/>
                <w:noProof/>
              </w:rPr>
              <w:t>Overview</w:t>
            </w:r>
            <w:r w:rsidR="00583AAF">
              <w:rPr>
                <w:noProof/>
                <w:webHidden/>
              </w:rPr>
              <w:tab/>
            </w:r>
            <w:r w:rsidR="00583AAF">
              <w:rPr>
                <w:noProof/>
                <w:webHidden/>
              </w:rPr>
              <w:fldChar w:fldCharType="begin"/>
            </w:r>
            <w:r w:rsidR="00583AAF">
              <w:rPr>
                <w:noProof/>
                <w:webHidden/>
              </w:rPr>
              <w:instrText xml:space="preserve"> PAGEREF _Toc481585866 \h </w:instrText>
            </w:r>
            <w:r w:rsidR="00583AAF">
              <w:rPr>
                <w:noProof/>
                <w:webHidden/>
              </w:rPr>
            </w:r>
            <w:r w:rsidR="00583AAF">
              <w:rPr>
                <w:noProof/>
                <w:webHidden/>
              </w:rPr>
              <w:fldChar w:fldCharType="separate"/>
            </w:r>
            <w:r w:rsidR="00EC4AA5">
              <w:rPr>
                <w:noProof/>
                <w:webHidden/>
              </w:rPr>
              <w:t>2</w:t>
            </w:r>
            <w:r w:rsidR="00583AAF">
              <w:rPr>
                <w:noProof/>
                <w:webHidden/>
              </w:rPr>
              <w:fldChar w:fldCharType="end"/>
            </w:r>
          </w:hyperlink>
        </w:p>
        <w:p w14:paraId="2E0C76D8" w14:textId="77777777" w:rsidR="00583AAF" w:rsidRDefault="00C60D72">
          <w:pPr>
            <w:pStyle w:val="TOC1"/>
            <w:tabs>
              <w:tab w:val="right" w:leader="dot" w:pos="10340"/>
            </w:tabs>
            <w:rPr>
              <w:rFonts w:eastAsiaTheme="minorEastAsia"/>
              <w:noProof/>
              <w:lang w:eastAsia="en-GB"/>
            </w:rPr>
          </w:pPr>
          <w:hyperlink w:anchor="_Toc481585867" w:history="1">
            <w:r w:rsidR="00583AAF" w:rsidRPr="00356F69">
              <w:rPr>
                <w:rStyle w:val="Hyperlink"/>
                <w:noProof/>
              </w:rPr>
              <w:t>Who can apply</w:t>
            </w:r>
            <w:r w:rsidR="00583AAF">
              <w:rPr>
                <w:noProof/>
                <w:webHidden/>
              </w:rPr>
              <w:tab/>
            </w:r>
            <w:r w:rsidR="00583AAF">
              <w:rPr>
                <w:noProof/>
                <w:webHidden/>
              </w:rPr>
              <w:fldChar w:fldCharType="begin"/>
            </w:r>
            <w:r w:rsidR="00583AAF">
              <w:rPr>
                <w:noProof/>
                <w:webHidden/>
              </w:rPr>
              <w:instrText xml:space="preserve"> PAGEREF _Toc481585867 \h </w:instrText>
            </w:r>
            <w:r w:rsidR="00583AAF">
              <w:rPr>
                <w:noProof/>
                <w:webHidden/>
              </w:rPr>
            </w:r>
            <w:r w:rsidR="00583AAF">
              <w:rPr>
                <w:noProof/>
                <w:webHidden/>
              </w:rPr>
              <w:fldChar w:fldCharType="separate"/>
            </w:r>
            <w:r w:rsidR="00EC4AA5">
              <w:rPr>
                <w:noProof/>
                <w:webHidden/>
              </w:rPr>
              <w:t>3</w:t>
            </w:r>
            <w:r w:rsidR="00583AAF">
              <w:rPr>
                <w:noProof/>
                <w:webHidden/>
              </w:rPr>
              <w:fldChar w:fldCharType="end"/>
            </w:r>
          </w:hyperlink>
        </w:p>
        <w:p w14:paraId="2F37F9D6" w14:textId="77777777" w:rsidR="00583AAF" w:rsidRDefault="00C60D72">
          <w:pPr>
            <w:pStyle w:val="TOC2"/>
            <w:tabs>
              <w:tab w:val="right" w:leader="dot" w:pos="10340"/>
            </w:tabs>
            <w:rPr>
              <w:rFonts w:eastAsiaTheme="minorEastAsia"/>
              <w:noProof/>
              <w:lang w:eastAsia="en-GB"/>
            </w:rPr>
          </w:pPr>
          <w:hyperlink w:anchor="_Toc481585868" w:history="1">
            <w:r w:rsidR="00583AAF" w:rsidRPr="00356F69">
              <w:rPr>
                <w:rStyle w:val="Hyperlink"/>
                <w:rFonts w:eastAsia="Times New Roman"/>
                <w:noProof/>
                <w:lang w:eastAsia="en-GB"/>
              </w:rPr>
              <w:t>Criteria</w:t>
            </w:r>
            <w:r w:rsidR="00583AAF">
              <w:rPr>
                <w:noProof/>
                <w:webHidden/>
              </w:rPr>
              <w:tab/>
            </w:r>
            <w:r w:rsidR="00583AAF">
              <w:rPr>
                <w:noProof/>
                <w:webHidden/>
              </w:rPr>
              <w:fldChar w:fldCharType="begin"/>
            </w:r>
            <w:r w:rsidR="00583AAF">
              <w:rPr>
                <w:noProof/>
                <w:webHidden/>
              </w:rPr>
              <w:instrText xml:space="preserve"> PAGEREF _Toc481585868 \h </w:instrText>
            </w:r>
            <w:r w:rsidR="00583AAF">
              <w:rPr>
                <w:noProof/>
                <w:webHidden/>
              </w:rPr>
            </w:r>
            <w:r w:rsidR="00583AAF">
              <w:rPr>
                <w:noProof/>
                <w:webHidden/>
              </w:rPr>
              <w:fldChar w:fldCharType="separate"/>
            </w:r>
            <w:r w:rsidR="00EC4AA5">
              <w:rPr>
                <w:noProof/>
                <w:webHidden/>
              </w:rPr>
              <w:t>3</w:t>
            </w:r>
            <w:r w:rsidR="00583AAF">
              <w:rPr>
                <w:noProof/>
                <w:webHidden/>
              </w:rPr>
              <w:fldChar w:fldCharType="end"/>
            </w:r>
          </w:hyperlink>
        </w:p>
        <w:p w14:paraId="11785785" w14:textId="77777777" w:rsidR="00583AAF" w:rsidRDefault="00C60D72">
          <w:pPr>
            <w:pStyle w:val="TOC1"/>
            <w:tabs>
              <w:tab w:val="right" w:leader="dot" w:pos="10340"/>
            </w:tabs>
            <w:rPr>
              <w:rFonts w:eastAsiaTheme="minorEastAsia"/>
              <w:noProof/>
              <w:lang w:eastAsia="en-GB"/>
            </w:rPr>
          </w:pPr>
          <w:hyperlink w:anchor="_Toc481585869" w:history="1">
            <w:r w:rsidR="00583AAF" w:rsidRPr="00356F69">
              <w:rPr>
                <w:rStyle w:val="Hyperlink"/>
                <w:rFonts w:eastAsia="Times New Roman"/>
                <w:noProof/>
                <w:lang w:eastAsia="en-GB"/>
              </w:rPr>
              <w:t>Closing date</w:t>
            </w:r>
            <w:r w:rsidR="00583AAF">
              <w:rPr>
                <w:noProof/>
                <w:webHidden/>
              </w:rPr>
              <w:tab/>
            </w:r>
            <w:r w:rsidR="00583AAF">
              <w:rPr>
                <w:noProof/>
                <w:webHidden/>
              </w:rPr>
              <w:fldChar w:fldCharType="begin"/>
            </w:r>
            <w:r w:rsidR="00583AAF">
              <w:rPr>
                <w:noProof/>
                <w:webHidden/>
              </w:rPr>
              <w:instrText xml:space="preserve"> PAGEREF _Toc481585869 \h </w:instrText>
            </w:r>
            <w:r w:rsidR="00583AAF">
              <w:rPr>
                <w:noProof/>
                <w:webHidden/>
              </w:rPr>
            </w:r>
            <w:r w:rsidR="00583AAF">
              <w:rPr>
                <w:noProof/>
                <w:webHidden/>
              </w:rPr>
              <w:fldChar w:fldCharType="separate"/>
            </w:r>
            <w:r w:rsidR="00EC4AA5">
              <w:rPr>
                <w:noProof/>
                <w:webHidden/>
              </w:rPr>
              <w:t>3</w:t>
            </w:r>
            <w:r w:rsidR="00583AAF">
              <w:rPr>
                <w:noProof/>
                <w:webHidden/>
              </w:rPr>
              <w:fldChar w:fldCharType="end"/>
            </w:r>
          </w:hyperlink>
        </w:p>
        <w:p w14:paraId="50C23573" w14:textId="77777777" w:rsidR="00583AAF" w:rsidRDefault="00C60D72">
          <w:pPr>
            <w:pStyle w:val="TOC2"/>
            <w:tabs>
              <w:tab w:val="right" w:leader="dot" w:pos="10340"/>
            </w:tabs>
            <w:rPr>
              <w:rFonts w:eastAsiaTheme="minorEastAsia"/>
              <w:noProof/>
              <w:lang w:eastAsia="en-GB"/>
            </w:rPr>
          </w:pPr>
          <w:hyperlink w:anchor="_Toc481585870" w:history="1">
            <w:r w:rsidR="00583AAF" w:rsidRPr="00356F69">
              <w:rPr>
                <w:rStyle w:val="Hyperlink"/>
                <w:rFonts w:eastAsia="Times New Roman"/>
                <w:noProof/>
                <w:lang w:eastAsia="en-GB"/>
              </w:rPr>
              <w:t>What a Specialist Leader of Education does</w:t>
            </w:r>
            <w:r w:rsidR="00583AAF">
              <w:rPr>
                <w:noProof/>
                <w:webHidden/>
              </w:rPr>
              <w:tab/>
            </w:r>
            <w:r w:rsidR="00583AAF">
              <w:rPr>
                <w:noProof/>
                <w:webHidden/>
              </w:rPr>
              <w:fldChar w:fldCharType="begin"/>
            </w:r>
            <w:r w:rsidR="00583AAF">
              <w:rPr>
                <w:noProof/>
                <w:webHidden/>
              </w:rPr>
              <w:instrText xml:space="preserve"> PAGEREF _Toc481585870 \h </w:instrText>
            </w:r>
            <w:r w:rsidR="00583AAF">
              <w:rPr>
                <w:noProof/>
                <w:webHidden/>
              </w:rPr>
            </w:r>
            <w:r w:rsidR="00583AAF">
              <w:rPr>
                <w:noProof/>
                <w:webHidden/>
              </w:rPr>
              <w:fldChar w:fldCharType="separate"/>
            </w:r>
            <w:r w:rsidR="00EC4AA5">
              <w:rPr>
                <w:noProof/>
                <w:webHidden/>
              </w:rPr>
              <w:t>3</w:t>
            </w:r>
            <w:r w:rsidR="00583AAF">
              <w:rPr>
                <w:noProof/>
                <w:webHidden/>
              </w:rPr>
              <w:fldChar w:fldCharType="end"/>
            </w:r>
          </w:hyperlink>
        </w:p>
        <w:p w14:paraId="45895618" w14:textId="77777777" w:rsidR="00583AAF" w:rsidRDefault="00C60D72">
          <w:pPr>
            <w:pStyle w:val="TOC2"/>
            <w:tabs>
              <w:tab w:val="right" w:leader="dot" w:pos="10340"/>
            </w:tabs>
            <w:rPr>
              <w:rFonts w:eastAsiaTheme="minorEastAsia"/>
              <w:noProof/>
              <w:lang w:eastAsia="en-GB"/>
            </w:rPr>
          </w:pPr>
          <w:hyperlink w:anchor="_Toc481585871" w:history="1">
            <w:r w:rsidR="00583AAF" w:rsidRPr="00356F69">
              <w:rPr>
                <w:rStyle w:val="Hyperlink"/>
                <w:rFonts w:eastAsia="Times New Roman"/>
                <w:noProof/>
                <w:lang w:eastAsia="en-GB"/>
              </w:rPr>
              <w:t>Time commitment</w:t>
            </w:r>
            <w:r w:rsidR="00583AAF">
              <w:rPr>
                <w:noProof/>
                <w:webHidden/>
              </w:rPr>
              <w:tab/>
            </w:r>
            <w:r w:rsidR="00583AAF">
              <w:rPr>
                <w:noProof/>
                <w:webHidden/>
              </w:rPr>
              <w:fldChar w:fldCharType="begin"/>
            </w:r>
            <w:r w:rsidR="00583AAF">
              <w:rPr>
                <w:noProof/>
                <w:webHidden/>
              </w:rPr>
              <w:instrText xml:space="preserve"> PAGEREF _Toc481585871 \h </w:instrText>
            </w:r>
            <w:r w:rsidR="00583AAF">
              <w:rPr>
                <w:noProof/>
                <w:webHidden/>
              </w:rPr>
            </w:r>
            <w:r w:rsidR="00583AAF">
              <w:rPr>
                <w:noProof/>
                <w:webHidden/>
              </w:rPr>
              <w:fldChar w:fldCharType="separate"/>
            </w:r>
            <w:r w:rsidR="00EC4AA5">
              <w:rPr>
                <w:noProof/>
                <w:webHidden/>
              </w:rPr>
              <w:t>4</w:t>
            </w:r>
            <w:r w:rsidR="00583AAF">
              <w:rPr>
                <w:noProof/>
                <w:webHidden/>
              </w:rPr>
              <w:fldChar w:fldCharType="end"/>
            </w:r>
          </w:hyperlink>
        </w:p>
        <w:p w14:paraId="40B89DFA" w14:textId="77777777" w:rsidR="00583AAF" w:rsidRDefault="00C60D72">
          <w:pPr>
            <w:pStyle w:val="TOC1"/>
            <w:tabs>
              <w:tab w:val="right" w:leader="dot" w:pos="10340"/>
            </w:tabs>
            <w:rPr>
              <w:rFonts w:eastAsiaTheme="minorEastAsia"/>
              <w:noProof/>
              <w:lang w:eastAsia="en-GB"/>
            </w:rPr>
          </w:pPr>
          <w:hyperlink w:anchor="_Toc481585872" w:history="1">
            <w:r w:rsidR="00583AAF" w:rsidRPr="00356F69">
              <w:rPr>
                <w:rStyle w:val="Hyperlink"/>
                <w:noProof/>
              </w:rPr>
              <w:t>Application</w:t>
            </w:r>
            <w:r w:rsidR="00583AAF">
              <w:rPr>
                <w:noProof/>
                <w:webHidden/>
              </w:rPr>
              <w:tab/>
            </w:r>
            <w:r w:rsidR="00583AAF">
              <w:rPr>
                <w:noProof/>
                <w:webHidden/>
              </w:rPr>
              <w:fldChar w:fldCharType="begin"/>
            </w:r>
            <w:r w:rsidR="00583AAF">
              <w:rPr>
                <w:noProof/>
                <w:webHidden/>
              </w:rPr>
              <w:instrText xml:space="preserve"> PAGEREF _Toc481585872 \h </w:instrText>
            </w:r>
            <w:r w:rsidR="00583AAF">
              <w:rPr>
                <w:noProof/>
                <w:webHidden/>
              </w:rPr>
            </w:r>
            <w:r w:rsidR="00583AAF">
              <w:rPr>
                <w:noProof/>
                <w:webHidden/>
              </w:rPr>
              <w:fldChar w:fldCharType="separate"/>
            </w:r>
            <w:r w:rsidR="00EC4AA5">
              <w:rPr>
                <w:noProof/>
                <w:webHidden/>
              </w:rPr>
              <w:t>4</w:t>
            </w:r>
            <w:r w:rsidR="00583AAF">
              <w:rPr>
                <w:noProof/>
                <w:webHidden/>
              </w:rPr>
              <w:fldChar w:fldCharType="end"/>
            </w:r>
          </w:hyperlink>
        </w:p>
        <w:p w14:paraId="05914FB3" w14:textId="77777777" w:rsidR="00583AAF" w:rsidRDefault="00C60D72">
          <w:pPr>
            <w:pStyle w:val="TOC2"/>
            <w:tabs>
              <w:tab w:val="right" w:leader="dot" w:pos="10340"/>
            </w:tabs>
            <w:rPr>
              <w:rFonts w:eastAsiaTheme="minorEastAsia"/>
              <w:noProof/>
              <w:lang w:eastAsia="en-GB"/>
            </w:rPr>
          </w:pPr>
          <w:hyperlink w:anchor="_Toc481585873" w:history="1">
            <w:r w:rsidR="00583AAF" w:rsidRPr="00356F69">
              <w:rPr>
                <w:rStyle w:val="Hyperlink"/>
                <w:noProof/>
              </w:rPr>
              <w:t>Dates for recruitment in 2017 are as follows</w:t>
            </w:r>
            <w:r w:rsidR="00583AAF">
              <w:rPr>
                <w:noProof/>
                <w:webHidden/>
              </w:rPr>
              <w:tab/>
            </w:r>
            <w:r w:rsidR="00583AAF">
              <w:rPr>
                <w:noProof/>
                <w:webHidden/>
              </w:rPr>
              <w:fldChar w:fldCharType="begin"/>
            </w:r>
            <w:r w:rsidR="00583AAF">
              <w:rPr>
                <w:noProof/>
                <w:webHidden/>
              </w:rPr>
              <w:instrText xml:space="preserve"> PAGEREF _Toc481585873 \h </w:instrText>
            </w:r>
            <w:r w:rsidR="00583AAF">
              <w:rPr>
                <w:noProof/>
                <w:webHidden/>
              </w:rPr>
            </w:r>
            <w:r w:rsidR="00583AAF">
              <w:rPr>
                <w:noProof/>
                <w:webHidden/>
              </w:rPr>
              <w:fldChar w:fldCharType="separate"/>
            </w:r>
            <w:r w:rsidR="00EC4AA5">
              <w:rPr>
                <w:noProof/>
                <w:webHidden/>
              </w:rPr>
              <w:t>4</w:t>
            </w:r>
            <w:r w:rsidR="00583AAF">
              <w:rPr>
                <w:noProof/>
                <w:webHidden/>
              </w:rPr>
              <w:fldChar w:fldCharType="end"/>
            </w:r>
          </w:hyperlink>
        </w:p>
        <w:p w14:paraId="32AB2B45" w14:textId="77777777" w:rsidR="00583AAF" w:rsidRDefault="00C60D72">
          <w:pPr>
            <w:pStyle w:val="TOC2"/>
            <w:tabs>
              <w:tab w:val="right" w:leader="dot" w:pos="10340"/>
            </w:tabs>
            <w:rPr>
              <w:rFonts w:eastAsiaTheme="minorEastAsia"/>
              <w:noProof/>
              <w:lang w:eastAsia="en-GB"/>
            </w:rPr>
          </w:pPr>
          <w:hyperlink w:anchor="_Toc481585874" w:history="1">
            <w:r w:rsidR="00583AAF" w:rsidRPr="00356F69">
              <w:rPr>
                <w:rStyle w:val="Hyperlink"/>
                <w:noProof/>
              </w:rPr>
              <w:t>Selection Process</w:t>
            </w:r>
            <w:r w:rsidR="00583AAF">
              <w:rPr>
                <w:noProof/>
                <w:webHidden/>
              </w:rPr>
              <w:tab/>
            </w:r>
            <w:r w:rsidR="00583AAF">
              <w:rPr>
                <w:noProof/>
                <w:webHidden/>
              </w:rPr>
              <w:fldChar w:fldCharType="begin"/>
            </w:r>
            <w:r w:rsidR="00583AAF">
              <w:rPr>
                <w:noProof/>
                <w:webHidden/>
              </w:rPr>
              <w:instrText xml:space="preserve"> PAGEREF _Toc481585874 \h </w:instrText>
            </w:r>
            <w:r w:rsidR="00583AAF">
              <w:rPr>
                <w:noProof/>
                <w:webHidden/>
              </w:rPr>
            </w:r>
            <w:r w:rsidR="00583AAF">
              <w:rPr>
                <w:noProof/>
                <w:webHidden/>
              </w:rPr>
              <w:fldChar w:fldCharType="separate"/>
            </w:r>
            <w:r w:rsidR="00EC4AA5">
              <w:rPr>
                <w:noProof/>
                <w:webHidden/>
              </w:rPr>
              <w:t>4</w:t>
            </w:r>
            <w:r w:rsidR="00583AAF">
              <w:rPr>
                <w:noProof/>
                <w:webHidden/>
              </w:rPr>
              <w:fldChar w:fldCharType="end"/>
            </w:r>
          </w:hyperlink>
        </w:p>
        <w:p w14:paraId="6BA7B41B" w14:textId="77777777" w:rsidR="00583AAF" w:rsidRDefault="00C60D72">
          <w:pPr>
            <w:pStyle w:val="TOC1"/>
            <w:tabs>
              <w:tab w:val="right" w:leader="dot" w:pos="10340"/>
            </w:tabs>
            <w:rPr>
              <w:rFonts w:eastAsiaTheme="minorEastAsia"/>
              <w:noProof/>
              <w:lang w:eastAsia="en-GB"/>
            </w:rPr>
          </w:pPr>
          <w:hyperlink w:anchor="_Toc481585875" w:history="1">
            <w:r w:rsidR="00583AAF" w:rsidRPr="00356F69">
              <w:rPr>
                <w:rStyle w:val="Hyperlink"/>
                <w:noProof/>
              </w:rPr>
              <w:t>Application form</w:t>
            </w:r>
            <w:r w:rsidR="00583AAF">
              <w:rPr>
                <w:noProof/>
                <w:webHidden/>
              </w:rPr>
              <w:tab/>
            </w:r>
            <w:r w:rsidR="00583AAF">
              <w:rPr>
                <w:noProof/>
                <w:webHidden/>
              </w:rPr>
              <w:fldChar w:fldCharType="begin"/>
            </w:r>
            <w:r w:rsidR="00583AAF">
              <w:rPr>
                <w:noProof/>
                <w:webHidden/>
              </w:rPr>
              <w:instrText xml:space="preserve"> PAGEREF _Toc481585875 \h </w:instrText>
            </w:r>
            <w:r w:rsidR="00583AAF">
              <w:rPr>
                <w:noProof/>
                <w:webHidden/>
              </w:rPr>
            </w:r>
            <w:r w:rsidR="00583AAF">
              <w:rPr>
                <w:noProof/>
                <w:webHidden/>
              </w:rPr>
              <w:fldChar w:fldCharType="separate"/>
            </w:r>
            <w:r w:rsidR="00EC4AA5">
              <w:rPr>
                <w:noProof/>
                <w:webHidden/>
              </w:rPr>
              <w:t>6</w:t>
            </w:r>
            <w:r w:rsidR="00583AAF">
              <w:rPr>
                <w:noProof/>
                <w:webHidden/>
              </w:rPr>
              <w:fldChar w:fldCharType="end"/>
            </w:r>
          </w:hyperlink>
        </w:p>
        <w:p w14:paraId="1BB558EF" w14:textId="77777777" w:rsidR="00583AAF" w:rsidRDefault="00C60D72">
          <w:pPr>
            <w:pStyle w:val="TOC1"/>
            <w:tabs>
              <w:tab w:val="right" w:leader="dot" w:pos="10340"/>
            </w:tabs>
            <w:rPr>
              <w:rFonts w:eastAsiaTheme="minorEastAsia"/>
              <w:noProof/>
              <w:lang w:eastAsia="en-GB"/>
            </w:rPr>
          </w:pPr>
          <w:hyperlink w:anchor="_Toc481585876" w:history="1">
            <w:r w:rsidR="00583AAF" w:rsidRPr="00356F69">
              <w:rPr>
                <w:rStyle w:val="Hyperlink"/>
                <w:noProof/>
              </w:rPr>
              <w:t>Appendix 1</w:t>
            </w:r>
            <w:r w:rsidR="00583AAF">
              <w:rPr>
                <w:noProof/>
                <w:webHidden/>
              </w:rPr>
              <w:tab/>
            </w:r>
            <w:r w:rsidR="00583AAF">
              <w:rPr>
                <w:noProof/>
                <w:webHidden/>
              </w:rPr>
              <w:fldChar w:fldCharType="begin"/>
            </w:r>
            <w:r w:rsidR="00583AAF">
              <w:rPr>
                <w:noProof/>
                <w:webHidden/>
              </w:rPr>
              <w:instrText xml:space="preserve"> PAGEREF _Toc481585876 \h </w:instrText>
            </w:r>
            <w:r w:rsidR="00583AAF">
              <w:rPr>
                <w:noProof/>
                <w:webHidden/>
              </w:rPr>
            </w:r>
            <w:r w:rsidR="00583AAF">
              <w:rPr>
                <w:noProof/>
                <w:webHidden/>
              </w:rPr>
              <w:fldChar w:fldCharType="separate"/>
            </w:r>
            <w:r w:rsidR="00EC4AA5">
              <w:rPr>
                <w:noProof/>
                <w:webHidden/>
              </w:rPr>
              <w:t>12</w:t>
            </w:r>
            <w:r w:rsidR="00583AAF">
              <w:rPr>
                <w:noProof/>
                <w:webHidden/>
              </w:rPr>
              <w:fldChar w:fldCharType="end"/>
            </w:r>
          </w:hyperlink>
        </w:p>
        <w:p w14:paraId="17219CAC" w14:textId="77777777" w:rsidR="00583AAF" w:rsidRDefault="00C60D72">
          <w:pPr>
            <w:pStyle w:val="TOC2"/>
            <w:tabs>
              <w:tab w:val="right" w:leader="dot" w:pos="10340"/>
            </w:tabs>
            <w:rPr>
              <w:rFonts w:eastAsiaTheme="minorEastAsia"/>
              <w:noProof/>
              <w:lang w:eastAsia="en-GB"/>
            </w:rPr>
          </w:pPr>
          <w:hyperlink w:anchor="_Toc481585877" w:history="1">
            <w:r w:rsidR="00583AAF" w:rsidRPr="00356F69">
              <w:rPr>
                <w:rStyle w:val="Hyperlink"/>
                <w:noProof/>
              </w:rPr>
              <w:t>Pricing Structure:</w:t>
            </w:r>
            <w:r w:rsidR="00583AAF">
              <w:rPr>
                <w:noProof/>
                <w:webHidden/>
              </w:rPr>
              <w:tab/>
            </w:r>
            <w:r w:rsidR="00583AAF">
              <w:rPr>
                <w:noProof/>
                <w:webHidden/>
              </w:rPr>
              <w:fldChar w:fldCharType="begin"/>
            </w:r>
            <w:r w:rsidR="00583AAF">
              <w:rPr>
                <w:noProof/>
                <w:webHidden/>
              </w:rPr>
              <w:instrText xml:space="preserve"> PAGEREF _Toc481585877 \h </w:instrText>
            </w:r>
            <w:r w:rsidR="00583AAF">
              <w:rPr>
                <w:noProof/>
                <w:webHidden/>
              </w:rPr>
            </w:r>
            <w:r w:rsidR="00583AAF">
              <w:rPr>
                <w:noProof/>
                <w:webHidden/>
              </w:rPr>
              <w:fldChar w:fldCharType="separate"/>
            </w:r>
            <w:r w:rsidR="00EC4AA5">
              <w:rPr>
                <w:noProof/>
                <w:webHidden/>
              </w:rPr>
              <w:t>12</w:t>
            </w:r>
            <w:r w:rsidR="00583AAF">
              <w:rPr>
                <w:noProof/>
                <w:webHidden/>
              </w:rPr>
              <w:fldChar w:fldCharType="end"/>
            </w:r>
          </w:hyperlink>
        </w:p>
        <w:p w14:paraId="7F842FC6" w14:textId="77777777" w:rsidR="00583AAF" w:rsidRDefault="00C60D72">
          <w:pPr>
            <w:pStyle w:val="TOC2"/>
            <w:tabs>
              <w:tab w:val="right" w:leader="dot" w:pos="10340"/>
            </w:tabs>
            <w:rPr>
              <w:rFonts w:eastAsiaTheme="minorEastAsia"/>
              <w:noProof/>
              <w:lang w:eastAsia="en-GB"/>
            </w:rPr>
          </w:pPr>
          <w:hyperlink w:anchor="_Toc481585878" w:history="1">
            <w:r w:rsidR="00583AAF" w:rsidRPr="00356F69">
              <w:rPr>
                <w:rStyle w:val="Hyperlink"/>
                <w:noProof/>
              </w:rPr>
              <w:t>Complaint Procedure</w:t>
            </w:r>
            <w:r w:rsidR="00583AAF">
              <w:rPr>
                <w:noProof/>
                <w:webHidden/>
              </w:rPr>
              <w:tab/>
            </w:r>
            <w:r w:rsidR="00583AAF">
              <w:rPr>
                <w:noProof/>
                <w:webHidden/>
              </w:rPr>
              <w:fldChar w:fldCharType="begin"/>
            </w:r>
            <w:r w:rsidR="00583AAF">
              <w:rPr>
                <w:noProof/>
                <w:webHidden/>
              </w:rPr>
              <w:instrText xml:space="preserve"> PAGEREF _Toc481585878 \h </w:instrText>
            </w:r>
            <w:r w:rsidR="00583AAF">
              <w:rPr>
                <w:noProof/>
                <w:webHidden/>
              </w:rPr>
            </w:r>
            <w:r w:rsidR="00583AAF">
              <w:rPr>
                <w:noProof/>
                <w:webHidden/>
              </w:rPr>
              <w:fldChar w:fldCharType="separate"/>
            </w:r>
            <w:r w:rsidR="00EC4AA5">
              <w:rPr>
                <w:noProof/>
                <w:webHidden/>
              </w:rPr>
              <w:t>13</w:t>
            </w:r>
            <w:r w:rsidR="00583AAF">
              <w:rPr>
                <w:noProof/>
                <w:webHidden/>
              </w:rPr>
              <w:fldChar w:fldCharType="end"/>
            </w:r>
          </w:hyperlink>
        </w:p>
        <w:p w14:paraId="0D29AF1A" w14:textId="77777777" w:rsidR="00583AAF" w:rsidRDefault="00C60D72">
          <w:pPr>
            <w:pStyle w:val="TOC1"/>
            <w:tabs>
              <w:tab w:val="right" w:leader="dot" w:pos="10340"/>
            </w:tabs>
            <w:rPr>
              <w:rFonts w:eastAsiaTheme="minorEastAsia"/>
              <w:noProof/>
              <w:lang w:eastAsia="en-GB"/>
            </w:rPr>
          </w:pPr>
          <w:hyperlink w:anchor="_Toc481585879" w:history="1">
            <w:r w:rsidR="00583AAF" w:rsidRPr="00356F69">
              <w:rPr>
                <w:rStyle w:val="Hyperlink"/>
                <w:noProof/>
              </w:rPr>
              <w:t>Appendix</w:t>
            </w:r>
            <w:r w:rsidR="00583AAF">
              <w:rPr>
                <w:noProof/>
                <w:webHidden/>
              </w:rPr>
              <w:tab/>
            </w:r>
            <w:r w:rsidR="00583AAF">
              <w:rPr>
                <w:noProof/>
                <w:webHidden/>
              </w:rPr>
              <w:fldChar w:fldCharType="begin"/>
            </w:r>
            <w:r w:rsidR="00583AAF">
              <w:rPr>
                <w:noProof/>
                <w:webHidden/>
              </w:rPr>
              <w:instrText xml:space="preserve"> PAGEREF _Toc481585879 \h </w:instrText>
            </w:r>
            <w:r w:rsidR="00583AAF">
              <w:rPr>
                <w:noProof/>
                <w:webHidden/>
              </w:rPr>
            </w:r>
            <w:r w:rsidR="00583AAF">
              <w:rPr>
                <w:noProof/>
                <w:webHidden/>
              </w:rPr>
              <w:fldChar w:fldCharType="separate"/>
            </w:r>
            <w:r w:rsidR="00EC4AA5">
              <w:rPr>
                <w:noProof/>
                <w:webHidden/>
              </w:rPr>
              <w:t>13</w:t>
            </w:r>
            <w:r w:rsidR="00583AAF">
              <w:rPr>
                <w:noProof/>
                <w:webHidden/>
              </w:rPr>
              <w:fldChar w:fldCharType="end"/>
            </w:r>
          </w:hyperlink>
        </w:p>
        <w:p w14:paraId="132F28C7" w14:textId="77777777" w:rsidR="00583AAF" w:rsidRDefault="00C60D72">
          <w:pPr>
            <w:pStyle w:val="TOC2"/>
            <w:tabs>
              <w:tab w:val="right" w:leader="dot" w:pos="10340"/>
            </w:tabs>
            <w:rPr>
              <w:rFonts w:eastAsiaTheme="minorEastAsia"/>
              <w:noProof/>
              <w:lang w:eastAsia="en-GB"/>
            </w:rPr>
          </w:pPr>
          <w:hyperlink w:anchor="_Toc481585880" w:history="1">
            <w:r w:rsidR="00583AAF" w:rsidRPr="00356F69">
              <w:rPr>
                <w:rStyle w:val="Hyperlink"/>
                <w:noProof/>
              </w:rPr>
              <w:t>Policy for Reviewing Designation</w:t>
            </w:r>
            <w:r w:rsidR="00583AAF">
              <w:rPr>
                <w:noProof/>
                <w:webHidden/>
              </w:rPr>
              <w:tab/>
            </w:r>
            <w:r w:rsidR="00583AAF">
              <w:rPr>
                <w:noProof/>
                <w:webHidden/>
              </w:rPr>
              <w:fldChar w:fldCharType="begin"/>
            </w:r>
            <w:r w:rsidR="00583AAF">
              <w:rPr>
                <w:noProof/>
                <w:webHidden/>
              </w:rPr>
              <w:instrText xml:space="preserve"> PAGEREF _Toc481585880 \h </w:instrText>
            </w:r>
            <w:r w:rsidR="00583AAF">
              <w:rPr>
                <w:noProof/>
                <w:webHidden/>
              </w:rPr>
            </w:r>
            <w:r w:rsidR="00583AAF">
              <w:rPr>
                <w:noProof/>
                <w:webHidden/>
              </w:rPr>
              <w:fldChar w:fldCharType="separate"/>
            </w:r>
            <w:r w:rsidR="00EC4AA5">
              <w:rPr>
                <w:noProof/>
                <w:webHidden/>
              </w:rPr>
              <w:t>13</w:t>
            </w:r>
            <w:r w:rsidR="00583AAF">
              <w:rPr>
                <w:noProof/>
                <w:webHidden/>
              </w:rPr>
              <w:fldChar w:fldCharType="end"/>
            </w:r>
          </w:hyperlink>
        </w:p>
        <w:p w14:paraId="133C13D7" w14:textId="77777777" w:rsidR="00583AAF" w:rsidRDefault="00C60D72">
          <w:pPr>
            <w:pStyle w:val="TOC1"/>
            <w:tabs>
              <w:tab w:val="right" w:leader="dot" w:pos="10340"/>
            </w:tabs>
            <w:rPr>
              <w:rFonts w:eastAsiaTheme="minorEastAsia"/>
              <w:noProof/>
              <w:lang w:eastAsia="en-GB"/>
            </w:rPr>
          </w:pPr>
          <w:hyperlink w:anchor="_Toc481585881" w:history="1">
            <w:r w:rsidR="00583AAF" w:rsidRPr="00356F69">
              <w:rPr>
                <w:rStyle w:val="Hyperlink"/>
                <w:noProof/>
                <w:lang w:eastAsia="en-GB"/>
              </w:rPr>
              <w:t>Appendix 3:</w:t>
            </w:r>
            <w:r w:rsidR="00583AAF">
              <w:rPr>
                <w:noProof/>
                <w:webHidden/>
              </w:rPr>
              <w:tab/>
            </w:r>
            <w:r w:rsidR="00583AAF">
              <w:rPr>
                <w:noProof/>
                <w:webHidden/>
              </w:rPr>
              <w:fldChar w:fldCharType="begin"/>
            </w:r>
            <w:r w:rsidR="00583AAF">
              <w:rPr>
                <w:noProof/>
                <w:webHidden/>
              </w:rPr>
              <w:instrText xml:space="preserve"> PAGEREF _Toc481585881 \h </w:instrText>
            </w:r>
            <w:r w:rsidR="00583AAF">
              <w:rPr>
                <w:noProof/>
                <w:webHidden/>
              </w:rPr>
            </w:r>
            <w:r w:rsidR="00583AAF">
              <w:rPr>
                <w:noProof/>
                <w:webHidden/>
              </w:rPr>
              <w:fldChar w:fldCharType="separate"/>
            </w:r>
            <w:r w:rsidR="00EC4AA5">
              <w:rPr>
                <w:noProof/>
                <w:webHidden/>
              </w:rPr>
              <w:t>15</w:t>
            </w:r>
            <w:r w:rsidR="00583AAF">
              <w:rPr>
                <w:noProof/>
                <w:webHidden/>
              </w:rPr>
              <w:fldChar w:fldCharType="end"/>
            </w:r>
          </w:hyperlink>
        </w:p>
        <w:p w14:paraId="02D1E5C4" w14:textId="77777777" w:rsidR="00583AAF" w:rsidRDefault="00C60D72">
          <w:pPr>
            <w:pStyle w:val="TOC2"/>
            <w:tabs>
              <w:tab w:val="right" w:leader="dot" w:pos="10340"/>
            </w:tabs>
            <w:rPr>
              <w:rFonts w:eastAsiaTheme="minorEastAsia"/>
              <w:noProof/>
              <w:lang w:eastAsia="en-GB"/>
            </w:rPr>
          </w:pPr>
          <w:hyperlink w:anchor="_Toc481585882" w:history="1">
            <w:r w:rsidR="00583AAF" w:rsidRPr="00356F69">
              <w:rPr>
                <w:rStyle w:val="Hyperlink"/>
                <w:noProof/>
                <w:lang w:eastAsia="en-GB"/>
              </w:rPr>
              <w:t>SLE de-designation criteria</w:t>
            </w:r>
            <w:r w:rsidR="00583AAF">
              <w:rPr>
                <w:noProof/>
                <w:webHidden/>
              </w:rPr>
              <w:tab/>
            </w:r>
            <w:r w:rsidR="00583AAF">
              <w:rPr>
                <w:noProof/>
                <w:webHidden/>
              </w:rPr>
              <w:fldChar w:fldCharType="begin"/>
            </w:r>
            <w:r w:rsidR="00583AAF">
              <w:rPr>
                <w:noProof/>
                <w:webHidden/>
              </w:rPr>
              <w:instrText xml:space="preserve"> PAGEREF _Toc481585882 \h </w:instrText>
            </w:r>
            <w:r w:rsidR="00583AAF">
              <w:rPr>
                <w:noProof/>
                <w:webHidden/>
              </w:rPr>
            </w:r>
            <w:r w:rsidR="00583AAF">
              <w:rPr>
                <w:noProof/>
                <w:webHidden/>
              </w:rPr>
              <w:fldChar w:fldCharType="separate"/>
            </w:r>
            <w:r w:rsidR="00EC4AA5">
              <w:rPr>
                <w:noProof/>
                <w:webHidden/>
              </w:rPr>
              <w:t>15</w:t>
            </w:r>
            <w:r w:rsidR="00583AAF">
              <w:rPr>
                <w:noProof/>
                <w:webHidden/>
              </w:rPr>
              <w:fldChar w:fldCharType="end"/>
            </w:r>
          </w:hyperlink>
        </w:p>
        <w:p w14:paraId="77A4E90E" w14:textId="77777777" w:rsidR="00BE310A" w:rsidRDefault="00FB5614" w:rsidP="00BE310A">
          <w:pPr>
            <w:rPr>
              <w:noProof/>
            </w:rPr>
          </w:pPr>
          <w:r w:rsidRPr="00DE523C">
            <w:rPr>
              <w:b/>
              <w:noProof/>
            </w:rPr>
            <w:fldChar w:fldCharType="end"/>
          </w:r>
        </w:p>
      </w:sdtContent>
    </w:sdt>
    <w:p w14:paraId="49684EB1" w14:textId="77777777" w:rsidR="00583AAF" w:rsidRDefault="00583AAF" w:rsidP="008E785D">
      <w:pPr>
        <w:pStyle w:val="Heading1"/>
      </w:pPr>
      <w:bookmarkStart w:id="0" w:name="_Toc481585866"/>
    </w:p>
    <w:p w14:paraId="419FC8E0" w14:textId="77777777" w:rsidR="00583AAF" w:rsidRDefault="00583AAF" w:rsidP="008E785D">
      <w:pPr>
        <w:pStyle w:val="Heading1"/>
      </w:pPr>
    </w:p>
    <w:p w14:paraId="1A16FE97" w14:textId="77777777" w:rsidR="00583AAF" w:rsidRDefault="00583AAF" w:rsidP="008E785D">
      <w:pPr>
        <w:pStyle w:val="Heading1"/>
      </w:pPr>
    </w:p>
    <w:p w14:paraId="11BCED92" w14:textId="77777777" w:rsidR="00583AAF" w:rsidRDefault="00583AAF" w:rsidP="00583AAF"/>
    <w:p w14:paraId="17F2C75E" w14:textId="77777777" w:rsidR="00583AAF" w:rsidRDefault="00583AAF" w:rsidP="00583AAF"/>
    <w:p w14:paraId="57D72602" w14:textId="77777777" w:rsidR="00583AAF" w:rsidRPr="00583AAF" w:rsidRDefault="00583AAF" w:rsidP="00583AAF"/>
    <w:p w14:paraId="7F31A139" w14:textId="77777777" w:rsidR="00583AAF" w:rsidRDefault="00583AAF" w:rsidP="008E785D">
      <w:pPr>
        <w:pStyle w:val="Heading1"/>
      </w:pPr>
    </w:p>
    <w:p w14:paraId="2E02F4A7" w14:textId="77777777" w:rsidR="00583AAF" w:rsidRDefault="00583AAF" w:rsidP="008E785D">
      <w:pPr>
        <w:pStyle w:val="Heading1"/>
      </w:pPr>
    </w:p>
    <w:p w14:paraId="427088B4" w14:textId="77777777" w:rsidR="00583AAF" w:rsidRDefault="00583AAF" w:rsidP="008E785D">
      <w:pPr>
        <w:pStyle w:val="Heading1"/>
      </w:pPr>
    </w:p>
    <w:p w14:paraId="2338735E" w14:textId="1865BAD3" w:rsidR="00FB5614" w:rsidRPr="008E785D" w:rsidRDefault="00583AAF" w:rsidP="008E785D">
      <w:pPr>
        <w:pStyle w:val="Heading1"/>
      </w:pPr>
      <w:r>
        <w:t>O</w:t>
      </w:r>
      <w:r w:rsidR="00301C72" w:rsidRPr="008E785D">
        <w:t>verview</w:t>
      </w:r>
      <w:bookmarkEnd w:id="0"/>
    </w:p>
    <w:p w14:paraId="47AE9365" w14:textId="3F7EF7E1" w:rsidR="00301C72" w:rsidRPr="00301C72" w:rsidRDefault="00690C67" w:rsidP="00301C72">
      <w:pPr>
        <w:shd w:val="clear" w:color="auto" w:fill="FFFFFF"/>
        <w:jc w:val="both"/>
        <w:rPr>
          <w:rFonts w:ascii="Calibri" w:eastAsia="Times New Roman" w:hAnsi="Calibri" w:cs="Calibri"/>
          <w:color w:val="0B0C0C"/>
          <w:sz w:val="24"/>
          <w:szCs w:val="28"/>
          <w:lang w:eastAsia="en-GB"/>
        </w:rPr>
      </w:pPr>
      <w:r>
        <w:rPr>
          <w:rFonts w:ascii="Calibri" w:eastAsia="Times New Roman" w:hAnsi="Calibri" w:cs="Calibri"/>
          <w:color w:val="0B0C0C"/>
          <w:sz w:val="24"/>
          <w:szCs w:val="28"/>
          <w:lang w:eastAsia="en-GB"/>
        </w:rPr>
        <w:t xml:space="preserve">If you are an experienced or middle </w:t>
      </w:r>
      <w:r w:rsidR="00EA094B">
        <w:rPr>
          <w:rFonts w:ascii="Calibri" w:eastAsia="Times New Roman" w:hAnsi="Calibri" w:cs="Calibri"/>
          <w:color w:val="0B0C0C"/>
          <w:sz w:val="24"/>
          <w:szCs w:val="28"/>
          <w:lang w:eastAsia="en-GB"/>
        </w:rPr>
        <w:t>leader</w:t>
      </w:r>
      <w:r w:rsidR="003D44DB">
        <w:rPr>
          <w:rFonts w:ascii="Calibri" w:eastAsia="Times New Roman" w:hAnsi="Calibri" w:cs="Calibri"/>
          <w:color w:val="0B0C0C"/>
          <w:sz w:val="24"/>
          <w:szCs w:val="28"/>
          <w:lang w:eastAsia="en-GB"/>
        </w:rPr>
        <w:t xml:space="preserve">, or </w:t>
      </w:r>
      <w:r w:rsidR="003D44DB" w:rsidRPr="003C450A">
        <w:rPr>
          <w:rFonts w:ascii="Calibri" w:eastAsia="Times New Roman" w:hAnsi="Calibri" w:cs="Calibri"/>
          <w:color w:val="0B0C0C"/>
          <w:sz w:val="24"/>
          <w:szCs w:val="28"/>
          <w:lang w:eastAsia="en-GB"/>
        </w:rPr>
        <w:t xml:space="preserve">equivalent (see Appendix for </w:t>
      </w:r>
      <w:r w:rsidR="003C450A" w:rsidRPr="003C450A">
        <w:rPr>
          <w:rFonts w:ascii="Calibri" w:eastAsia="Times New Roman" w:hAnsi="Calibri" w:cs="Calibri"/>
          <w:color w:val="0B0C0C"/>
          <w:sz w:val="24"/>
          <w:szCs w:val="28"/>
          <w:lang w:eastAsia="en-GB"/>
        </w:rPr>
        <w:t>Clarification of Terms</w:t>
      </w:r>
      <w:r w:rsidR="003D44DB" w:rsidRPr="003C450A">
        <w:rPr>
          <w:rFonts w:ascii="Calibri" w:eastAsia="Times New Roman" w:hAnsi="Calibri" w:cs="Calibri"/>
          <w:color w:val="0B0C0C"/>
          <w:sz w:val="24"/>
          <w:szCs w:val="28"/>
          <w:lang w:eastAsia="en-GB"/>
        </w:rPr>
        <w:t>)</w:t>
      </w:r>
      <w:r w:rsidR="00FF38ED" w:rsidRPr="003C450A">
        <w:rPr>
          <w:rFonts w:ascii="Calibri" w:eastAsia="Times New Roman" w:hAnsi="Calibri" w:cs="Calibri"/>
          <w:color w:val="0B0C0C"/>
          <w:sz w:val="24"/>
          <w:szCs w:val="28"/>
          <w:lang w:eastAsia="en-GB"/>
        </w:rPr>
        <w:t xml:space="preserve"> </w:t>
      </w:r>
      <w:r w:rsidR="00301C72" w:rsidRPr="003C450A">
        <w:rPr>
          <w:rFonts w:ascii="Calibri" w:eastAsia="Times New Roman" w:hAnsi="Calibri" w:cs="Calibri"/>
          <w:color w:val="0B0C0C"/>
          <w:sz w:val="24"/>
          <w:szCs w:val="28"/>
          <w:lang w:eastAsia="en-GB"/>
        </w:rPr>
        <w:t xml:space="preserve">and you would like to work with </w:t>
      </w:r>
      <w:r w:rsidR="00930FC0">
        <w:rPr>
          <w:rFonts w:ascii="Calibri" w:eastAsia="Times New Roman" w:hAnsi="Calibri" w:cs="Calibri"/>
          <w:color w:val="0B0C0C"/>
          <w:sz w:val="24"/>
          <w:szCs w:val="28"/>
          <w:lang w:eastAsia="en-GB"/>
        </w:rPr>
        <w:t xml:space="preserve">leaders in </w:t>
      </w:r>
      <w:r w:rsidR="00301C72" w:rsidRPr="003C450A">
        <w:rPr>
          <w:rFonts w:ascii="Calibri" w:eastAsia="Times New Roman" w:hAnsi="Calibri" w:cs="Calibri"/>
          <w:color w:val="0B0C0C"/>
          <w:sz w:val="24"/>
          <w:szCs w:val="28"/>
          <w:lang w:eastAsia="en-GB"/>
        </w:rPr>
        <w:t>other schools to improve pupil outcomes, you might want to consider applying</w:t>
      </w:r>
      <w:r w:rsidR="00301C72" w:rsidRPr="00301C72">
        <w:rPr>
          <w:rFonts w:ascii="Calibri" w:eastAsia="Times New Roman" w:hAnsi="Calibri" w:cs="Calibri"/>
          <w:color w:val="0B0C0C"/>
          <w:sz w:val="24"/>
          <w:szCs w:val="28"/>
          <w:lang w:eastAsia="en-GB"/>
        </w:rPr>
        <w:t xml:space="preserve"> to be a </w:t>
      </w:r>
      <w:r w:rsidR="00EA094B">
        <w:rPr>
          <w:rFonts w:ascii="Calibri" w:eastAsia="Times New Roman" w:hAnsi="Calibri" w:cs="Calibri"/>
          <w:color w:val="0B0C0C"/>
          <w:sz w:val="24"/>
          <w:szCs w:val="28"/>
          <w:lang w:eastAsia="en-GB"/>
        </w:rPr>
        <w:t>Specialist</w:t>
      </w:r>
      <w:r w:rsidR="003D44DB">
        <w:rPr>
          <w:rFonts w:ascii="Calibri" w:eastAsia="Times New Roman" w:hAnsi="Calibri" w:cs="Calibri"/>
          <w:color w:val="0B0C0C"/>
          <w:sz w:val="24"/>
          <w:szCs w:val="28"/>
          <w:lang w:eastAsia="en-GB"/>
        </w:rPr>
        <w:t xml:space="preserve"> Leader</w:t>
      </w:r>
      <w:r w:rsidR="00301C72">
        <w:rPr>
          <w:rFonts w:ascii="Calibri" w:eastAsia="Times New Roman" w:hAnsi="Calibri" w:cs="Calibri"/>
          <w:color w:val="0B0C0C"/>
          <w:sz w:val="24"/>
          <w:szCs w:val="28"/>
          <w:lang w:eastAsia="en-GB"/>
        </w:rPr>
        <w:t xml:space="preserve"> of Education</w:t>
      </w:r>
      <w:r w:rsidR="00301C72" w:rsidRPr="00301C72">
        <w:rPr>
          <w:rFonts w:ascii="Calibri" w:eastAsia="Times New Roman" w:hAnsi="Calibri" w:cs="Calibri"/>
          <w:color w:val="0B0C0C"/>
          <w:sz w:val="24"/>
          <w:szCs w:val="28"/>
          <w:lang w:eastAsia="en-GB"/>
        </w:rPr>
        <w:t>.</w:t>
      </w:r>
    </w:p>
    <w:p w14:paraId="0F597704" w14:textId="44D100CD" w:rsidR="00301C72" w:rsidRPr="00301C72" w:rsidRDefault="00301C72" w:rsidP="00301C72">
      <w:pPr>
        <w:shd w:val="clear" w:color="auto" w:fill="FFFFFF"/>
        <w:jc w:val="both"/>
        <w:rPr>
          <w:rFonts w:ascii="Calibri" w:eastAsia="Times New Roman" w:hAnsi="Calibri" w:cs="Calibri"/>
          <w:color w:val="0B0C0C"/>
          <w:sz w:val="24"/>
          <w:szCs w:val="28"/>
          <w:lang w:eastAsia="en-GB"/>
        </w:rPr>
      </w:pPr>
      <w:r w:rsidRPr="00301C72">
        <w:rPr>
          <w:rFonts w:ascii="Calibri" w:eastAsia="Times New Roman" w:hAnsi="Calibri" w:cs="Calibri"/>
          <w:color w:val="0B0C0C"/>
          <w:sz w:val="24"/>
          <w:szCs w:val="28"/>
          <w:lang w:eastAsia="en-GB"/>
        </w:rPr>
        <w:t xml:space="preserve">In addition to </w:t>
      </w:r>
      <w:r w:rsidR="00EA094B">
        <w:rPr>
          <w:rFonts w:ascii="Calibri" w:eastAsia="Times New Roman" w:hAnsi="Calibri" w:cs="Calibri"/>
          <w:color w:val="0B0C0C"/>
          <w:sz w:val="24"/>
          <w:szCs w:val="28"/>
          <w:lang w:eastAsia="en-GB"/>
        </w:rPr>
        <w:t>continuing the work in</w:t>
      </w:r>
      <w:r w:rsidRPr="00301C72">
        <w:rPr>
          <w:rFonts w:ascii="Calibri" w:eastAsia="Times New Roman" w:hAnsi="Calibri" w:cs="Calibri"/>
          <w:color w:val="0B0C0C"/>
          <w:sz w:val="24"/>
          <w:szCs w:val="28"/>
          <w:lang w:eastAsia="en-GB"/>
        </w:rPr>
        <w:t xml:space="preserve"> your own school</w:t>
      </w:r>
      <w:r w:rsidR="0005343E">
        <w:rPr>
          <w:rFonts w:ascii="Calibri" w:eastAsia="Times New Roman" w:hAnsi="Calibri" w:cs="Calibri"/>
          <w:color w:val="0B0C0C"/>
          <w:sz w:val="24"/>
          <w:szCs w:val="28"/>
          <w:lang w:eastAsia="en-GB"/>
        </w:rPr>
        <w:t xml:space="preserve"> </w:t>
      </w:r>
      <w:r w:rsidR="00EA094B">
        <w:rPr>
          <w:rFonts w:ascii="Calibri" w:eastAsia="Times New Roman" w:hAnsi="Calibri" w:cs="Calibri"/>
          <w:color w:val="0B0C0C"/>
          <w:sz w:val="24"/>
          <w:szCs w:val="28"/>
          <w:lang w:eastAsia="en-GB"/>
        </w:rPr>
        <w:t>(</w:t>
      </w:r>
      <w:r w:rsidR="00C14EF4">
        <w:rPr>
          <w:rFonts w:ascii="Calibri" w:eastAsia="Times New Roman" w:hAnsi="Calibri" w:cs="Calibri"/>
          <w:color w:val="0B0C0C"/>
          <w:sz w:val="24"/>
          <w:szCs w:val="28"/>
          <w:lang w:eastAsia="en-GB"/>
        </w:rPr>
        <w:t>which includes maintained, faith, free, academy or equivalent</w:t>
      </w:r>
      <w:r w:rsidR="00EA094B">
        <w:rPr>
          <w:rFonts w:ascii="Calibri" w:eastAsia="Times New Roman" w:hAnsi="Calibri" w:cs="Calibri"/>
          <w:color w:val="0B0C0C"/>
          <w:sz w:val="24"/>
          <w:szCs w:val="28"/>
          <w:lang w:eastAsia="en-GB"/>
        </w:rPr>
        <w:t>)</w:t>
      </w:r>
      <w:r w:rsidRPr="00301C72">
        <w:rPr>
          <w:rFonts w:ascii="Calibri" w:eastAsia="Times New Roman" w:hAnsi="Calibri" w:cs="Calibri"/>
          <w:color w:val="0B0C0C"/>
          <w:sz w:val="24"/>
          <w:szCs w:val="28"/>
          <w:lang w:eastAsia="en-GB"/>
        </w:rPr>
        <w:t xml:space="preserve">, you would have </w:t>
      </w:r>
      <w:r w:rsidR="00452539">
        <w:rPr>
          <w:rFonts w:ascii="Calibri" w:eastAsia="Times New Roman" w:hAnsi="Calibri" w:cs="Calibri"/>
          <w:color w:val="0B0C0C"/>
          <w:sz w:val="24"/>
          <w:szCs w:val="28"/>
          <w:lang w:eastAsia="en-GB"/>
        </w:rPr>
        <w:t>a</w:t>
      </w:r>
      <w:r w:rsidR="00F55CAC">
        <w:rPr>
          <w:rFonts w:ascii="Calibri" w:eastAsia="Times New Roman" w:hAnsi="Calibri" w:cs="Calibri"/>
          <w:color w:val="0B0C0C"/>
          <w:sz w:val="24"/>
          <w:szCs w:val="28"/>
          <w:lang w:eastAsia="en-GB"/>
        </w:rPr>
        <w:t xml:space="preserve"> school improvement</w:t>
      </w:r>
      <w:r w:rsidR="00EA094B">
        <w:rPr>
          <w:rFonts w:ascii="Calibri" w:eastAsia="Times New Roman" w:hAnsi="Calibri" w:cs="Calibri"/>
          <w:color w:val="0B0C0C"/>
          <w:sz w:val="24"/>
          <w:szCs w:val="28"/>
          <w:lang w:eastAsia="en-GB"/>
        </w:rPr>
        <w:t xml:space="preserve"> role with another school</w:t>
      </w:r>
      <w:r w:rsidR="00690C67">
        <w:rPr>
          <w:rFonts w:ascii="Calibri" w:eastAsia="Times New Roman" w:hAnsi="Calibri" w:cs="Calibri"/>
          <w:color w:val="0B0C0C"/>
          <w:sz w:val="24"/>
          <w:szCs w:val="28"/>
          <w:lang w:eastAsia="en-GB"/>
        </w:rPr>
        <w:t xml:space="preserve"> or schools. Work may be commissioned to support schools in challenging circumstances, or not. SLEs may operate as a discrete part of a bigger project, or stand-alone, but ultimately, the aim for all work is to drive forward school improvement.</w:t>
      </w:r>
      <w:r w:rsidR="00C14EF4">
        <w:rPr>
          <w:rFonts w:ascii="Calibri" w:eastAsia="Times New Roman" w:hAnsi="Calibri" w:cs="Calibri"/>
          <w:color w:val="0B0C0C"/>
          <w:sz w:val="24"/>
          <w:szCs w:val="28"/>
          <w:lang w:eastAsia="en-GB"/>
        </w:rPr>
        <w:t xml:space="preserve"> </w:t>
      </w:r>
      <w:r w:rsidR="00690C67">
        <w:rPr>
          <w:rFonts w:ascii="Calibri" w:eastAsia="Times New Roman" w:hAnsi="Calibri" w:cs="Calibri"/>
          <w:color w:val="0B0C0C"/>
          <w:sz w:val="24"/>
          <w:szCs w:val="28"/>
          <w:lang w:eastAsia="en-GB"/>
        </w:rPr>
        <w:t xml:space="preserve">The impact of work is measured carefully. </w:t>
      </w:r>
    </w:p>
    <w:p w14:paraId="76378873" w14:textId="4B76C2E7" w:rsidR="00301C72" w:rsidRPr="00301C72" w:rsidRDefault="00301C72" w:rsidP="00301C72">
      <w:pPr>
        <w:shd w:val="clear" w:color="auto" w:fill="FFFFFF"/>
        <w:jc w:val="both"/>
        <w:rPr>
          <w:rFonts w:ascii="Calibri" w:eastAsia="Times New Roman" w:hAnsi="Calibri" w:cs="Calibri"/>
          <w:color w:val="0B0C0C"/>
          <w:sz w:val="24"/>
          <w:szCs w:val="28"/>
          <w:lang w:eastAsia="en-GB"/>
        </w:rPr>
      </w:pPr>
      <w:r>
        <w:rPr>
          <w:rFonts w:ascii="Calibri" w:eastAsia="Times New Roman" w:hAnsi="Calibri" w:cs="Calibri"/>
          <w:color w:val="0B0C0C"/>
          <w:sz w:val="24"/>
          <w:szCs w:val="28"/>
          <w:lang w:eastAsia="en-GB"/>
        </w:rPr>
        <w:t xml:space="preserve">The goal of the </w:t>
      </w:r>
      <w:r w:rsidR="00EA094B">
        <w:rPr>
          <w:rFonts w:ascii="Calibri" w:eastAsia="Times New Roman" w:hAnsi="Calibri" w:cs="Calibri"/>
          <w:color w:val="0B0C0C"/>
          <w:sz w:val="24"/>
          <w:szCs w:val="28"/>
          <w:lang w:eastAsia="en-GB"/>
        </w:rPr>
        <w:t>Specialist</w:t>
      </w:r>
      <w:r w:rsidR="003D44DB">
        <w:rPr>
          <w:rFonts w:ascii="Calibri" w:eastAsia="Times New Roman" w:hAnsi="Calibri" w:cs="Calibri"/>
          <w:color w:val="0B0C0C"/>
          <w:sz w:val="24"/>
          <w:szCs w:val="28"/>
          <w:lang w:eastAsia="en-GB"/>
        </w:rPr>
        <w:t xml:space="preserve"> Leader</w:t>
      </w:r>
      <w:r>
        <w:rPr>
          <w:rFonts w:ascii="Calibri" w:eastAsia="Times New Roman" w:hAnsi="Calibri" w:cs="Calibri"/>
          <w:color w:val="0B0C0C"/>
          <w:sz w:val="24"/>
          <w:szCs w:val="28"/>
          <w:lang w:eastAsia="en-GB"/>
        </w:rPr>
        <w:t>s of E</w:t>
      </w:r>
      <w:r w:rsidRPr="00301C72">
        <w:rPr>
          <w:rFonts w:ascii="Calibri" w:eastAsia="Times New Roman" w:hAnsi="Calibri" w:cs="Calibri"/>
          <w:color w:val="0B0C0C"/>
          <w:sz w:val="24"/>
          <w:szCs w:val="28"/>
          <w:lang w:eastAsia="en-GB"/>
        </w:rPr>
        <w:t xml:space="preserve">ducation is to increase the leadership capacity of other schools to help raise standards. This is </w:t>
      </w:r>
      <w:r w:rsidR="00701F68">
        <w:rPr>
          <w:rFonts w:ascii="Calibri" w:eastAsia="Times New Roman" w:hAnsi="Calibri" w:cs="Calibri"/>
          <w:color w:val="0B0C0C"/>
          <w:sz w:val="24"/>
          <w:szCs w:val="28"/>
          <w:lang w:eastAsia="en-GB"/>
        </w:rPr>
        <w:t xml:space="preserve">an important element </w:t>
      </w:r>
      <w:r w:rsidRPr="00301C72">
        <w:rPr>
          <w:rFonts w:ascii="Calibri" w:eastAsia="Times New Roman" w:hAnsi="Calibri" w:cs="Calibri"/>
          <w:color w:val="0B0C0C"/>
          <w:sz w:val="24"/>
          <w:szCs w:val="28"/>
          <w:lang w:eastAsia="en-GB"/>
        </w:rPr>
        <w:t>of the government’s plan to give schools a central role in developing a self-improving and sustainable school-led system.</w:t>
      </w:r>
    </w:p>
    <w:p w14:paraId="7CCBB5E0" w14:textId="77777777" w:rsidR="008317F9" w:rsidRDefault="008317F9"/>
    <w:p w14:paraId="2E0D411F" w14:textId="2D62CA67" w:rsidR="00A34AC6" w:rsidRDefault="000A04E7" w:rsidP="00A34AC6">
      <w:r>
        <w:t xml:space="preserve">For further </w:t>
      </w:r>
      <w:r w:rsidR="00DE523C">
        <w:t>information regarding designation</w:t>
      </w:r>
      <w:r>
        <w:t>, please contact the following</w:t>
      </w:r>
      <w:r w:rsidR="00074BB7">
        <w:t>:</w:t>
      </w:r>
    </w:p>
    <w:p w14:paraId="769D064A" w14:textId="5A208A34" w:rsidR="008E785D" w:rsidRDefault="00690C67" w:rsidP="00A361DF">
      <w:r>
        <w:t xml:space="preserve">Hannah Lester </w:t>
      </w:r>
      <w:r w:rsidR="00C665E3" w:rsidRPr="00DE523C">
        <w:tab/>
      </w:r>
      <w:hyperlink r:id="rId12" w:history="1">
        <w:r w:rsidR="00C665E3" w:rsidRPr="00DE523C">
          <w:rPr>
            <w:rStyle w:val="Hyperlink"/>
          </w:rPr>
          <w:t>teachingschool@solihull.tgacademy.org.uk</w:t>
        </w:r>
      </w:hyperlink>
      <w:r w:rsidR="00C665E3">
        <w:t xml:space="preserve"> </w:t>
      </w:r>
      <w:r w:rsidR="004926CE">
        <w:t xml:space="preserve">. </w:t>
      </w:r>
    </w:p>
    <w:p w14:paraId="421FE4AF" w14:textId="41C10226" w:rsidR="004926CE" w:rsidRDefault="004926CE" w:rsidP="00A361DF">
      <w:r>
        <w:t xml:space="preserve">You may wish to consult the </w:t>
      </w:r>
      <w:proofErr w:type="spellStart"/>
      <w:r>
        <w:t>DfE</w:t>
      </w:r>
      <w:proofErr w:type="spellEnd"/>
      <w:r>
        <w:t xml:space="preserve"> guidance, which can be found by following this link:</w:t>
      </w:r>
    </w:p>
    <w:p w14:paraId="38EEF1DA" w14:textId="151DFDD2" w:rsidR="004926CE" w:rsidRDefault="00C60D72" w:rsidP="00A361DF">
      <w:hyperlink r:id="rId13" w:history="1">
        <w:r w:rsidR="004926CE" w:rsidRPr="004D136D">
          <w:rPr>
            <w:rStyle w:val="Hyperlink"/>
          </w:rPr>
          <w:t>https://www.gov.uk/government/uploads/system/uploads/attachment_data/file/431968/sle-application-guidance.pdf</w:t>
        </w:r>
      </w:hyperlink>
    </w:p>
    <w:p w14:paraId="7CBB5487" w14:textId="77777777" w:rsidR="004926CE" w:rsidRDefault="004926CE" w:rsidP="00A361DF"/>
    <w:p w14:paraId="3A9F0B06" w14:textId="77777777" w:rsidR="004926CE" w:rsidRDefault="004926CE" w:rsidP="00A361DF"/>
    <w:p w14:paraId="0276C5B1" w14:textId="77777777" w:rsidR="004926CE" w:rsidRDefault="004926CE" w:rsidP="00A361DF"/>
    <w:p w14:paraId="218AC8FB" w14:textId="77777777" w:rsidR="004926CE" w:rsidRDefault="004926CE" w:rsidP="00A361DF"/>
    <w:p w14:paraId="644D0912" w14:textId="77777777" w:rsidR="004926CE" w:rsidRDefault="004926CE" w:rsidP="00A361DF"/>
    <w:p w14:paraId="7A61D7BE" w14:textId="77777777" w:rsidR="004926CE" w:rsidRDefault="004926CE" w:rsidP="00A361DF"/>
    <w:p w14:paraId="169E9CEC" w14:textId="77777777" w:rsidR="004926CE" w:rsidRDefault="004926CE" w:rsidP="00A361DF"/>
    <w:p w14:paraId="5DF6B7D0" w14:textId="77777777" w:rsidR="004926CE" w:rsidRDefault="004926CE" w:rsidP="00A361DF"/>
    <w:p w14:paraId="5CF69B99" w14:textId="77777777" w:rsidR="004926CE" w:rsidRDefault="004926CE" w:rsidP="00A361DF"/>
    <w:p w14:paraId="7BBC3224" w14:textId="77777777" w:rsidR="004926CE" w:rsidRDefault="004926CE" w:rsidP="00A361DF"/>
    <w:p w14:paraId="7DDC8F0D" w14:textId="77777777" w:rsidR="004926CE" w:rsidRDefault="004926CE" w:rsidP="00A361DF"/>
    <w:p w14:paraId="1168EF38" w14:textId="77777777" w:rsidR="004926CE" w:rsidRDefault="004926CE" w:rsidP="00A361DF"/>
    <w:p w14:paraId="01ADF6D0" w14:textId="77777777" w:rsidR="004926CE" w:rsidRDefault="004926CE" w:rsidP="00A361DF"/>
    <w:p w14:paraId="251FC16E" w14:textId="77777777" w:rsidR="00301C72" w:rsidRPr="008E785D" w:rsidRDefault="00301C72" w:rsidP="008E785D">
      <w:pPr>
        <w:pStyle w:val="Heading1"/>
      </w:pPr>
      <w:bookmarkStart w:id="1" w:name="_Toc481585867"/>
      <w:r w:rsidRPr="008E785D">
        <w:t>Who can apply</w:t>
      </w:r>
      <w:bookmarkEnd w:id="1"/>
    </w:p>
    <w:p w14:paraId="4E4C6FEA" w14:textId="28C260EA" w:rsidR="00301C72" w:rsidRPr="00301C72" w:rsidRDefault="00301C72" w:rsidP="00301C72">
      <w:pPr>
        <w:shd w:val="clear" w:color="auto" w:fill="FFFFFF"/>
        <w:jc w:val="both"/>
        <w:rPr>
          <w:rFonts w:ascii="Calibri" w:eastAsia="Times New Roman" w:hAnsi="Calibri" w:cs="Calibri"/>
          <w:color w:val="0B0C0C"/>
          <w:sz w:val="24"/>
          <w:szCs w:val="28"/>
          <w:lang w:eastAsia="en-GB"/>
        </w:rPr>
      </w:pPr>
      <w:r w:rsidRPr="00301C72">
        <w:rPr>
          <w:rFonts w:ascii="Calibri" w:eastAsia="Times New Roman" w:hAnsi="Calibri" w:cs="Calibri"/>
          <w:color w:val="0B0C0C"/>
          <w:sz w:val="24"/>
          <w:szCs w:val="28"/>
          <w:lang w:eastAsia="en-GB"/>
        </w:rPr>
        <w:t xml:space="preserve">To become a </w:t>
      </w:r>
      <w:r w:rsidR="00690C67">
        <w:rPr>
          <w:rFonts w:ascii="Calibri" w:eastAsia="Times New Roman" w:hAnsi="Calibri" w:cs="Calibri"/>
          <w:color w:val="0B0C0C"/>
          <w:sz w:val="24"/>
          <w:szCs w:val="28"/>
          <w:lang w:eastAsia="en-GB"/>
        </w:rPr>
        <w:t>Specialist</w:t>
      </w:r>
      <w:r w:rsidR="003D44DB">
        <w:rPr>
          <w:rFonts w:ascii="Calibri" w:eastAsia="Times New Roman" w:hAnsi="Calibri" w:cs="Calibri"/>
          <w:color w:val="0B0C0C"/>
          <w:sz w:val="24"/>
          <w:szCs w:val="28"/>
          <w:lang w:eastAsia="en-GB"/>
        </w:rPr>
        <w:t xml:space="preserve"> Leader</w:t>
      </w:r>
      <w:r>
        <w:rPr>
          <w:rFonts w:ascii="Calibri" w:eastAsia="Times New Roman" w:hAnsi="Calibri" w:cs="Calibri"/>
          <w:color w:val="0B0C0C"/>
          <w:sz w:val="24"/>
          <w:szCs w:val="28"/>
          <w:lang w:eastAsia="en-GB"/>
        </w:rPr>
        <w:t xml:space="preserve"> of Education</w:t>
      </w:r>
      <w:r w:rsidRPr="00301C72">
        <w:rPr>
          <w:rFonts w:ascii="Calibri" w:eastAsia="Times New Roman" w:hAnsi="Calibri" w:cs="Calibri"/>
          <w:color w:val="0B0C0C"/>
          <w:sz w:val="24"/>
          <w:szCs w:val="28"/>
          <w:lang w:eastAsia="en-GB"/>
        </w:rPr>
        <w:t>, you and your school need to meet the following criteria.</w:t>
      </w:r>
    </w:p>
    <w:p w14:paraId="656E491F" w14:textId="77777777" w:rsidR="00301C72" w:rsidRPr="00301C72" w:rsidRDefault="00701F68" w:rsidP="008E785D">
      <w:pPr>
        <w:pStyle w:val="Heading2"/>
        <w:rPr>
          <w:rFonts w:eastAsia="Times New Roman"/>
          <w:lang w:eastAsia="en-GB"/>
        </w:rPr>
      </w:pPr>
      <w:bookmarkStart w:id="2" w:name="_Toc481585868"/>
      <w:r>
        <w:rPr>
          <w:rFonts w:eastAsia="Times New Roman"/>
          <w:lang w:eastAsia="en-GB"/>
        </w:rPr>
        <w:t>Criteria</w:t>
      </w:r>
      <w:bookmarkEnd w:id="2"/>
      <w:r>
        <w:rPr>
          <w:rFonts w:eastAsia="Times New Roman"/>
          <w:lang w:eastAsia="en-GB"/>
        </w:rPr>
        <w:t xml:space="preserve"> </w:t>
      </w:r>
    </w:p>
    <w:p w14:paraId="52F81C01" w14:textId="1DD84910" w:rsidR="00301C72" w:rsidRPr="00301C72" w:rsidRDefault="00301C72" w:rsidP="00301C72">
      <w:pPr>
        <w:shd w:val="clear" w:color="auto" w:fill="FFFFFF"/>
        <w:spacing w:after="0"/>
        <w:jc w:val="both"/>
        <w:rPr>
          <w:rFonts w:ascii="Calibri" w:eastAsia="Times New Roman" w:hAnsi="Calibri" w:cs="Calibri"/>
          <w:color w:val="0B0C0C"/>
          <w:sz w:val="24"/>
          <w:szCs w:val="28"/>
          <w:lang w:eastAsia="en-GB"/>
        </w:rPr>
      </w:pPr>
      <w:r w:rsidRPr="00301C72">
        <w:rPr>
          <w:rFonts w:ascii="Calibri" w:eastAsia="Times New Roman" w:hAnsi="Calibri" w:cs="Calibri"/>
          <w:color w:val="0B0C0C"/>
          <w:sz w:val="24"/>
          <w:szCs w:val="28"/>
          <w:lang w:eastAsia="en-GB"/>
        </w:rPr>
        <w:t xml:space="preserve">To be eligible to be a </w:t>
      </w:r>
      <w:r w:rsidR="00690C67">
        <w:rPr>
          <w:rFonts w:ascii="Calibri" w:eastAsia="Times New Roman" w:hAnsi="Calibri" w:cs="Calibri"/>
          <w:color w:val="0B0C0C"/>
          <w:sz w:val="24"/>
          <w:szCs w:val="28"/>
          <w:lang w:eastAsia="en-GB"/>
        </w:rPr>
        <w:t>Specialist</w:t>
      </w:r>
      <w:r w:rsidR="003D44DB">
        <w:rPr>
          <w:rFonts w:ascii="Calibri" w:eastAsia="Times New Roman" w:hAnsi="Calibri" w:cs="Calibri"/>
          <w:color w:val="0B0C0C"/>
          <w:sz w:val="24"/>
          <w:szCs w:val="28"/>
          <w:lang w:eastAsia="en-GB"/>
        </w:rPr>
        <w:t xml:space="preserve"> Leader</w:t>
      </w:r>
      <w:r>
        <w:rPr>
          <w:rFonts w:ascii="Calibri" w:eastAsia="Times New Roman" w:hAnsi="Calibri" w:cs="Calibri"/>
          <w:color w:val="0B0C0C"/>
          <w:sz w:val="24"/>
          <w:szCs w:val="28"/>
          <w:lang w:eastAsia="en-GB"/>
        </w:rPr>
        <w:t xml:space="preserve"> of Education</w:t>
      </w:r>
      <w:r w:rsidRPr="00301C72">
        <w:rPr>
          <w:rFonts w:ascii="Calibri" w:eastAsia="Times New Roman" w:hAnsi="Calibri" w:cs="Calibri"/>
          <w:color w:val="0B0C0C"/>
          <w:sz w:val="24"/>
          <w:szCs w:val="28"/>
          <w:lang w:eastAsia="en-GB"/>
        </w:rPr>
        <w:t>, you must:</w:t>
      </w:r>
    </w:p>
    <w:p w14:paraId="135721DE" w14:textId="7AB70236" w:rsidR="00301C72" w:rsidRPr="00301C72" w:rsidRDefault="00690C67" w:rsidP="00301C72">
      <w:pPr>
        <w:numPr>
          <w:ilvl w:val="0"/>
          <w:numId w:val="1"/>
        </w:numPr>
        <w:shd w:val="clear" w:color="auto" w:fill="FFFFFF"/>
        <w:spacing w:before="120" w:after="0" w:line="240" w:lineRule="auto"/>
        <w:ind w:left="300"/>
        <w:jc w:val="both"/>
        <w:rPr>
          <w:rFonts w:ascii="Calibri" w:eastAsia="Times New Roman" w:hAnsi="Calibri" w:cs="Calibri"/>
          <w:color w:val="0B0C0C"/>
          <w:sz w:val="24"/>
          <w:szCs w:val="28"/>
          <w:lang w:eastAsia="en-GB"/>
        </w:rPr>
      </w:pPr>
      <w:r>
        <w:rPr>
          <w:rFonts w:ascii="Calibri" w:eastAsia="Times New Roman" w:hAnsi="Calibri" w:cs="Calibri"/>
          <w:color w:val="0B0C0C"/>
          <w:sz w:val="24"/>
          <w:szCs w:val="28"/>
          <w:lang w:eastAsia="en-GB"/>
        </w:rPr>
        <w:t>have at least 2</w:t>
      </w:r>
      <w:r w:rsidR="00301C72" w:rsidRPr="00301C72">
        <w:rPr>
          <w:rFonts w:ascii="Calibri" w:eastAsia="Times New Roman" w:hAnsi="Calibri" w:cs="Calibri"/>
          <w:color w:val="0B0C0C"/>
          <w:sz w:val="24"/>
          <w:szCs w:val="28"/>
          <w:lang w:eastAsia="en-GB"/>
        </w:rPr>
        <w:t xml:space="preserve"> years of experience as a serving </w:t>
      </w:r>
      <w:r>
        <w:rPr>
          <w:rFonts w:ascii="Calibri" w:eastAsia="Times New Roman" w:hAnsi="Calibri" w:cs="Calibri"/>
          <w:color w:val="0B0C0C"/>
          <w:sz w:val="24"/>
          <w:szCs w:val="28"/>
          <w:lang w:eastAsia="en-GB"/>
        </w:rPr>
        <w:t>leade</w:t>
      </w:r>
      <w:r w:rsidR="00BB062A">
        <w:rPr>
          <w:rFonts w:ascii="Calibri" w:eastAsia="Times New Roman" w:hAnsi="Calibri" w:cs="Calibri"/>
          <w:color w:val="0B0C0C"/>
          <w:sz w:val="24"/>
          <w:szCs w:val="28"/>
          <w:lang w:eastAsia="en-GB"/>
        </w:rPr>
        <w:t>r</w:t>
      </w:r>
      <w:r w:rsidR="00154456">
        <w:rPr>
          <w:rFonts w:ascii="Calibri" w:eastAsia="Times New Roman" w:hAnsi="Calibri" w:cs="Calibri"/>
          <w:color w:val="0B0C0C"/>
          <w:sz w:val="24"/>
          <w:szCs w:val="28"/>
          <w:lang w:eastAsia="en-GB"/>
        </w:rPr>
        <w:t xml:space="preserve"> </w:t>
      </w:r>
      <w:r w:rsidR="003D44DB">
        <w:rPr>
          <w:rFonts w:ascii="Calibri" w:eastAsia="Times New Roman" w:hAnsi="Calibri" w:cs="Calibri"/>
          <w:color w:val="0B0C0C"/>
          <w:sz w:val="24"/>
          <w:szCs w:val="28"/>
          <w:lang w:eastAsia="en-GB"/>
        </w:rPr>
        <w:t>(</w:t>
      </w:r>
      <w:r>
        <w:rPr>
          <w:rFonts w:ascii="Calibri" w:eastAsia="Times New Roman" w:hAnsi="Calibri" w:cs="Calibri"/>
          <w:color w:val="0B0C0C"/>
          <w:sz w:val="24"/>
          <w:szCs w:val="28"/>
          <w:lang w:eastAsia="en-GB"/>
        </w:rPr>
        <w:t xml:space="preserve">not a </w:t>
      </w:r>
      <w:proofErr w:type="spellStart"/>
      <w:r>
        <w:rPr>
          <w:rFonts w:ascii="Calibri" w:eastAsia="Times New Roman" w:hAnsi="Calibri" w:cs="Calibri"/>
          <w:color w:val="0B0C0C"/>
          <w:sz w:val="24"/>
          <w:szCs w:val="28"/>
          <w:lang w:eastAsia="en-GB"/>
        </w:rPr>
        <w:t>headteacher</w:t>
      </w:r>
      <w:proofErr w:type="spellEnd"/>
      <w:r w:rsidR="003D44DB">
        <w:rPr>
          <w:rFonts w:ascii="Calibri" w:eastAsia="Times New Roman" w:hAnsi="Calibri" w:cs="Calibri"/>
          <w:color w:val="0B0C0C"/>
          <w:sz w:val="24"/>
          <w:szCs w:val="28"/>
          <w:lang w:eastAsia="en-GB"/>
        </w:rPr>
        <w:t>)</w:t>
      </w:r>
    </w:p>
    <w:p w14:paraId="69227CA2" w14:textId="06CEFE06" w:rsidR="00301C72" w:rsidRPr="00301C72" w:rsidRDefault="00301C72" w:rsidP="00301C72">
      <w:pPr>
        <w:numPr>
          <w:ilvl w:val="0"/>
          <w:numId w:val="1"/>
        </w:numPr>
        <w:shd w:val="clear" w:color="auto" w:fill="FFFFFF"/>
        <w:spacing w:before="120" w:after="0" w:line="240" w:lineRule="auto"/>
        <w:ind w:left="300"/>
        <w:jc w:val="both"/>
        <w:rPr>
          <w:rFonts w:ascii="Calibri" w:eastAsia="Times New Roman" w:hAnsi="Calibri" w:cs="Calibri"/>
          <w:color w:val="0B0C0C"/>
          <w:sz w:val="24"/>
          <w:szCs w:val="28"/>
          <w:lang w:eastAsia="en-GB"/>
        </w:rPr>
      </w:pPr>
      <w:r w:rsidRPr="00301C72">
        <w:rPr>
          <w:rFonts w:ascii="Calibri" w:eastAsia="Times New Roman" w:hAnsi="Calibri" w:cs="Calibri"/>
          <w:color w:val="0B0C0C"/>
          <w:sz w:val="24"/>
          <w:szCs w:val="28"/>
          <w:lang w:eastAsia="en-GB"/>
        </w:rPr>
        <w:t xml:space="preserve">have the support of your school’s </w:t>
      </w:r>
      <w:r w:rsidR="00690C67">
        <w:rPr>
          <w:rFonts w:ascii="Calibri" w:eastAsia="Times New Roman" w:hAnsi="Calibri" w:cs="Calibri"/>
          <w:color w:val="0B0C0C"/>
          <w:sz w:val="24"/>
          <w:szCs w:val="28"/>
          <w:lang w:eastAsia="en-GB"/>
        </w:rPr>
        <w:t>head teacher or principal</w:t>
      </w:r>
    </w:p>
    <w:p w14:paraId="01C3BFCD" w14:textId="77777777" w:rsidR="007D3398" w:rsidRDefault="00301C72" w:rsidP="005A3ED8">
      <w:pPr>
        <w:numPr>
          <w:ilvl w:val="0"/>
          <w:numId w:val="1"/>
        </w:numPr>
        <w:shd w:val="clear" w:color="auto" w:fill="FFFFFF"/>
        <w:spacing w:before="120" w:after="0" w:line="240" w:lineRule="auto"/>
        <w:ind w:left="300"/>
        <w:jc w:val="both"/>
        <w:rPr>
          <w:rFonts w:ascii="Calibri" w:eastAsia="Times New Roman" w:hAnsi="Calibri" w:cs="Calibri"/>
          <w:color w:val="0B0C0C"/>
          <w:sz w:val="24"/>
          <w:szCs w:val="28"/>
          <w:lang w:eastAsia="en-GB"/>
        </w:rPr>
      </w:pPr>
      <w:proofErr w:type="gramStart"/>
      <w:r w:rsidRPr="00301C72">
        <w:rPr>
          <w:rFonts w:ascii="Calibri" w:eastAsia="Times New Roman" w:hAnsi="Calibri" w:cs="Calibri"/>
          <w:color w:val="0B0C0C"/>
          <w:sz w:val="24"/>
          <w:szCs w:val="28"/>
          <w:lang w:eastAsia="en-GB"/>
        </w:rPr>
        <w:t>commit</w:t>
      </w:r>
      <w:proofErr w:type="gramEnd"/>
      <w:r w:rsidRPr="00301C72">
        <w:rPr>
          <w:rFonts w:ascii="Calibri" w:eastAsia="Times New Roman" w:hAnsi="Calibri" w:cs="Calibri"/>
          <w:color w:val="0B0C0C"/>
          <w:sz w:val="24"/>
          <w:szCs w:val="28"/>
          <w:lang w:eastAsia="en-GB"/>
        </w:rPr>
        <w:t xml:space="preserve"> to the time expectations</w:t>
      </w:r>
      <w:r w:rsidR="00FF38ED">
        <w:rPr>
          <w:rFonts w:ascii="Calibri" w:eastAsia="Times New Roman" w:hAnsi="Calibri" w:cs="Calibri"/>
          <w:color w:val="0B0C0C"/>
          <w:sz w:val="24"/>
          <w:szCs w:val="28"/>
          <w:lang w:eastAsia="en-GB"/>
        </w:rPr>
        <w:t>.</w:t>
      </w:r>
    </w:p>
    <w:p w14:paraId="4BFFB324" w14:textId="743B9EAD" w:rsidR="00690C67" w:rsidRDefault="00690C67" w:rsidP="005A3ED8">
      <w:pPr>
        <w:numPr>
          <w:ilvl w:val="0"/>
          <w:numId w:val="1"/>
        </w:numPr>
        <w:shd w:val="clear" w:color="auto" w:fill="FFFFFF"/>
        <w:spacing w:before="120" w:after="0" w:line="240" w:lineRule="auto"/>
        <w:ind w:left="300"/>
        <w:jc w:val="both"/>
        <w:rPr>
          <w:rFonts w:ascii="Calibri" w:eastAsia="Times New Roman" w:hAnsi="Calibri" w:cs="Calibri"/>
          <w:color w:val="0B0C0C"/>
          <w:sz w:val="24"/>
          <w:szCs w:val="28"/>
          <w:lang w:eastAsia="en-GB"/>
        </w:rPr>
      </w:pPr>
      <w:r>
        <w:rPr>
          <w:rFonts w:ascii="Calibri" w:eastAsia="Times New Roman" w:hAnsi="Calibri" w:cs="Calibri"/>
          <w:color w:val="0B0C0C"/>
          <w:sz w:val="24"/>
          <w:szCs w:val="28"/>
          <w:lang w:eastAsia="en-GB"/>
        </w:rPr>
        <w:t xml:space="preserve">Have a </w:t>
      </w:r>
      <w:proofErr w:type="spellStart"/>
      <w:r>
        <w:rPr>
          <w:rFonts w:ascii="Calibri" w:eastAsia="Times New Roman" w:hAnsi="Calibri" w:cs="Calibri"/>
          <w:color w:val="0B0C0C"/>
          <w:sz w:val="24"/>
          <w:szCs w:val="28"/>
          <w:lang w:eastAsia="en-GB"/>
        </w:rPr>
        <w:t>specialism</w:t>
      </w:r>
      <w:proofErr w:type="spellEnd"/>
      <w:r>
        <w:rPr>
          <w:rFonts w:ascii="Calibri" w:eastAsia="Times New Roman" w:hAnsi="Calibri" w:cs="Calibri"/>
          <w:color w:val="0B0C0C"/>
          <w:sz w:val="24"/>
          <w:szCs w:val="28"/>
          <w:lang w:eastAsia="en-GB"/>
        </w:rPr>
        <w:t xml:space="preserve"> in any one (or more) of the following areas: </w:t>
      </w:r>
    </w:p>
    <w:p w14:paraId="68AB26D6" w14:textId="77777777" w:rsidR="00690C67" w:rsidRPr="005A3ED8" w:rsidRDefault="00690C67" w:rsidP="00690C67">
      <w:pPr>
        <w:shd w:val="clear" w:color="auto" w:fill="FFFFFF"/>
        <w:spacing w:before="120" w:after="0" w:line="240" w:lineRule="auto"/>
        <w:jc w:val="both"/>
        <w:rPr>
          <w:rFonts w:ascii="Calibri" w:eastAsia="Times New Roman" w:hAnsi="Calibri" w:cs="Calibri"/>
          <w:color w:val="0B0C0C"/>
          <w:sz w:val="24"/>
          <w:szCs w:val="28"/>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7"/>
        <w:gridCol w:w="8223"/>
      </w:tblGrid>
      <w:tr w:rsidR="00690C67" w:rsidRPr="00690C67" w14:paraId="47422190" w14:textId="77777777" w:rsidTr="00690C67">
        <w:trPr>
          <w:tblHeader/>
          <w:tblCellSpacing w:w="15" w:type="dxa"/>
        </w:trPr>
        <w:tc>
          <w:tcPr>
            <w:tcW w:w="0" w:type="auto"/>
            <w:vAlign w:val="center"/>
            <w:hideMark/>
          </w:tcPr>
          <w:p w14:paraId="6AE80C0A" w14:textId="77777777" w:rsidR="00690C67" w:rsidRPr="00690C67" w:rsidRDefault="00690C67" w:rsidP="00690C67">
            <w:pPr>
              <w:spacing w:after="0" w:line="240" w:lineRule="auto"/>
              <w:jc w:val="center"/>
              <w:rPr>
                <w:rFonts w:eastAsia="Times New Roman" w:cs="Times New Roman"/>
                <w:b/>
                <w:bCs/>
                <w:sz w:val="24"/>
                <w:szCs w:val="24"/>
                <w:lang w:eastAsia="en-GB"/>
              </w:rPr>
            </w:pPr>
            <w:r w:rsidRPr="00690C67">
              <w:rPr>
                <w:rFonts w:eastAsia="Times New Roman" w:cs="Times New Roman"/>
                <w:b/>
                <w:bCs/>
                <w:sz w:val="24"/>
                <w:szCs w:val="24"/>
                <w:lang w:eastAsia="en-GB"/>
              </w:rPr>
              <w:t>Ofsted focus</w:t>
            </w:r>
          </w:p>
        </w:tc>
        <w:tc>
          <w:tcPr>
            <w:tcW w:w="0" w:type="auto"/>
            <w:vAlign w:val="center"/>
            <w:hideMark/>
          </w:tcPr>
          <w:p w14:paraId="6322C08F" w14:textId="77777777" w:rsidR="00690C67" w:rsidRPr="00690C67" w:rsidRDefault="00690C67" w:rsidP="00690C67">
            <w:pPr>
              <w:spacing w:after="0" w:line="240" w:lineRule="auto"/>
              <w:jc w:val="center"/>
              <w:rPr>
                <w:rFonts w:eastAsia="Times New Roman" w:cs="Times New Roman"/>
                <w:b/>
                <w:bCs/>
                <w:sz w:val="24"/>
                <w:szCs w:val="24"/>
                <w:lang w:eastAsia="en-GB"/>
              </w:rPr>
            </w:pPr>
            <w:r w:rsidRPr="00690C67">
              <w:rPr>
                <w:rFonts w:eastAsia="Times New Roman" w:cs="Times New Roman"/>
                <w:b/>
                <w:bCs/>
                <w:sz w:val="24"/>
                <w:szCs w:val="24"/>
                <w:lang w:eastAsia="en-GB"/>
              </w:rPr>
              <w:t>Areas of expertise</w:t>
            </w:r>
          </w:p>
        </w:tc>
      </w:tr>
      <w:tr w:rsidR="00690C67" w:rsidRPr="00690C67" w14:paraId="2296F84D" w14:textId="77777777" w:rsidTr="00690C67">
        <w:trPr>
          <w:tblCellSpacing w:w="15" w:type="dxa"/>
        </w:trPr>
        <w:tc>
          <w:tcPr>
            <w:tcW w:w="0" w:type="auto"/>
            <w:vAlign w:val="center"/>
            <w:hideMark/>
          </w:tcPr>
          <w:p w14:paraId="4F0E7591" w14:textId="77777777" w:rsidR="00690C67" w:rsidRPr="00690C67" w:rsidRDefault="00690C67" w:rsidP="00690C67">
            <w:pPr>
              <w:spacing w:after="0" w:line="240" w:lineRule="auto"/>
              <w:rPr>
                <w:rFonts w:eastAsia="Times New Roman" w:cs="Times New Roman"/>
                <w:sz w:val="24"/>
                <w:szCs w:val="24"/>
                <w:lang w:eastAsia="en-GB"/>
              </w:rPr>
            </w:pPr>
            <w:r w:rsidRPr="00690C67">
              <w:rPr>
                <w:rFonts w:eastAsia="Times New Roman" w:cs="Times New Roman"/>
                <w:sz w:val="24"/>
                <w:szCs w:val="24"/>
                <w:lang w:eastAsia="en-GB"/>
              </w:rPr>
              <w:t>Effectiveness of leadership and management</w:t>
            </w:r>
          </w:p>
        </w:tc>
        <w:tc>
          <w:tcPr>
            <w:tcW w:w="0" w:type="auto"/>
            <w:vAlign w:val="center"/>
            <w:hideMark/>
          </w:tcPr>
          <w:p w14:paraId="78C116DC" w14:textId="77777777" w:rsidR="00690C67" w:rsidRPr="00690C67" w:rsidRDefault="00690C67" w:rsidP="00690C67">
            <w:pPr>
              <w:spacing w:after="0" w:line="240" w:lineRule="auto"/>
              <w:rPr>
                <w:rFonts w:eastAsia="Times New Roman" w:cs="Times New Roman"/>
                <w:sz w:val="24"/>
                <w:szCs w:val="24"/>
                <w:lang w:eastAsia="en-GB"/>
              </w:rPr>
            </w:pPr>
            <w:r w:rsidRPr="00690C67">
              <w:rPr>
                <w:rFonts w:eastAsia="Times New Roman" w:cs="Times New Roman"/>
                <w:sz w:val="24"/>
                <w:szCs w:val="24"/>
                <w:lang w:eastAsia="en-GB"/>
              </w:rPr>
              <w:t>Academies; leadership of continuing professional development; school business management and financial management; leadership of curriculum</w:t>
            </w:r>
          </w:p>
        </w:tc>
      </w:tr>
      <w:tr w:rsidR="00690C67" w:rsidRPr="00690C67" w14:paraId="2F6E201B" w14:textId="77777777" w:rsidTr="00690C67">
        <w:trPr>
          <w:tblCellSpacing w:w="15" w:type="dxa"/>
        </w:trPr>
        <w:tc>
          <w:tcPr>
            <w:tcW w:w="0" w:type="auto"/>
            <w:vAlign w:val="center"/>
            <w:hideMark/>
          </w:tcPr>
          <w:p w14:paraId="14C0578D" w14:textId="77777777" w:rsidR="00690C67" w:rsidRPr="00690C67" w:rsidRDefault="00690C67" w:rsidP="00690C67">
            <w:pPr>
              <w:spacing w:after="0" w:line="240" w:lineRule="auto"/>
              <w:rPr>
                <w:rFonts w:eastAsia="Times New Roman" w:cs="Times New Roman"/>
                <w:sz w:val="24"/>
                <w:szCs w:val="24"/>
                <w:lang w:eastAsia="en-GB"/>
              </w:rPr>
            </w:pPr>
            <w:r w:rsidRPr="00690C67">
              <w:rPr>
                <w:rFonts w:eastAsia="Times New Roman" w:cs="Times New Roman"/>
                <w:sz w:val="24"/>
                <w:szCs w:val="24"/>
                <w:lang w:eastAsia="en-GB"/>
              </w:rPr>
              <w:t>Outcomes for children and other learners</w:t>
            </w:r>
          </w:p>
        </w:tc>
        <w:tc>
          <w:tcPr>
            <w:tcW w:w="0" w:type="auto"/>
            <w:vAlign w:val="center"/>
            <w:hideMark/>
          </w:tcPr>
          <w:p w14:paraId="31EB6AD4" w14:textId="77777777" w:rsidR="00690C67" w:rsidRPr="00690C67" w:rsidRDefault="00690C67" w:rsidP="00690C67">
            <w:pPr>
              <w:spacing w:after="0" w:line="240" w:lineRule="auto"/>
              <w:rPr>
                <w:rFonts w:eastAsia="Times New Roman" w:cs="Times New Roman"/>
                <w:sz w:val="24"/>
                <w:szCs w:val="24"/>
                <w:lang w:eastAsia="en-GB"/>
              </w:rPr>
            </w:pPr>
            <w:r w:rsidRPr="00690C67">
              <w:rPr>
                <w:rFonts w:eastAsia="Times New Roman" w:cs="Times New Roman"/>
                <w:sz w:val="24"/>
                <w:szCs w:val="24"/>
                <w:lang w:eastAsia="en-GB"/>
              </w:rPr>
              <w:t>Art; closing the gap; drama; design and technology; early years; English; geography; history; information and communication technology; maths; modern foreign languages; music; phonics; physical education; personal, social and health education; religious education; science; special educational needs; support for the most able pupils</w:t>
            </w:r>
          </w:p>
        </w:tc>
      </w:tr>
      <w:tr w:rsidR="00690C67" w:rsidRPr="00690C67" w14:paraId="0484D5DB" w14:textId="77777777" w:rsidTr="00690C67">
        <w:trPr>
          <w:tblCellSpacing w:w="15" w:type="dxa"/>
        </w:trPr>
        <w:tc>
          <w:tcPr>
            <w:tcW w:w="0" w:type="auto"/>
            <w:vAlign w:val="center"/>
            <w:hideMark/>
          </w:tcPr>
          <w:p w14:paraId="2ED28486" w14:textId="77777777" w:rsidR="00690C67" w:rsidRPr="00690C67" w:rsidRDefault="00690C67" w:rsidP="00690C67">
            <w:pPr>
              <w:spacing w:after="0" w:line="240" w:lineRule="auto"/>
              <w:rPr>
                <w:rFonts w:eastAsia="Times New Roman" w:cs="Times New Roman"/>
                <w:sz w:val="24"/>
                <w:szCs w:val="24"/>
                <w:lang w:eastAsia="en-GB"/>
              </w:rPr>
            </w:pPr>
            <w:r w:rsidRPr="00690C67">
              <w:rPr>
                <w:rFonts w:eastAsia="Times New Roman" w:cs="Times New Roman"/>
                <w:sz w:val="24"/>
                <w:szCs w:val="24"/>
                <w:lang w:eastAsia="en-GB"/>
              </w:rPr>
              <w:t>Quality of teaching, learning and assessment</w:t>
            </w:r>
          </w:p>
        </w:tc>
        <w:tc>
          <w:tcPr>
            <w:tcW w:w="0" w:type="auto"/>
            <w:vAlign w:val="center"/>
            <w:hideMark/>
          </w:tcPr>
          <w:p w14:paraId="5D32E4EA" w14:textId="77777777" w:rsidR="00690C67" w:rsidRPr="00690C67" w:rsidRDefault="00690C67" w:rsidP="00690C67">
            <w:pPr>
              <w:spacing w:after="0" w:line="240" w:lineRule="auto"/>
              <w:rPr>
                <w:rFonts w:eastAsia="Times New Roman" w:cs="Times New Roman"/>
                <w:sz w:val="24"/>
                <w:szCs w:val="24"/>
                <w:lang w:eastAsia="en-GB"/>
              </w:rPr>
            </w:pPr>
            <w:r w:rsidRPr="00690C67">
              <w:rPr>
                <w:rFonts w:eastAsia="Times New Roman" w:cs="Times New Roman"/>
                <w:sz w:val="24"/>
                <w:szCs w:val="24"/>
                <w:lang w:eastAsia="en-GB"/>
              </w:rPr>
              <w:t>Initial teacher training; assessment</w:t>
            </w:r>
          </w:p>
        </w:tc>
      </w:tr>
      <w:tr w:rsidR="00690C67" w:rsidRPr="00690C67" w14:paraId="0F3DAC17" w14:textId="77777777" w:rsidTr="00690C67">
        <w:trPr>
          <w:tblCellSpacing w:w="15" w:type="dxa"/>
        </w:trPr>
        <w:tc>
          <w:tcPr>
            <w:tcW w:w="0" w:type="auto"/>
            <w:vAlign w:val="center"/>
            <w:hideMark/>
          </w:tcPr>
          <w:p w14:paraId="770CD4CC" w14:textId="77777777" w:rsidR="00690C67" w:rsidRPr="00690C67" w:rsidRDefault="00690C67" w:rsidP="00690C67">
            <w:pPr>
              <w:spacing w:after="0" w:line="240" w:lineRule="auto"/>
              <w:rPr>
                <w:rFonts w:eastAsia="Times New Roman" w:cs="Times New Roman"/>
                <w:sz w:val="24"/>
                <w:szCs w:val="24"/>
                <w:lang w:eastAsia="en-GB"/>
              </w:rPr>
            </w:pPr>
            <w:r w:rsidRPr="00690C67">
              <w:rPr>
                <w:rFonts w:eastAsia="Times New Roman" w:cs="Times New Roman"/>
                <w:sz w:val="24"/>
                <w:szCs w:val="24"/>
                <w:lang w:eastAsia="en-GB"/>
              </w:rPr>
              <w:t>Personal development, behaviour and welfare</w:t>
            </w:r>
          </w:p>
        </w:tc>
        <w:tc>
          <w:tcPr>
            <w:tcW w:w="0" w:type="auto"/>
            <w:vAlign w:val="center"/>
            <w:hideMark/>
          </w:tcPr>
          <w:p w14:paraId="424C96B0" w14:textId="77777777" w:rsidR="00690C67" w:rsidRPr="00690C67" w:rsidRDefault="00690C67" w:rsidP="00690C67">
            <w:pPr>
              <w:spacing w:after="0" w:line="240" w:lineRule="auto"/>
              <w:rPr>
                <w:rFonts w:eastAsia="Times New Roman" w:cs="Times New Roman"/>
                <w:sz w:val="24"/>
                <w:szCs w:val="24"/>
                <w:lang w:eastAsia="en-GB"/>
              </w:rPr>
            </w:pPr>
            <w:r w:rsidRPr="00690C67">
              <w:rPr>
                <w:rFonts w:eastAsia="Times New Roman" w:cs="Times New Roman"/>
                <w:sz w:val="24"/>
                <w:szCs w:val="24"/>
                <w:lang w:eastAsia="en-GB"/>
              </w:rPr>
              <w:t>Behaviour and discipline; attendance</w:t>
            </w:r>
          </w:p>
        </w:tc>
      </w:tr>
    </w:tbl>
    <w:p w14:paraId="1DCBF1AB" w14:textId="1CCB807F" w:rsidR="00105F86" w:rsidRPr="00F574BC" w:rsidRDefault="004C1A1E" w:rsidP="004C1A1E">
      <w:pPr>
        <w:pStyle w:val="Footer"/>
        <w:tabs>
          <w:tab w:val="clear" w:pos="9026"/>
          <w:tab w:val="left" w:pos="7176"/>
        </w:tabs>
      </w:pPr>
      <w:r>
        <w:tab/>
      </w:r>
    </w:p>
    <w:p w14:paraId="3402DFEC" w14:textId="377033A2" w:rsidR="00301C72" w:rsidRPr="00301C72" w:rsidRDefault="00DE523C" w:rsidP="00DE523C">
      <w:pPr>
        <w:pStyle w:val="Heading1"/>
        <w:rPr>
          <w:rFonts w:eastAsia="Times New Roman"/>
          <w:lang w:eastAsia="en-GB"/>
        </w:rPr>
      </w:pPr>
      <w:bookmarkStart w:id="3" w:name="_Toc481585869"/>
      <w:r>
        <w:rPr>
          <w:rFonts w:eastAsia="Times New Roman"/>
          <w:lang w:eastAsia="en-GB"/>
        </w:rPr>
        <w:t>Closing date</w:t>
      </w:r>
      <w:bookmarkEnd w:id="3"/>
    </w:p>
    <w:p w14:paraId="6D55406A" w14:textId="365E9B79" w:rsidR="007D3398" w:rsidRDefault="00301C72" w:rsidP="007979E3">
      <w:pPr>
        <w:shd w:val="clear" w:color="auto" w:fill="FFFFFF"/>
        <w:tabs>
          <w:tab w:val="left" w:pos="7116"/>
        </w:tabs>
        <w:spacing w:after="0"/>
        <w:jc w:val="both"/>
        <w:rPr>
          <w:rFonts w:ascii="Calibri" w:eastAsia="Times New Roman" w:hAnsi="Calibri" w:cs="Calibri"/>
          <w:color w:val="0B0C0C"/>
          <w:sz w:val="24"/>
          <w:szCs w:val="28"/>
          <w:lang w:eastAsia="en-GB"/>
        </w:rPr>
      </w:pPr>
      <w:r w:rsidRPr="00301C72">
        <w:rPr>
          <w:rFonts w:ascii="Calibri" w:eastAsia="Times New Roman" w:hAnsi="Calibri" w:cs="Calibri"/>
          <w:color w:val="0B0C0C"/>
          <w:sz w:val="24"/>
          <w:szCs w:val="28"/>
          <w:lang w:eastAsia="en-GB"/>
        </w:rPr>
        <w:t xml:space="preserve">The application round is currently </w:t>
      </w:r>
      <w:r w:rsidR="007D3398">
        <w:rPr>
          <w:rFonts w:ascii="Calibri" w:eastAsia="Times New Roman" w:hAnsi="Calibri" w:cs="Calibri"/>
          <w:color w:val="0B0C0C"/>
          <w:sz w:val="24"/>
          <w:szCs w:val="28"/>
          <w:lang w:eastAsia="en-GB"/>
        </w:rPr>
        <w:t>open</w:t>
      </w:r>
      <w:r w:rsidR="00C14EF4">
        <w:rPr>
          <w:rFonts w:ascii="Calibri" w:eastAsia="Times New Roman" w:hAnsi="Calibri" w:cs="Calibri"/>
          <w:color w:val="0B0C0C"/>
          <w:sz w:val="24"/>
          <w:szCs w:val="28"/>
          <w:lang w:eastAsia="en-GB"/>
        </w:rPr>
        <w:t>.</w:t>
      </w:r>
      <w:r w:rsidR="007979E3">
        <w:rPr>
          <w:rFonts w:ascii="Calibri" w:eastAsia="Times New Roman" w:hAnsi="Calibri" w:cs="Calibri"/>
          <w:color w:val="0B0C0C"/>
          <w:sz w:val="24"/>
          <w:szCs w:val="28"/>
          <w:lang w:eastAsia="en-GB"/>
        </w:rPr>
        <w:tab/>
      </w:r>
    </w:p>
    <w:p w14:paraId="7A9520FC" w14:textId="35AF6829" w:rsidR="007D3398" w:rsidRDefault="007D3398" w:rsidP="00E55C03">
      <w:pPr>
        <w:pStyle w:val="ListParagraph"/>
        <w:numPr>
          <w:ilvl w:val="0"/>
          <w:numId w:val="2"/>
        </w:numPr>
        <w:shd w:val="clear" w:color="auto" w:fill="FFFFFF"/>
        <w:spacing w:after="0"/>
        <w:jc w:val="both"/>
        <w:rPr>
          <w:rFonts w:ascii="Calibri" w:eastAsia="Times New Roman" w:hAnsi="Calibri" w:cs="Calibri"/>
          <w:b/>
          <w:color w:val="0B0C0C"/>
          <w:sz w:val="24"/>
          <w:szCs w:val="28"/>
          <w:lang w:eastAsia="en-GB"/>
        </w:rPr>
      </w:pPr>
      <w:r w:rsidRPr="00A85BB1">
        <w:rPr>
          <w:rFonts w:ascii="Calibri" w:eastAsia="Times New Roman" w:hAnsi="Calibri" w:cs="Calibri"/>
          <w:b/>
          <w:color w:val="0B0C0C"/>
          <w:sz w:val="24"/>
          <w:szCs w:val="28"/>
          <w:lang w:eastAsia="en-GB"/>
        </w:rPr>
        <w:t>Closing date for applications is</w:t>
      </w:r>
      <w:r w:rsidR="00C14EF4" w:rsidRPr="00A85BB1">
        <w:rPr>
          <w:rFonts w:ascii="Calibri" w:eastAsia="Times New Roman" w:hAnsi="Calibri" w:cs="Calibri"/>
          <w:b/>
          <w:color w:val="0B0C0C"/>
          <w:sz w:val="24"/>
          <w:szCs w:val="28"/>
          <w:lang w:eastAsia="en-GB"/>
        </w:rPr>
        <w:t xml:space="preserve"> </w:t>
      </w:r>
      <w:r w:rsidR="00000F8F">
        <w:rPr>
          <w:rFonts w:ascii="Calibri" w:eastAsia="Times New Roman" w:hAnsi="Calibri" w:cs="Calibri"/>
          <w:b/>
          <w:color w:val="0B0C0C"/>
          <w:sz w:val="24"/>
          <w:szCs w:val="28"/>
          <w:lang w:eastAsia="en-GB"/>
        </w:rPr>
        <w:t>1</w:t>
      </w:r>
      <w:r w:rsidR="00C60D72">
        <w:rPr>
          <w:rFonts w:ascii="Calibri" w:eastAsia="Times New Roman" w:hAnsi="Calibri" w:cs="Calibri"/>
          <w:b/>
          <w:color w:val="0B0C0C"/>
          <w:sz w:val="24"/>
          <w:szCs w:val="28"/>
          <w:lang w:eastAsia="en-GB"/>
        </w:rPr>
        <w:t>pm 20</w:t>
      </w:r>
      <w:bookmarkStart w:id="4" w:name="_GoBack"/>
      <w:bookmarkEnd w:id="4"/>
      <w:r w:rsidR="00351C50" w:rsidRPr="00351C50">
        <w:rPr>
          <w:rFonts w:ascii="Calibri" w:eastAsia="Times New Roman" w:hAnsi="Calibri" w:cs="Calibri"/>
          <w:b/>
          <w:color w:val="0B0C0C"/>
          <w:sz w:val="24"/>
          <w:szCs w:val="28"/>
          <w:vertAlign w:val="superscript"/>
          <w:lang w:eastAsia="en-GB"/>
        </w:rPr>
        <w:t>th</w:t>
      </w:r>
      <w:r w:rsidR="00351C50">
        <w:rPr>
          <w:rFonts w:ascii="Calibri" w:eastAsia="Times New Roman" w:hAnsi="Calibri" w:cs="Calibri"/>
          <w:b/>
          <w:color w:val="0B0C0C"/>
          <w:sz w:val="24"/>
          <w:szCs w:val="28"/>
          <w:lang w:eastAsia="en-GB"/>
        </w:rPr>
        <w:t xml:space="preserve"> November</w:t>
      </w:r>
      <w:r w:rsidR="00A85BB1" w:rsidRPr="00A85BB1">
        <w:rPr>
          <w:rFonts w:ascii="Calibri" w:eastAsia="Times New Roman" w:hAnsi="Calibri" w:cs="Calibri"/>
          <w:b/>
          <w:color w:val="0B0C0C"/>
          <w:sz w:val="24"/>
          <w:szCs w:val="28"/>
          <w:lang w:eastAsia="en-GB"/>
        </w:rPr>
        <w:t xml:space="preserve"> 2017</w:t>
      </w:r>
    </w:p>
    <w:p w14:paraId="52C187A4" w14:textId="77777777" w:rsidR="00A85BB1" w:rsidRPr="00BE310A" w:rsidRDefault="00A85BB1" w:rsidP="00A85BB1">
      <w:pPr>
        <w:shd w:val="clear" w:color="auto" w:fill="FFFFFF"/>
        <w:spacing w:after="0"/>
        <w:ind w:left="360"/>
        <w:jc w:val="both"/>
        <w:rPr>
          <w:rFonts w:ascii="Calibri" w:eastAsia="Times New Roman" w:hAnsi="Calibri" w:cs="Calibri"/>
          <w:b/>
          <w:color w:val="0B0C0C"/>
          <w:sz w:val="4"/>
          <w:szCs w:val="28"/>
          <w:lang w:eastAsia="en-GB"/>
        </w:rPr>
      </w:pPr>
    </w:p>
    <w:p w14:paraId="461F54C3" w14:textId="1288C14E" w:rsidR="00301C72" w:rsidRPr="00301C72" w:rsidRDefault="00301C72" w:rsidP="00301C72">
      <w:pPr>
        <w:shd w:val="clear" w:color="auto" w:fill="FFFFFF"/>
        <w:spacing w:after="0"/>
        <w:jc w:val="both"/>
        <w:rPr>
          <w:rFonts w:ascii="Calibri" w:eastAsia="Times New Roman" w:hAnsi="Calibri" w:cs="Calibri"/>
          <w:color w:val="0B0C0C"/>
          <w:sz w:val="24"/>
          <w:szCs w:val="28"/>
          <w:lang w:eastAsia="en-GB"/>
        </w:rPr>
      </w:pPr>
      <w:r w:rsidRPr="00301C72">
        <w:rPr>
          <w:rFonts w:ascii="Calibri" w:eastAsia="Times New Roman" w:hAnsi="Calibri" w:cs="Calibri"/>
          <w:color w:val="0B0C0C"/>
          <w:sz w:val="24"/>
          <w:szCs w:val="28"/>
          <w:lang w:eastAsia="en-GB"/>
        </w:rPr>
        <w:t xml:space="preserve">Information on future application rounds will be </w:t>
      </w:r>
      <w:r w:rsidR="003C673B">
        <w:rPr>
          <w:rFonts w:ascii="Calibri" w:eastAsia="Times New Roman" w:hAnsi="Calibri" w:cs="Calibri"/>
          <w:color w:val="0B0C0C"/>
          <w:sz w:val="24"/>
          <w:szCs w:val="28"/>
          <w:lang w:eastAsia="en-GB"/>
        </w:rPr>
        <w:t xml:space="preserve">circulated in due course. </w:t>
      </w:r>
      <w:r w:rsidR="004A6CBD">
        <w:rPr>
          <w:rFonts w:ascii="Calibri" w:eastAsia="Times New Roman" w:hAnsi="Calibri" w:cs="Calibri"/>
          <w:color w:val="0B0C0C"/>
          <w:sz w:val="24"/>
          <w:szCs w:val="28"/>
          <w:lang w:eastAsia="en-GB"/>
        </w:rPr>
        <w:t>.</w:t>
      </w:r>
    </w:p>
    <w:p w14:paraId="3B03A85D" w14:textId="173FBE96" w:rsidR="00301C72" w:rsidRDefault="00301C72" w:rsidP="008E785D">
      <w:pPr>
        <w:pStyle w:val="Heading2"/>
        <w:rPr>
          <w:rFonts w:eastAsia="Times New Roman"/>
          <w:lang w:eastAsia="en-GB"/>
        </w:rPr>
      </w:pPr>
      <w:bookmarkStart w:id="5" w:name="_Toc481585870"/>
      <w:r w:rsidRPr="00301C72">
        <w:rPr>
          <w:rFonts w:eastAsia="Times New Roman"/>
          <w:lang w:eastAsia="en-GB"/>
        </w:rPr>
        <w:t xml:space="preserve">What a </w:t>
      </w:r>
      <w:r w:rsidR="003C673B">
        <w:rPr>
          <w:rFonts w:eastAsia="Times New Roman"/>
          <w:lang w:eastAsia="en-GB"/>
        </w:rPr>
        <w:t>Specialist</w:t>
      </w:r>
      <w:r w:rsidR="003D44DB">
        <w:rPr>
          <w:rFonts w:eastAsia="Times New Roman"/>
          <w:lang w:eastAsia="en-GB"/>
        </w:rPr>
        <w:t xml:space="preserve"> Leader</w:t>
      </w:r>
      <w:r>
        <w:rPr>
          <w:rFonts w:eastAsia="Times New Roman"/>
          <w:lang w:eastAsia="en-GB"/>
        </w:rPr>
        <w:t xml:space="preserve"> of Education</w:t>
      </w:r>
      <w:r w:rsidRPr="00301C72">
        <w:rPr>
          <w:rFonts w:eastAsia="Times New Roman"/>
          <w:lang w:eastAsia="en-GB"/>
        </w:rPr>
        <w:t xml:space="preserve"> does</w:t>
      </w:r>
      <w:bookmarkEnd w:id="5"/>
    </w:p>
    <w:p w14:paraId="46F9698E" w14:textId="77777777" w:rsidR="003C673B" w:rsidRDefault="003C673B" w:rsidP="003C673B">
      <w:pPr>
        <w:spacing w:before="100" w:beforeAutospacing="1" w:after="100" w:afterAutospacing="1" w:line="240" w:lineRule="auto"/>
        <w:rPr>
          <w:rFonts w:eastAsia="Times New Roman" w:cs="Times New Roman"/>
          <w:sz w:val="24"/>
          <w:szCs w:val="24"/>
          <w:lang w:val="en" w:eastAsia="en-GB"/>
        </w:rPr>
      </w:pPr>
      <w:r w:rsidRPr="003C673B">
        <w:rPr>
          <w:rFonts w:eastAsia="Times New Roman" w:cs="Times New Roman"/>
          <w:sz w:val="24"/>
          <w:szCs w:val="24"/>
          <w:lang w:val="en" w:eastAsia="en-GB"/>
        </w:rPr>
        <w:t>SLEs focus on developing leadership capacity. While other roles focus specifically on developing classroom expertise, this role is about developing the capacity and capability of other leaders so that they have the skills to lead their own teams and improve practice in their own schools.</w:t>
      </w:r>
    </w:p>
    <w:p w14:paraId="09E23746" w14:textId="77777777" w:rsidR="004926CE" w:rsidRDefault="004926CE" w:rsidP="003C673B">
      <w:pPr>
        <w:spacing w:before="100" w:beforeAutospacing="1" w:after="100" w:afterAutospacing="1" w:line="240" w:lineRule="auto"/>
        <w:rPr>
          <w:rFonts w:eastAsia="Times New Roman" w:cs="Times New Roman"/>
          <w:sz w:val="24"/>
          <w:szCs w:val="24"/>
          <w:lang w:val="en" w:eastAsia="en-GB"/>
        </w:rPr>
      </w:pPr>
    </w:p>
    <w:p w14:paraId="011D7DB3" w14:textId="77777777" w:rsidR="004926CE" w:rsidRPr="003C673B" w:rsidRDefault="004926CE" w:rsidP="003C673B">
      <w:pPr>
        <w:spacing w:before="100" w:beforeAutospacing="1" w:after="100" w:afterAutospacing="1" w:line="240" w:lineRule="auto"/>
        <w:rPr>
          <w:rFonts w:eastAsia="Times New Roman" w:cs="Times New Roman"/>
          <w:sz w:val="24"/>
          <w:szCs w:val="24"/>
          <w:lang w:val="en" w:eastAsia="en-GB"/>
        </w:rPr>
      </w:pPr>
    </w:p>
    <w:p w14:paraId="69534BD1" w14:textId="77777777" w:rsidR="003C673B" w:rsidRPr="003C673B" w:rsidRDefault="003C673B" w:rsidP="003C673B">
      <w:pPr>
        <w:spacing w:before="100" w:beforeAutospacing="1" w:after="100" w:afterAutospacing="1" w:line="240" w:lineRule="auto"/>
        <w:rPr>
          <w:rFonts w:eastAsia="Times New Roman" w:cs="Times New Roman"/>
          <w:sz w:val="24"/>
          <w:szCs w:val="24"/>
          <w:lang w:val="en" w:eastAsia="en-GB"/>
        </w:rPr>
      </w:pPr>
      <w:r w:rsidRPr="003C673B">
        <w:rPr>
          <w:rFonts w:eastAsia="Times New Roman" w:cs="Times New Roman"/>
          <w:sz w:val="24"/>
          <w:szCs w:val="24"/>
          <w:lang w:val="en" w:eastAsia="en-GB"/>
        </w:rPr>
        <w:t>This may be done through one-to-one or group support and could involve a variety of activities, such as:</w:t>
      </w:r>
    </w:p>
    <w:p w14:paraId="3B908BF5" w14:textId="77777777" w:rsidR="003C673B" w:rsidRPr="003C673B" w:rsidRDefault="003C673B" w:rsidP="00E55C03">
      <w:pPr>
        <w:numPr>
          <w:ilvl w:val="0"/>
          <w:numId w:val="13"/>
        </w:numPr>
        <w:spacing w:before="100" w:beforeAutospacing="1" w:after="100" w:afterAutospacing="1" w:line="240" w:lineRule="auto"/>
        <w:rPr>
          <w:rFonts w:eastAsia="Times New Roman" w:cs="Times New Roman"/>
          <w:sz w:val="24"/>
          <w:szCs w:val="24"/>
          <w:lang w:val="en" w:eastAsia="en-GB"/>
        </w:rPr>
      </w:pPr>
      <w:r w:rsidRPr="003C673B">
        <w:rPr>
          <w:rFonts w:eastAsia="Times New Roman" w:cs="Times New Roman"/>
          <w:sz w:val="24"/>
          <w:szCs w:val="24"/>
          <w:lang w:val="en" w:eastAsia="en-GB"/>
        </w:rPr>
        <w:t>data analysis</w:t>
      </w:r>
    </w:p>
    <w:p w14:paraId="33561996" w14:textId="77777777" w:rsidR="003C673B" w:rsidRPr="003C673B" w:rsidRDefault="003C673B" w:rsidP="00E55C03">
      <w:pPr>
        <w:numPr>
          <w:ilvl w:val="0"/>
          <w:numId w:val="13"/>
        </w:numPr>
        <w:spacing w:before="100" w:beforeAutospacing="1" w:after="100" w:afterAutospacing="1" w:line="240" w:lineRule="auto"/>
        <w:rPr>
          <w:rFonts w:eastAsia="Times New Roman" w:cs="Times New Roman"/>
          <w:sz w:val="24"/>
          <w:szCs w:val="24"/>
          <w:lang w:val="en" w:eastAsia="en-GB"/>
        </w:rPr>
      </w:pPr>
      <w:r w:rsidRPr="003C673B">
        <w:rPr>
          <w:rFonts w:eastAsia="Times New Roman" w:cs="Times New Roman"/>
          <w:sz w:val="24"/>
          <w:szCs w:val="24"/>
          <w:lang w:val="en" w:eastAsia="en-GB"/>
        </w:rPr>
        <w:t>coaching</w:t>
      </w:r>
    </w:p>
    <w:p w14:paraId="09205255" w14:textId="77777777" w:rsidR="003C673B" w:rsidRPr="003C673B" w:rsidRDefault="003C673B" w:rsidP="00E55C03">
      <w:pPr>
        <w:numPr>
          <w:ilvl w:val="0"/>
          <w:numId w:val="13"/>
        </w:numPr>
        <w:spacing w:before="100" w:beforeAutospacing="1" w:after="100" w:afterAutospacing="1" w:line="240" w:lineRule="auto"/>
        <w:rPr>
          <w:rFonts w:eastAsia="Times New Roman" w:cs="Times New Roman"/>
          <w:sz w:val="24"/>
          <w:szCs w:val="24"/>
          <w:lang w:val="en" w:eastAsia="en-GB"/>
        </w:rPr>
      </w:pPr>
      <w:r w:rsidRPr="003C673B">
        <w:rPr>
          <w:rFonts w:eastAsia="Times New Roman" w:cs="Times New Roman"/>
          <w:sz w:val="24"/>
          <w:szCs w:val="24"/>
          <w:lang w:val="en" w:eastAsia="en-GB"/>
        </w:rPr>
        <w:t>facilitating and training</w:t>
      </w:r>
    </w:p>
    <w:p w14:paraId="38033B41" w14:textId="77777777" w:rsidR="003C673B" w:rsidRPr="003C673B" w:rsidRDefault="003C673B" w:rsidP="00E55C03">
      <w:pPr>
        <w:numPr>
          <w:ilvl w:val="0"/>
          <w:numId w:val="13"/>
        </w:numPr>
        <w:spacing w:before="100" w:beforeAutospacing="1" w:after="100" w:afterAutospacing="1" w:line="240" w:lineRule="auto"/>
        <w:rPr>
          <w:rFonts w:eastAsia="Times New Roman" w:cs="Times New Roman"/>
          <w:sz w:val="24"/>
          <w:szCs w:val="24"/>
          <w:lang w:val="en" w:eastAsia="en-GB"/>
        </w:rPr>
      </w:pPr>
      <w:r w:rsidRPr="003C673B">
        <w:rPr>
          <w:rFonts w:eastAsia="Times New Roman" w:cs="Times New Roman"/>
          <w:sz w:val="24"/>
          <w:szCs w:val="24"/>
          <w:lang w:val="en" w:eastAsia="en-GB"/>
        </w:rPr>
        <w:t>joint action planning</w:t>
      </w:r>
    </w:p>
    <w:p w14:paraId="6F05052D" w14:textId="77777777" w:rsidR="003C673B" w:rsidRPr="003C673B" w:rsidRDefault="003C673B" w:rsidP="003C673B">
      <w:pPr>
        <w:spacing w:before="100" w:beforeAutospacing="1" w:after="100" w:afterAutospacing="1" w:line="240" w:lineRule="auto"/>
        <w:rPr>
          <w:rFonts w:eastAsia="Times New Roman" w:cs="Times New Roman"/>
          <w:sz w:val="24"/>
          <w:szCs w:val="24"/>
          <w:lang w:val="en" w:eastAsia="en-GB"/>
        </w:rPr>
      </w:pPr>
      <w:r w:rsidRPr="003C673B">
        <w:rPr>
          <w:rFonts w:eastAsia="Times New Roman" w:cs="Times New Roman"/>
          <w:sz w:val="24"/>
          <w:szCs w:val="24"/>
          <w:lang w:val="en" w:eastAsia="en-GB"/>
        </w:rPr>
        <w:t>If selected, you’ll be expected to provide evidence that your work has had a positive impact on outcomes for children and young people by developing leadership capacity in other schools.</w:t>
      </w:r>
    </w:p>
    <w:p w14:paraId="4DA5529D" w14:textId="77777777" w:rsidR="00301C72" w:rsidRDefault="00301C72" w:rsidP="008E785D">
      <w:pPr>
        <w:pStyle w:val="Heading2"/>
        <w:rPr>
          <w:rFonts w:eastAsia="Times New Roman"/>
          <w:lang w:eastAsia="en-GB"/>
        </w:rPr>
      </w:pPr>
      <w:bookmarkStart w:id="6" w:name="_Toc481585871"/>
      <w:r w:rsidRPr="00301C72">
        <w:rPr>
          <w:rFonts w:eastAsia="Times New Roman"/>
          <w:lang w:eastAsia="en-GB"/>
        </w:rPr>
        <w:t>Time commitment</w:t>
      </w:r>
      <w:bookmarkEnd w:id="6"/>
    </w:p>
    <w:p w14:paraId="30CCA0BE" w14:textId="77777777" w:rsidR="003C673B" w:rsidRPr="003C673B" w:rsidRDefault="003C673B" w:rsidP="003C673B">
      <w:pPr>
        <w:pStyle w:val="NormalWeb"/>
        <w:rPr>
          <w:rFonts w:asciiTheme="minorHAnsi" w:hAnsiTheme="minorHAnsi"/>
          <w:lang w:val="en"/>
        </w:rPr>
      </w:pPr>
      <w:r w:rsidRPr="003C673B">
        <w:rPr>
          <w:rFonts w:asciiTheme="minorHAnsi" w:hAnsiTheme="minorHAnsi"/>
          <w:lang w:val="en"/>
        </w:rPr>
        <w:t>The role lasts for 4 years, at which time there’ll be a review. The types of placements will vary. For example, one might be a 2-day diagnostic exercise, while another might require a 3 month, full time support role. Time may be taken as a block of consecutive days or spread over a longer period.</w:t>
      </w:r>
    </w:p>
    <w:p w14:paraId="353F648D" w14:textId="77777777" w:rsidR="003C673B" w:rsidRPr="003C673B" w:rsidRDefault="003C673B" w:rsidP="003C673B">
      <w:pPr>
        <w:pStyle w:val="NormalWeb"/>
        <w:rPr>
          <w:rFonts w:asciiTheme="minorHAnsi" w:hAnsiTheme="minorHAnsi"/>
          <w:lang w:val="en"/>
        </w:rPr>
      </w:pPr>
      <w:r w:rsidRPr="003C673B">
        <w:rPr>
          <w:rFonts w:asciiTheme="minorHAnsi" w:hAnsiTheme="minorHAnsi"/>
          <w:lang w:val="en"/>
        </w:rPr>
        <w:t>There’s no minimum or maximum time commitment. You and your school will need to think carefully about capacity and negotiate your availability together.</w:t>
      </w:r>
    </w:p>
    <w:p w14:paraId="1095B4C8" w14:textId="77777777" w:rsidR="003B72A7" w:rsidRPr="008E785D" w:rsidRDefault="003B72A7" w:rsidP="008E785D">
      <w:pPr>
        <w:pStyle w:val="Heading1"/>
      </w:pPr>
      <w:bookmarkStart w:id="7" w:name="_Toc481585872"/>
      <w:r w:rsidRPr="008E785D">
        <w:t>Application</w:t>
      </w:r>
      <w:bookmarkEnd w:id="7"/>
    </w:p>
    <w:p w14:paraId="5A452350" w14:textId="77777777" w:rsidR="007341BD" w:rsidRPr="003B72A7" w:rsidRDefault="007341BD" w:rsidP="008E785D">
      <w:pPr>
        <w:pStyle w:val="Heading2"/>
        <w:rPr>
          <w:sz w:val="24"/>
        </w:rPr>
      </w:pPr>
      <w:bookmarkStart w:id="8" w:name="_Toc481585873"/>
      <w:r>
        <w:t>Dates for recruitment in 2017</w:t>
      </w:r>
      <w:r w:rsidRPr="000324D0">
        <w:t xml:space="preserve"> are as follows</w:t>
      </w:r>
      <w:bookmarkEnd w:id="8"/>
    </w:p>
    <w:tbl>
      <w:tblPr>
        <w:tblStyle w:val="TableGrid"/>
        <w:tblW w:w="7360" w:type="dxa"/>
        <w:tblInd w:w="-275" w:type="dxa"/>
        <w:tblLook w:val="04A0" w:firstRow="1" w:lastRow="0" w:firstColumn="1" w:lastColumn="0" w:noHBand="0" w:noVBand="1"/>
      </w:tblPr>
      <w:tblGrid>
        <w:gridCol w:w="3835"/>
        <w:gridCol w:w="3525"/>
      </w:tblGrid>
      <w:tr w:rsidR="004926CE" w:rsidRPr="004A6CBD" w14:paraId="056A691A" w14:textId="77777777" w:rsidTr="004926CE">
        <w:trPr>
          <w:trHeight w:val="229"/>
        </w:trPr>
        <w:tc>
          <w:tcPr>
            <w:tcW w:w="3835" w:type="dxa"/>
          </w:tcPr>
          <w:p w14:paraId="2968A46B" w14:textId="77777777" w:rsidR="004926CE" w:rsidRPr="004A6CBD" w:rsidRDefault="004926CE" w:rsidP="00F54E58">
            <w:pPr>
              <w:jc w:val="center"/>
              <w:rPr>
                <w:rFonts w:ascii="Calibri" w:hAnsi="Calibri" w:cs="Calibri"/>
                <w:b/>
                <w:sz w:val="24"/>
                <w:szCs w:val="24"/>
              </w:rPr>
            </w:pPr>
            <w:r w:rsidRPr="004A6CBD">
              <w:rPr>
                <w:rFonts w:ascii="Calibri" w:hAnsi="Calibri" w:cs="Calibri"/>
                <w:b/>
                <w:sz w:val="24"/>
                <w:szCs w:val="24"/>
              </w:rPr>
              <w:t>Action</w:t>
            </w:r>
          </w:p>
        </w:tc>
        <w:tc>
          <w:tcPr>
            <w:tcW w:w="3525" w:type="dxa"/>
          </w:tcPr>
          <w:p w14:paraId="2E7871B1" w14:textId="77777777" w:rsidR="004926CE" w:rsidRPr="004A6CBD" w:rsidRDefault="004926CE" w:rsidP="00F54E58">
            <w:pPr>
              <w:jc w:val="center"/>
              <w:rPr>
                <w:rFonts w:ascii="Calibri" w:hAnsi="Calibri" w:cs="Calibri"/>
                <w:b/>
                <w:sz w:val="24"/>
                <w:szCs w:val="24"/>
              </w:rPr>
            </w:pPr>
            <w:r>
              <w:rPr>
                <w:rFonts w:ascii="Calibri" w:hAnsi="Calibri" w:cs="Calibri"/>
                <w:b/>
                <w:sz w:val="24"/>
                <w:szCs w:val="24"/>
              </w:rPr>
              <w:t>Dates</w:t>
            </w:r>
          </w:p>
        </w:tc>
      </w:tr>
      <w:tr w:rsidR="004926CE" w:rsidRPr="004A6CBD" w14:paraId="3259D27D" w14:textId="77777777" w:rsidTr="004926CE">
        <w:trPr>
          <w:trHeight w:val="699"/>
        </w:trPr>
        <w:tc>
          <w:tcPr>
            <w:tcW w:w="3835" w:type="dxa"/>
            <w:vAlign w:val="center"/>
          </w:tcPr>
          <w:p w14:paraId="0E181590" w14:textId="2B1978AD" w:rsidR="004926CE" w:rsidRPr="00DE523C" w:rsidRDefault="004926CE" w:rsidP="00DE523C">
            <w:pPr>
              <w:jc w:val="center"/>
              <w:rPr>
                <w:rFonts w:ascii="Calibri" w:hAnsi="Calibri" w:cs="Calibri"/>
                <w:b/>
                <w:sz w:val="24"/>
                <w:szCs w:val="24"/>
              </w:rPr>
            </w:pPr>
            <w:r w:rsidRPr="00DE523C">
              <w:rPr>
                <w:rFonts w:ascii="Calibri" w:hAnsi="Calibri" w:cs="Calibri"/>
                <w:b/>
                <w:sz w:val="24"/>
                <w:szCs w:val="24"/>
              </w:rPr>
              <w:t>Ra</w:t>
            </w:r>
            <w:r w:rsidR="00BE2EE3">
              <w:rPr>
                <w:rFonts w:ascii="Calibri" w:hAnsi="Calibri" w:cs="Calibri"/>
                <w:b/>
                <w:sz w:val="24"/>
                <w:szCs w:val="24"/>
              </w:rPr>
              <w:t>ising awareness of applications</w:t>
            </w:r>
            <w:r w:rsidRPr="00DE523C">
              <w:rPr>
                <w:rFonts w:ascii="Calibri" w:hAnsi="Calibri" w:cs="Calibri"/>
                <w:b/>
                <w:sz w:val="24"/>
                <w:szCs w:val="24"/>
              </w:rPr>
              <w:t xml:space="preserve"> and application form emailed</w:t>
            </w:r>
          </w:p>
        </w:tc>
        <w:tc>
          <w:tcPr>
            <w:tcW w:w="3525" w:type="dxa"/>
            <w:vAlign w:val="center"/>
          </w:tcPr>
          <w:p w14:paraId="4D0000C4" w14:textId="577C911B" w:rsidR="004926CE" w:rsidRPr="00A85BB1" w:rsidRDefault="00351C50" w:rsidP="00DE523C">
            <w:pPr>
              <w:jc w:val="center"/>
              <w:rPr>
                <w:rFonts w:ascii="Calibri" w:hAnsi="Calibri" w:cs="Calibri"/>
                <w:sz w:val="24"/>
                <w:szCs w:val="24"/>
              </w:rPr>
            </w:pPr>
            <w:r>
              <w:rPr>
                <w:rFonts w:ascii="Calibri" w:hAnsi="Calibri" w:cs="Calibri"/>
                <w:sz w:val="24"/>
                <w:szCs w:val="24"/>
              </w:rPr>
              <w:t>Monday 9</w:t>
            </w:r>
            <w:r w:rsidRPr="00351C50">
              <w:rPr>
                <w:rFonts w:ascii="Calibri" w:hAnsi="Calibri" w:cs="Calibri"/>
                <w:sz w:val="24"/>
                <w:szCs w:val="24"/>
                <w:vertAlign w:val="superscript"/>
              </w:rPr>
              <w:t>th</w:t>
            </w:r>
            <w:r>
              <w:rPr>
                <w:rFonts w:ascii="Calibri" w:hAnsi="Calibri" w:cs="Calibri"/>
                <w:sz w:val="24"/>
                <w:szCs w:val="24"/>
              </w:rPr>
              <w:t xml:space="preserve"> October</w:t>
            </w:r>
            <w:r w:rsidR="006D5306">
              <w:rPr>
                <w:rFonts w:ascii="Calibri" w:hAnsi="Calibri" w:cs="Calibri"/>
                <w:sz w:val="24"/>
                <w:szCs w:val="24"/>
              </w:rPr>
              <w:t xml:space="preserve"> 2017</w:t>
            </w:r>
          </w:p>
        </w:tc>
      </w:tr>
      <w:tr w:rsidR="004926CE" w:rsidRPr="004A6CBD" w14:paraId="60D71566" w14:textId="77777777" w:rsidTr="004926CE">
        <w:trPr>
          <w:trHeight w:val="699"/>
        </w:trPr>
        <w:tc>
          <w:tcPr>
            <w:tcW w:w="3835" w:type="dxa"/>
            <w:vAlign w:val="center"/>
          </w:tcPr>
          <w:p w14:paraId="3AECD86E" w14:textId="77777777" w:rsidR="004926CE" w:rsidRPr="00DE523C" w:rsidRDefault="004926CE" w:rsidP="00DE523C">
            <w:pPr>
              <w:jc w:val="center"/>
              <w:rPr>
                <w:rFonts w:ascii="Calibri" w:hAnsi="Calibri" w:cs="Calibri"/>
                <w:b/>
                <w:sz w:val="24"/>
                <w:szCs w:val="24"/>
              </w:rPr>
            </w:pPr>
            <w:r w:rsidRPr="00DE523C">
              <w:rPr>
                <w:rFonts w:ascii="Calibri" w:hAnsi="Calibri" w:cs="Calibri"/>
                <w:b/>
                <w:sz w:val="24"/>
                <w:szCs w:val="24"/>
              </w:rPr>
              <w:t>Application window</w:t>
            </w:r>
          </w:p>
        </w:tc>
        <w:tc>
          <w:tcPr>
            <w:tcW w:w="3525" w:type="dxa"/>
            <w:vAlign w:val="center"/>
          </w:tcPr>
          <w:p w14:paraId="2B37D7B1" w14:textId="60D79737" w:rsidR="004926CE" w:rsidRPr="00A85BB1" w:rsidRDefault="004926CE" w:rsidP="00351C50">
            <w:pPr>
              <w:jc w:val="center"/>
              <w:rPr>
                <w:rFonts w:ascii="Calibri" w:hAnsi="Calibri" w:cs="Calibri"/>
                <w:sz w:val="24"/>
                <w:szCs w:val="24"/>
              </w:rPr>
            </w:pPr>
            <w:r w:rsidRPr="00A85BB1">
              <w:rPr>
                <w:rFonts w:ascii="Calibri" w:hAnsi="Calibri" w:cs="Calibri"/>
                <w:sz w:val="24"/>
                <w:szCs w:val="24"/>
              </w:rPr>
              <w:t xml:space="preserve">Up to </w:t>
            </w:r>
            <w:r>
              <w:rPr>
                <w:rFonts w:ascii="Calibri" w:hAnsi="Calibri" w:cs="Calibri"/>
                <w:sz w:val="24"/>
                <w:szCs w:val="24"/>
              </w:rPr>
              <w:t xml:space="preserve">Monday </w:t>
            </w:r>
            <w:r w:rsidR="00351C50">
              <w:rPr>
                <w:rFonts w:ascii="Calibri" w:hAnsi="Calibri" w:cs="Calibri"/>
                <w:sz w:val="24"/>
                <w:szCs w:val="24"/>
              </w:rPr>
              <w:t>13</w:t>
            </w:r>
            <w:r w:rsidR="00351C50" w:rsidRPr="00351C50">
              <w:rPr>
                <w:rFonts w:ascii="Calibri" w:hAnsi="Calibri" w:cs="Calibri"/>
                <w:sz w:val="24"/>
                <w:szCs w:val="24"/>
                <w:vertAlign w:val="superscript"/>
              </w:rPr>
              <w:t>th</w:t>
            </w:r>
            <w:r w:rsidR="00351C50">
              <w:rPr>
                <w:rFonts w:ascii="Calibri" w:hAnsi="Calibri" w:cs="Calibri"/>
                <w:sz w:val="24"/>
                <w:szCs w:val="24"/>
              </w:rPr>
              <w:t xml:space="preserve"> November </w:t>
            </w:r>
            <w:r w:rsidR="006D5306">
              <w:rPr>
                <w:rFonts w:ascii="Calibri" w:hAnsi="Calibri" w:cs="Calibri"/>
                <w:sz w:val="24"/>
                <w:szCs w:val="24"/>
              </w:rPr>
              <w:t xml:space="preserve">2017 </w:t>
            </w:r>
            <w:r>
              <w:rPr>
                <w:rFonts w:ascii="Calibri" w:hAnsi="Calibri" w:cs="Calibri"/>
                <w:sz w:val="24"/>
                <w:szCs w:val="24"/>
              </w:rPr>
              <w:t>1pm</w:t>
            </w:r>
          </w:p>
        </w:tc>
      </w:tr>
      <w:tr w:rsidR="004926CE" w:rsidRPr="004A6CBD" w14:paraId="47AB8ACF" w14:textId="77777777" w:rsidTr="004926CE">
        <w:trPr>
          <w:trHeight w:val="699"/>
        </w:trPr>
        <w:tc>
          <w:tcPr>
            <w:tcW w:w="3835" w:type="dxa"/>
            <w:vAlign w:val="center"/>
          </w:tcPr>
          <w:p w14:paraId="64465074" w14:textId="1AF9120D" w:rsidR="004926CE" w:rsidRPr="00DE523C" w:rsidRDefault="004926CE" w:rsidP="00DE523C">
            <w:pPr>
              <w:jc w:val="center"/>
              <w:rPr>
                <w:rFonts w:ascii="Calibri" w:hAnsi="Calibri" w:cs="Calibri"/>
                <w:b/>
                <w:sz w:val="24"/>
                <w:szCs w:val="24"/>
              </w:rPr>
            </w:pPr>
            <w:r>
              <w:rPr>
                <w:rFonts w:ascii="Calibri" w:hAnsi="Calibri" w:cs="Calibri"/>
                <w:b/>
                <w:sz w:val="24"/>
                <w:szCs w:val="24"/>
              </w:rPr>
              <w:t>References</w:t>
            </w:r>
          </w:p>
        </w:tc>
        <w:tc>
          <w:tcPr>
            <w:tcW w:w="3525" w:type="dxa"/>
            <w:vAlign w:val="center"/>
          </w:tcPr>
          <w:p w14:paraId="78897064" w14:textId="56D51FA1" w:rsidR="004926CE" w:rsidRPr="00A85BB1" w:rsidRDefault="004926CE" w:rsidP="006D5306">
            <w:pPr>
              <w:jc w:val="center"/>
              <w:rPr>
                <w:rFonts w:ascii="Calibri" w:hAnsi="Calibri" w:cs="Calibri"/>
                <w:sz w:val="24"/>
                <w:szCs w:val="24"/>
              </w:rPr>
            </w:pPr>
            <w:r>
              <w:rPr>
                <w:rFonts w:ascii="Calibri" w:hAnsi="Calibri" w:cs="Calibri"/>
                <w:sz w:val="24"/>
                <w:szCs w:val="24"/>
              </w:rPr>
              <w:t>To be received via email by</w:t>
            </w:r>
            <w:r w:rsidR="006D5306">
              <w:rPr>
                <w:rFonts w:ascii="Calibri" w:hAnsi="Calibri" w:cs="Calibri"/>
                <w:sz w:val="24"/>
                <w:szCs w:val="24"/>
              </w:rPr>
              <w:t xml:space="preserve"> Tuesday 28</w:t>
            </w:r>
            <w:r w:rsidR="006D5306" w:rsidRPr="006D5306">
              <w:rPr>
                <w:rFonts w:ascii="Calibri" w:hAnsi="Calibri" w:cs="Calibri"/>
                <w:sz w:val="24"/>
                <w:szCs w:val="24"/>
                <w:vertAlign w:val="superscript"/>
              </w:rPr>
              <w:t>th</w:t>
            </w:r>
            <w:r w:rsidR="006D5306">
              <w:rPr>
                <w:rFonts w:ascii="Calibri" w:hAnsi="Calibri" w:cs="Calibri"/>
                <w:sz w:val="24"/>
                <w:szCs w:val="24"/>
              </w:rPr>
              <w:t xml:space="preserve"> November 2017</w:t>
            </w:r>
          </w:p>
        </w:tc>
      </w:tr>
      <w:tr w:rsidR="004926CE" w:rsidRPr="004A6CBD" w14:paraId="012E68E6" w14:textId="77777777" w:rsidTr="004926CE">
        <w:trPr>
          <w:trHeight w:val="699"/>
        </w:trPr>
        <w:tc>
          <w:tcPr>
            <w:tcW w:w="3835" w:type="dxa"/>
            <w:vAlign w:val="center"/>
          </w:tcPr>
          <w:p w14:paraId="049E184D" w14:textId="4E6059CB" w:rsidR="004926CE" w:rsidRPr="00DE523C" w:rsidRDefault="004926CE" w:rsidP="00DE523C">
            <w:pPr>
              <w:jc w:val="center"/>
              <w:rPr>
                <w:rFonts w:ascii="Calibri" w:hAnsi="Calibri" w:cs="Calibri"/>
                <w:b/>
                <w:sz w:val="24"/>
                <w:szCs w:val="24"/>
              </w:rPr>
            </w:pPr>
            <w:r w:rsidRPr="00DE523C">
              <w:rPr>
                <w:rFonts w:ascii="Calibri" w:hAnsi="Calibri" w:cs="Calibri"/>
                <w:b/>
                <w:sz w:val="24"/>
                <w:szCs w:val="24"/>
              </w:rPr>
              <w:t>Interviews</w:t>
            </w:r>
          </w:p>
        </w:tc>
        <w:tc>
          <w:tcPr>
            <w:tcW w:w="3525" w:type="dxa"/>
            <w:vAlign w:val="center"/>
          </w:tcPr>
          <w:p w14:paraId="4016E530" w14:textId="675A1EB7" w:rsidR="004926CE" w:rsidRPr="00A85BB1" w:rsidRDefault="00F572BB" w:rsidP="004926CE">
            <w:pPr>
              <w:jc w:val="center"/>
              <w:rPr>
                <w:rFonts w:ascii="Calibri" w:hAnsi="Calibri" w:cs="Calibri"/>
                <w:sz w:val="24"/>
                <w:szCs w:val="24"/>
              </w:rPr>
            </w:pPr>
            <w:r>
              <w:rPr>
                <w:rFonts w:ascii="Calibri" w:hAnsi="Calibri" w:cs="Calibri"/>
                <w:sz w:val="24"/>
                <w:szCs w:val="24"/>
              </w:rPr>
              <w:t>Wednesd</w:t>
            </w:r>
            <w:r w:rsidR="006D5306">
              <w:rPr>
                <w:rFonts w:ascii="Calibri" w:hAnsi="Calibri" w:cs="Calibri"/>
                <w:sz w:val="24"/>
                <w:szCs w:val="24"/>
              </w:rPr>
              <w:t xml:space="preserve">ay </w:t>
            </w:r>
            <w:r>
              <w:rPr>
                <w:rFonts w:ascii="Calibri" w:hAnsi="Calibri" w:cs="Calibri"/>
                <w:sz w:val="24"/>
                <w:szCs w:val="24"/>
              </w:rPr>
              <w:t>6</w:t>
            </w:r>
            <w:r w:rsidR="006D5306" w:rsidRPr="006D5306">
              <w:rPr>
                <w:rFonts w:ascii="Calibri" w:hAnsi="Calibri" w:cs="Calibri"/>
                <w:sz w:val="24"/>
                <w:szCs w:val="24"/>
                <w:vertAlign w:val="superscript"/>
              </w:rPr>
              <w:t>th</w:t>
            </w:r>
            <w:r w:rsidR="006D5306">
              <w:rPr>
                <w:rFonts w:ascii="Calibri" w:hAnsi="Calibri" w:cs="Calibri"/>
                <w:sz w:val="24"/>
                <w:szCs w:val="24"/>
              </w:rPr>
              <w:t xml:space="preserve"> December 2017</w:t>
            </w:r>
          </w:p>
        </w:tc>
      </w:tr>
      <w:tr w:rsidR="004926CE" w:rsidRPr="004A6CBD" w14:paraId="79B0C5A6" w14:textId="77777777" w:rsidTr="004926CE">
        <w:trPr>
          <w:trHeight w:val="699"/>
        </w:trPr>
        <w:tc>
          <w:tcPr>
            <w:tcW w:w="3835" w:type="dxa"/>
            <w:vAlign w:val="center"/>
          </w:tcPr>
          <w:p w14:paraId="365CC35F" w14:textId="258F3DB6" w:rsidR="004926CE" w:rsidRPr="00DE523C" w:rsidRDefault="004926CE" w:rsidP="00DE523C">
            <w:pPr>
              <w:jc w:val="center"/>
              <w:rPr>
                <w:rFonts w:ascii="Calibri" w:hAnsi="Calibri" w:cs="Calibri"/>
                <w:b/>
                <w:sz w:val="24"/>
                <w:szCs w:val="24"/>
              </w:rPr>
            </w:pPr>
            <w:r w:rsidRPr="00DE523C">
              <w:rPr>
                <w:rFonts w:ascii="Calibri" w:hAnsi="Calibri" w:cs="Calibri"/>
                <w:b/>
                <w:sz w:val="24"/>
                <w:szCs w:val="24"/>
              </w:rPr>
              <w:t>Panel to meet and ratify decisions</w:t>
            </w:r>
          </w:p>
        </w:tc>
        <w:tc>
          <w:tcPr>
            <w:tcW w:w="3525" w:type="dxa"/>
            <w:vAlign w:val="center"/>
          </w:tcPr>
          <w:p w14:paraId="1FBFDAC5" w14:textId="240BED77" w:rsidR="004926CE" w:rsidRPr="00A85BB1" w:rsidRDefault="003C5F68" w:rsidP="006D5306">
            <w:pPr>
              <w:jc w:val="center"/>
              <w:rPr>
                <w:rFonts w:ascii="Calibri" w:hAnsi="Calibri" w:cs="Calibri"/>
                <w:sz w:val="24"/>
                <w:szCs w:val="24"/>
              </w:rPr>
            </w:pPr>
            <w:r>
              <w:rPr>
                <w:rFonts w:ascii="Calibri" w:hAnsi="Calibri" w:cs="Calibri"/>
                <w:sz w:val="24"/>
                <w:szCs w:val="24"/>
              </w:rPr>
              <w:t>Thurs</w:t>
            </w:r>
            <w:r w:rsidR="006D5306">
              <w:rPr>
                <w:rFonts w:ascii="Calibri" w:hAnsi="Calibri" w:cs="Calibri"/>
                <w:sz w:val="24"/>
                <w:szCs w:val="24"/>
              </w:rPr>
              <w:t>day 1</w:t>
            </w:r>
            <w:r>
              <w:rPr>
                <w:rFonts w:ascii="Calibri" w:hAnsi="Calibri" w:cs="Calibri"/>
                <w:sz w:val="24"/>
                <w:szCs w:val="24"/>
              </w:rPr>
              <w:t>4</w:t>
            </w:r>
            <w:r w:rsidR="004926CE" w:rsidRPr="004926CE">
              <w:rPr>
                <w:rFonts w:ascii="Calibri" w:hAnsi="Calibri" w:cs="Calibri"/>
                <w:sz w:val="24"/>
                <w:szCs w:val="24"/>
                <w:vertAlign w:val="superscript"/>
              </w:rPr>
              <w:t>th</w:t>
            </w:r>
            <w:r w:rsidR="006D5306">
              <w:rPr>
                <w:rFonts w:ascii="Calibri" w:hAnsi="Calibri" w:cs="Calibri"/>
                <w:sz w:val="24"/>
                <w:szCs w:val="24"/>
              </w:rPr>
              <w:t xml:space="preserve"> December</w:t>
            </w:r>
            <w:r w:rsidR="008C25F6">
              <w:rPr>
                <w:rFonts w:ascii="Calibri" w:hAnsi="Calibri" w:cs="Calibri"/>
                <w:sz w:val="24"/>
                <w:szCs w:val="24"/>
              </w:rPr>
              <w:t xml:space="preserve"> 2017</w:t>
            </w:r>
          </w:p>
        </w:tc>
      </w:tr>
      <w:tr w:rsidR="004926CE" w:rsidRPr="004A6CBD" w14:paraId="02122FBC" w14:textId="77777777" w:rsidTr="004926CE">
        <w:trPr>
          <w:trHeight w:val="699"/>
        </w:trPr>
        <w:tc>
          <w:tcPr>
            <w:tcW w:w="3835" w:type="dxa"/>
            <w:vAlign w:val="center"/>
          </w:tcPr>
          <w:p w14:paraId="0D9B7C13" w14:textId="77777777" w:rsidR="004926CE" w:rsidRPr="00DE523C" w:rsidRDefault="004926CE" w:rsidP="00DE523C">
            <w:pPr>
              <w:jc w:val="center"/>
              <w:rPr>
                <w:rFonts w:ascii="Calibri" w:hAnsi="Calibri" w:cs="Calibri"/>
                <w:b/>
                <w:sz w:val="24"/>
                <w:szCs w:val="24"/>
              </w:rPr>
            </w:pPr>
            <w:r w:rsidRPr="00DE523C">
              <w:rPr>
                <w:rFonts w:ascii="Calibri" w:hAnsi="Calibri" w:cs="Calibri"/>
                <w:b/>
                <w:sz w:val="24"/>
                <w:szCs w:val="24"/>
              </w:rPr>
              <w:t>Notification to successful applicants</w:t>
            </w:r>
          </w:p>
        </w:tc>
        <w:tc>
          <w:tcPr>
            <w:tcW w:w="3525" w:type="dxa"/>
            <w:vAlign w:val="center"/>
          </w:tcPr>
          <w:p w14:paraId="20F3A7AA" w14:textId="60B4439E" w:rsidR="004926CE" w:rsidRPr="00A85BB1" w:rsidRDefault="006D5306" w:rsidP="00DE523C">
            <w:pPr>
              <w:jc w:val="center"/>
              <w:rPr>
                <w:rFonts w:ascii="Calibri" w:hAnsi="Calibri" w:cs="Calibri"/>
                <w:sz w:val="24"/>
                <w:szCs w:val="24"/>
              </w:rPr>
            </w:pPr>
            <w:r>
              <w:rPr>
                <w:rFonts w:ascii="Calibri" w:hAnsi="Calibri" w:cs="Calibri"/>
                <w:sz w:val="24"/>
                <w:szCs w:val="24"/>
              </w:rPr>
              <w:t>Friday 15th December</w:t>
            </w:r>
            <w:r w:rsidR="008C25F6">
              <w:rPr>
                <w:rFonts w:ascii="Calibri" w:hAnsi="Calibri" w:cs="Calibri"/>
                <w:sz w:val="24"/>
                <w:szCs w:val="24"/>
              </w:rPr>
              <w:t xml:space="preserve"> 2017</w:t>
            </w:r>
          </w:p>
        </w:tc>
      </w:tr>
      <w:tr w:rsidR="004926CE" w:rsidRPr="004A6CBD" w14:paraId="7A561E27" w14:textId="77777777" w:rsidTr="004926CE">
        <w:trPr>
          <w:trHeight w:val="699"/>
        </w:trPr>
        <w:tc>
          <w:tcPr>
            <w:tcW w:w="3835" w:type="dxa"/>
            <w:vAlign w:val="center"/>
          </w:tcPr>
          <w:p w14:paraId="0260651D" w14:textId="594AC43A" w:rsidR="004926CE" w:rsidRPr="00DE523C" w:rsidRDefault="004926CE" w:rsidP="00DE523C">
            <w:pPr>
              <w:jc w:val="center"/>
              <w:rPr>
                <w:rFonts w:ascii="Calibri" w:hAnsi="Calibri" w:cs="Calibri"/>
                <w:b/>
                <w:sz w:val="24"/>
                <w:szCs w:val="24"/>
              </w:rPr>
            </w:pPr>
            <w:r>
              <w:rPr>
                <w:rFonts w:ascii="Calibri" w:hAnsi="Calibri" w:cs="Calibri"/>
                <w:b/>
                <w:sz w:val="24"/>
                <w:szCs w:val="24"/>
              </w:rPr>
              <w:t>Orientation sessions for S</w:t>
            </w:r>
            <w:r w:rsidRPr="00DE523C">
              <w:rPr>
                <w:rFonts w:ascii="Calibri" w:hAnsi="Calibri" w:cs="Calibri"/>
                <w:b/>
                <w:sz w:val="24"/>
                <w:szCs w:val="24"/>
              </w:rPr>
              <w:t>LEs</w:t>
            </w:r>
          </w:p>
        </w:tc>
        <w:tc>
          <w:tcPr>
            <w:tcW w:w="3525" w:type="dxa"/>
            <w:vAlign w:val="center"/>
          </w:tcPr>
          <w:p w14:paraId="4713BE6F" w14:textId="781CA952" w:rsidR="004926CE" w:rsidRPr="00A85BB1" w:rsidRDefault="006D5306" w:rsidP="00DE523C">
            <w:pPr>
              <w:jc w:val="center"/>
              <w:rPr>
                <w:rFonts w:ascii="Calibri" w:hAnsi="Calibri" w:cs="Calibri"/>
                <w:sz w:val="24"/>
                <w:szCs w:val="24"/>
              </w:rPr>
            </w:pPr>
            <w:r>
              <w:rPr>
                <w:rFonts w:ascii="Calibri" w:hAnsi="Calibri" w:cs="Calibri"/>
                <w:sz w:val="24"/>
                <w:szCs w:val="24"/>
              </w:rPr>
              <w:t xml:space="preserve">Tuesday </w:t>
            </w:r>
            <w:r w:rsidR="006C106D">
              <w:rPr>
                <w:rFonts w:ascii="Calibri" w:hAnsi="Calibri" w:cs="Calibri"/>
                <w:sz w:val="24"/>
                <w:szCs w:val="24"/>
              </w:rPr>
              <w:t>23</w:t>
            </w:r>
            <w:r w:rsidR="006C106D" w:rsidRPr="006C106D">
              <w:rPr>
                <w:rFonts w:ascii="Calibri" w:hAnsi="Calibri" w:cs="Calibri"/>
                <w:sz w:val="24"/>
                <w:szCs w:val="24"/>
                <w:vertAlign w:val="superscript"/>
              </w:rPr>
              <w:t>rd</w:t>
            </w:r>
            <w:r w:rsidR="006C106D">
              <w:rPr>
                <w:rFonts w:ascii="Calibri" w:hAnsi="Calibri" w:cs="Calibri"/>
                <w:sz w:val="24"/>
                <w:szCs w:val="24"/>
              </w:rPr>
              <w:t xml:space="preserve"> </w:t>
            </w:r>
            <w:r>
              <w:rPr>
                <w:rFonts w:ascii="Calibri" w:hAnsi="Calibri" w:cs="Calibri"/>
                <w:sz w:val="24"/>
                <w:szCs w:val="24"/>
              </w:rPr>
              <w:t>January 2018</w:t>
            </w:r>
            <w:r w:rsidR="006C106D">
              <w:rPr>
                <w:rFonts w:ascii="Calibri" w:hAnsi="Calibri" w:cs="Calibri"/>
                <w:sz w:val="24"/>
                <w:szCs w:val="24"/>
              </w:rPr>
              <w:t xml:space="preserve"> @ 1.30 pm</w:t>
            </w:r>
          </w:p>
        </w:tc>
      </w:tr>
    </w:tbl>
    <w:p w14:paraId="54CFB0CF" w14:textId="77777777" w:rsidR="007341BD" w:rsidRDefault="007341BD" w:rsidP="007341BD">
      <w:pPr>
        <w:spacing w:after="0" w:line="240" w:lineRule="auto"/>
        <w:rPr>
          <w:rFonts w:ascii="Arial" w:hAnsi="Arial" w:cs="Arial"/>
          <w:sz w:val="24"/>
          <w:szCs w:val="24"/>
        </w:rPr>
      </w:pPr>
    </w:p>
    <w:p w14:paraId="389B09FF" w14:textId="77777777" w:rsidR="007341BD" w:rsidRPr="007341BD" w:rsidRDefault="007341BD" w:rsidP="008E785D">
      <w:pPr>
        <w:pStyle w:val="Heading2"/>
      </w:pPr>
      <w:bookmarkStart w:id="9" w:name="_Toc481585874"/>
      <w:r w:rsidRPr="007341BD">
        <w:t>Selection Process</w:t>
      </w:r>
      <w:bookmarkEnd w:id="9"/>
    </w:p>
    <w:p w14:paraId="33AA8227" w14:textId="1D52FEA1" w:rsidR="00E04E5D" w:rsidRPr="00E04E5D" w:rsidRDefault="007341BD" w:rsidP="00E55C03">
      <w:pPr>
        <w:pStyle w:val="ListParagraph"/>
        <w:numPr>
          <w:ilvl w:val="0"/>
          <w:numId w:val="3"/>
        </w:numPr>
        <w:spacing w:after="200" w:line="276" w:lineRule="auto"/>
        <w:rPr>
          <w:rFonts w:ascii="Calibri" w:hAnsi="Calibri" w:cs="Calibri"/>
          <w:sz w:val="24"/>
          <w:szCs w:val="24"/>
        </w:rPr>
      </w:pPr>
      <w:r w:rsidRPr="007341BD">
        <w:rPr>
          <w:rFonts w:ascii="Calibri" w:hAnsi="Calibri" w:cs="Calibri"/>
          <w:sz w:val="24"/>
          <w:szCs w:val="24"/>
        </w:rPr>
        <w:t xml:space="preserve">Each </w:t>
      </w:r>
      <w:r w:rsidR="00DE523C">
        <w:rPr>
          <w:rFonts w:ascii="Calibri" w:hAnsi="Calibri" w:cs="Calibri"/>
          <w:sz w:val="24"/>
          <w:szCs w:val="24"/>
        </w:rPr>
        <w:t>applicant</w:t>
      </w:r>
      <w:r w:rsidR="00C665E3">
        <w:rPr>
          <w:rFonts w:ascii="Calibri" w:hAnsi="Calibri" w:cs="Calibri"/>
          <w:sz w:val="24"/>
          <w:szCs w:val="24"/>
        </w:rPr>
        <w:t xml:space="preserve"> complete</w:t>
      </w:r>
      <w:r w:rsidR="00DE523C">
        <w:rPr>
          <w:rFonts w:ascii="Calibri" w:hAnsi="Calibri" w:cs="Calibri"/>
          <w:sz w:val="24"/>
          <w:szCs w:val="24"/>
        </w:rPr>
        <w:t>s</w:t>
      </w:r>
      <w:r w:rsidR="00C665E3">
        <w:rPr>
          <w:rFonts w:ascii="Calibri" w:hAnsi="Calibri" w:cs="Calibri"/>
          <w:sz w:val="24"/>
          <w:szCs w:val="24"/>
        </w:rPr>
        <w:t xml:space="preserve"> an application form</w:t>
      </w:r>
    </w:p>
    <w:p w14:paraId="2DC74DE0" w14:textId="109FD708" w:rsidR="007341BD" w:rsidRPr="007341BD" w:rsidRDefault="007341BD" w:rsidP="00E55C03">
      <w:pPr>
        <w:pStyle w:val="ListParagraph"/>
        <w:numPr>
          <w:ilvl w:val="0"/>
          <w:numId w:val="3"/>
        </w:numPr>
        <w:spacing w:after="200" w:line="276" w:lineRule="auto"/>
        <w:rPr>
          <w:rFonts w:ascii="Calibri" w:hAnsi="Calibri" w:cs="Calibri"/>
          <w:sz w:val="24"/>
          <w:szCs w:val="24"/>
        </w:rPr>
      </w:pPr>
      <w:r w:rsidRPr="007341BD">
        <w:rPr>
          <w:rFonts w:ascii="Calibri" w:hAnsi="Calibri" w:cs="Calibri"/>
          <w:sz w:val="24"/>
          <w:szCs w:val="24"/>
        </w:rPr>
        <w:t xml:space="preserve">A reference on each </w:t>
      </w:r>
      <w:r w:rsidR="00DE523C">
        <w:rPr>
          <w:rFonts w:ascii="Calibri" w:hAnsi="Calibri" w:cs="Calibri"/>
          <w:sz w:val="24"/>
          <w:szCs w:val="24"/>
        </w:rPr>
        <w:t>applicant</w:t>
      </w:r>
      <w:r w:rsidRPr="007341BD">
        <w:rPr>
          <w:rFonts w:ascii="Calibri" w:hAnsi="Calibri" w:cs="Calibri"/>
          <w:sz w:val="24"/>
          <w:szCs w:val="24"/>
        </w:rPr>
        <w:t xml:space="preserve"> will be requested from </w:t>
      </w:r>
      <w:r w:rsidR="004926CE">
        <w:rPr>
          <w:rFonts w:ascii="Calibri" w:hAnsi="Calibri" w:cs="Calibri"/>
          <w:sz w:val="24"/>
          <w:szCs w:val="24"/>
        </w:rPr>
        <w:t xml:space="preserve">the </w:t>
      </w:r>
      <w:proofErr w:type="spellStart"/>
      <w:r w:rsidR="004926CE">
        <w:rPr>
          <w:rFonts w:ascii="Calibri" w:hAnsi="Calibri" w:cs="Calibri"/>
          <w:sz w:val="24"/>
          <w:szCs w:val="24"/>
        </w:rPr>
        <w:t>Headteacher</w:t>
      </w:r>
      <w:proofErr w:type="spellEnd"/>
      <w:r w:rsidR="004926CE">
        <w:rPr>
          <w:rFonts w:ascii="Calibri" w:hAnsi="Calibri" w:cs="Calibri"/>
          <w:sz w:val="24"/>
          <w:szCs w:val="24"/>
        </w:rPr>
        <w:t xml:space="preserve"> of the applicant’s school</w:t>
      </w:r>
    </w:p>
    <w:p w14:paraId="2FBD6D0E" w14:textId="6B482D6C" w:rsidR="00B4582E" w:rsidRPr="00B4582E" w:rsidRDefault="007341BD" w:rsidP="00E55C03">
      <w:pPr>
        <w:pStyle w:val="ListParagraph"/>
        <w:numPr>
          <w:ilvl w:val="0"/>
          <w:numId w:val="3"/>
        </w:numPr>
        <w:spacing w:after="200" w:line="276" w:lineRule="auto"/>
        <w:rPr>
          <w:rFonts w:ascii="Calibri" w:hAnsi="Calibri" w:cs="Calibri"/>
          <w:b/>
          <w:sz w:val="24"/>
          <w:szCs w:val="24"/>
        </w:rPr>
      </w:pPr>
      <w:r w:rsidRPr="007341BD">
        <w:rPr>
          <w:rFonts w:ascii="Calibri" w:hAnsi="Calibri" w:cs="Calibri"/>
          <w:sz w:val="24"/>
          <w:szCs w:val="24"/>
        </w:rPr>
        <w:t xml:space="preserve">Applications will be assessed, and </w:t>
      </w:r>
      <w:r w:rsidR="00B4582E">
        <w:rPr>
          <w:rFonts w:ascii="Calibri" w:hAnsi="Calibri" w:cs="Calibri"/>
          <w:sz w:val="24"/>
          <w:szCs w:val="24"/>
        </w:rPr>
        <w:t>successful applicant</w:t>
      </w:r>
      <w:r w:rsidR="00C665E3">
        <w:rPr>
          <w:rFonts w:ascii="Calibri" w:hAnsi="Calibri" w:cs="Calibri"/>
          <w:sz w:val="24"/>
          <w:szCs w:val="24"/>
        </w:rPr>
        <w:t>s will be invited to interview</w:t>
      </w:r>
    </w:p>
    <w:p w14:paraId="06F9223A" w14:textId="35AA3704" w:rsidR="00B4582E" w:rsidRPr="00B4582E" w:rsidRDefault="00B4582E" w:rsidP="00E55C03">
      <w:pPr>
        <w:pStyle w:val="ListParagraph"/>
        <w:numPr>
          <w:ilvl w:val="0"/>
          <w:numId w:val="3"/>
        </w:numPr>
        <w:spacing w:after="200" w:line="276" w:lineRule="auto"/>
        <w:rPr>
          <w:rFonts w:ascii="Calibri" w:hAnsi="Calibri" w:cs="Calibri"/>
          <w:b/>
          <w:sz w:val="24"/>
          <w:szCs w:val="24"/>
        </w:rPr>
      </w:pPr>
      <w:r>
        <w:rPr>
          <w:rFonts w:ascii="Calibri" w:hAnsi="Calibri" w:cs="Calibri"/>
          <w:sz w:val="24"/>
          <w:szCs w:val="24"/>
        </w:rPr>
        <w:t>Interview p</w:t>
      </w:r>
      <w:r w:rsidRPr="007341BD">
        <w:rPr>
          <w:rFonts w:ascii="Calibri" w:hAnsi="Calibri" w:cs="Calibri"/>
          <w:sz w:val="24"/>
          <w:szCs w:val="24"/>
        </w:rPr>
        <w:t>anel</w:t>
      </w:r>
      <w:r>
        <w:rPr>
          <w:rFonts w:ascii="Calibri" w:hAnsi="Calibri" w:cs="Calibri"/>
          <w:sz w:val="24"/>
          <w:szCs w:val="24"/>
        </w:rPr>
        <w:t>s</w:t>
      </w:r>
      <w:r w:rsidRPr="007341BD">
        <w:rPr>
          <w:rFonts w:ascii="Calibri" w:hAnsi="Calibri" w:cs="Calibri"/>
          <w:sz w:val="24"/>
          <w:szCs w:val="24"/>
        </w:rPr>
        <w:t xml:space="preserve"> </w:t>
      </w:r>
      <w:r>
        <w:rPr>
          <w:rFonts w:ascii="Calibri" w:hAnsi="Calibri" w:cs="Calibri"/>
          <w:sz w:val="24"/>
          <w:szCs w:val="24"/>
        </w:rPr>
        <w:t>will consist</w:t>
      </w:r>
      <w:r w:rsidRPr="007341BD">
        <w:rPr>
          <w:rFonts w:ascii="Calibri" w:hAnsi="Calibri" w:cs="Calibri"/>
          <w:sz w:val="24"/>
          <w:szCs w:val="24"/>
        </w:rPr>
        <w:t xml:space="preserve"> </w:t>
      </w:r>
      <w:r>
        <w:rPr>
          <w:rFonts w:ascii="Calibri" w:hAnsi="Calibri" w:cs="Calibri"/>
          <w:sz w:val="24"/>
          <w:szCs w:val="24"/>
        </w:rPr>
        <w:t xml:space="preserve">of </w:t>
      </w:r>
      <w:r w:rsidR="004926CE">
        <w:rPr>
          <w:rFonts w:ascii="Calibri" w:hAnsi="Calibri" w:cs="Calibri"/>
          <w:sz w:val="24"/>
          <w:szCs w:val="24"/>
        </w:rPr>
        <w:t>colleagues from Tudor Grange teaching School and its partners</w:t>
      </w:r>
    </w:p>
    <w:p w14:paraId="381FDC51" w14:textId="26EA68D9" w:rsidR="00C665E3" w:rsidRPr="00C665E3" w:rsidRDefault="00C665E3" w:rsidP="00E55C03">
      <w:pPr>
        <w:pStyle w:val="ListParagraph"/>
        <w:numPr>
          <w:ilvl w:val="0"/>
          <w:numId w:val="3"/>
        </w:numPr>
        <w:spacing w:after="200" w:line="276" w:lineRule="auto"/>
        <w:rPr>
          <w:rFonts w:ascii="Calibri" w:hAnsi="Calibri" w:cs="Calibri"/>
          <w:b/>
          <w:sz w:val="24"/>
          <w:szCs w:val="24"/>
        </w:rPr>
      </w:pPr>
      <w:r>
        <w:rPr>
          <w:rFonts w:ascii="Calibri" w:hAnsi="Calibri" w:cs="Calibri"/>
          <w:sz w:val="24"/>
          <w:szCs w:val="24"/>
        </w:rPr>
        <w:t>Successful applicants will be required to attend the orientation sessions (see above) prior to deployment</w:t>
      </w:r>
    </w:p>
    <w:p w14:paraId="507801D0" w14:textId="36B4E626" w:rsidR="00C665E3" w:rsidRPr="00C665E3" w:rsidRDefault="004926CE" w:rsidP="00E55C03">
      <w:pPr>
        <w:pStyle w:val="ListParagraph"/>
        <w:numPr>
          <w:ilvl w:val="0"/>
          <w:numId w:val="3"/>
        </w:numPr>
        <w:spacing w:after="200" w:line="276" w:lineRule="auto"/>
        <w:rPr>
          <w:rFonts w:ascii="Calibri" w:hAnsi="Calibri" w:cs="Calibri"/>
          <w:b/>
          <w:sz w:val="24"/>
          <w:szCs w:val="24"/>
        </w:rPr>
      </w:pPr>
      <w:r>
        <w:rPr>
          <w:rFonts w:ascii="Calibri" w:hAnsi="Calibri" w:cs="Calibri"/>
          <w:sz w:val="24"/>
          <w:szCs w:val="24"/>
        </w:rPr>
        <w:t>Each successful S</w:t>
      </w:r>
      <w:r w:rsidR="00C665E3">
        <w:rPr>
          <w:rFonts w:ascii="Calibri" w:hAnsi="Calibri" w:cs="Calibri"/>
          <w:sz w:val="24"/>
          <w:szCs w:val="24"/>
        </w:rPr>
        <w:t xml:space="preserve">LE will be aligned to a </w:t>
      </w:r>
      <w:r>
        <w:rPr>
          <w:rFonts w:ascii="Calibri" w:hAnsi="Calibri" w:cs="Calibri"/>
          <w:sz w:val="24"/>
          <w:szCs w:val="24"/>
        </w:rPr>
        <w:t xml:space="preserve">Tudor Grange </w:t>
      </w:r>
      <w:r w:rsidR="00C665E3">
        <w:rPr>
          <w:rFonts w:ascii="Calibri" w:hAnsi="Calibri" w:cs="Calibri"/>
          <w:sz w:val="24"/>
          <w:szCs w:val="24"/>
        </w:rPr>
        <w:t xml:space="preserve">Teaching School </w:t>
      </w:r>
    </w:p>
    <w:p w14:paraId="65457961" w14:textId="3953DAF4" w:rsidR="007341BD" w:rsidRPr="007341BD" w:rsidRDefault="007341BD" w:rsidP="00E55C03">
      <w:pPr>
        <w:pStyle w:val="ListParagraph"/>
        <w:numPr>
          <w:ilvl w:val="0"/>
          <w:numId w:val="3"/>
        </w:numPr>
        <w:spacing w:after="200" w:line="276" w:lineRule="auto"/>
        <w:rPr>
          <w:rFonts w:ascii="Calibri" w:hAnsi="Calibri" w:cs="Calibri"/>
          <w:b/>
          <w:sz w:val="24"/>
          <w:szCs w:val="24"/>
        </w:rPr>
      </w:pPr>
      <w:r w:rsidRPr="007341BD">
        <w:rPr>
          <w:rFonts w:ascii="Calibri" w:hAnsi="Calibri" w:cs="Calibri"/>
          <w:sz w:val="24"/>
          <w:szCs w:val="24"/>
        </w:rPr>
        <w:t>Unsuccessful applicants will be given developmental feedback and offered the opportunity to apply at a later stage</w:t>
      </w:r>
    </w:p>
    <w:p w14:paraId="2161A77E" w14:textId="77777777" w:rsidR="00A43024" w:rsidRDefault="00A43024" w:rsidP="00A43024">
      <w:pPr>
        <w:pStyle w:val="ListParagraph"/>
      </w:pPr>
    </w:p>
    <w:p w14:paraId="2A5BA626" w14:textId="77777777" w:rsidR="00A43024" w:rsidRDefault="00A43024" w:rsidP="00A43024">
      <w:pPr>
        <w:pStyle w:val="ListParagraph"/>
      </w:pPr>
    </w:p>
    <w:p w14:paraId="3A635D2C" w14:textId="0857FA59" w:rsidR="00A43024" w:rsidRPr="00A43024" w:rsidRDefault="00A43024" w:rsidP="00E55C03">
      <w:pPr>
        <w:pStyle w:val="ListParagraph"/>
        <w:numPr>
          <w:ilvl w:val="0"/>
          <w:numId w:val="3"/>
        </w:numPr>
        <w:rPr>
          <w:b/>
          <w:sz w:val="32"/>
        </w:rPr>
      </w:pPr>
      <w:r>
        <w:rPr>
          <w:b/>
          <w:sz w:val="32"/>
        </w:rPr>
        <w:t xml:space="preserve">Application </w:t>
      </w:r>
      <w:r w:rsidRPr="00A43024">
        <w:rPr>
          <w:b/>
          <w:sz w:val="32"/>
        </w:rPr>
        <w:t>Process</w:t>
      </w:r>
    </w:p>
    <w:p w14:paraId="10FA3701" w14:textId="64465D67" w:rsidR="00A43024" w:rsidRDefault="00A43024" w:rsidP="00A43024">
      <w:pPr>
        <w:pStyle w:val="ListParagraph"/>
      </w:pPr>
      <w:r>
        <w:rPr>
          <w:noProof/>
          <w:lang w:eastAsia="en-GB"/>
        </w:rPr>
        <w:drawing>
          <wp:inline distT="0" distB="0" distL="0" distR="0" wp14:anchorId="60BA3F61" wp14:editId="2E281C1A">
            <wp:extent cx="5501640" cy="5631180"/>
            <wp:effectExtent l="38100" t="19050" r="60960" b="4572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33DEA9B" w14:textId="77777777" w:rsidR="007341BD" w:rsidRDefault="007341BD">
      <w:pPr>
        <w:rPr>
          <w:rFonts w:ascii="Calibri" w:hAnsi="Calibri" w:cs="Calibri"/>
          <w:sz w:val="24"/>
          <w:szCs w:val="28"/>
        </w:rPr>
      </w:pPr>
    </w:p>
    <w:p w14:paraId="595E37A4" w14:textId="77777777" w:rsidR="003B72A7" w:rsidRDefault="003B72A7" w:rsidP="00C73736">
      <w:pPr>
        <w:jc w:val="right"/>
        <w:rPr>
          <w:rFonts w:ascii="Calibri" w:hAnsi="Calibri" w:cs="Calibri"/>
          <w:sz w:val="24"/>
          <w:szCs w:val="28"/>
        </w:rPr>
      </w:pPr>
    </w:p>
    <w:p w14:paraId="0E8967AC" w14:textId="77777777" w:rsidR="003B72A7" w:rsidRDefault="003B72A7">
      <w:pPr>
        <w:rPr>
          <w:rFonts w:ascii="Calibri" w:hAnsi="Calibri" w:cs="Calibri"/>
          <w:sz w:val="24"/>
          <w:szCs w:val="28"/>
        </w:rPr>
      </w:pPr>
    </w:p>
    <w:p w14:paraId="4A986BD8" w14:textId="3B6EBDA6" w:rsidR="003B72A7" w:rsidRDefault="004926CE" w:rsidP="008E785D">
      <w:pPr>
        <w:pStyle w:val="Heading1"/>
      </w:pPr>
      <w:bookmarkStart w:id="10" w:name="_Toc481585875"/>
      <w:r>
        <w:t>A</w:t>
      </w:r>
      <w:r w:rsidR="003B72A7" w:rsidRPr="008E785D">
        <w:t>pplication form</w:t>
      </w:r>
      <w:bookmarkEnd w:id="10"/>
    </w:p>
    <w:p w14:paraId="01EF13A6" w14:textId="77777777" w:rsidR="00E55C03" w:rsidRPr="001F1C3A" w:rsidRDefault="00E55C03" w:rsidP="00E55C03">
      <w:pPr>
        <w:rPr>
          <w:rFonts w:ascii="Arial" w:hAnsi="Arial" w:cs="Arial"/>
          <w:b/>
          <w:sz w:val="36"/>
          <w:szCs w:val="36"/>
        </w:rPr>
      </w:pPr>
      <w:r w:rsidRPr="001F1C3A">
        <w:rPr>
          <w:rFonts w:ascii="Arial" w:hAnsi="Arial" w:cs="Arial"/>
          <w:b/>
          <w:sz w:val="36"/>
          <w:szCs w:val="36"/>
        </w:rPr>
        <w:t xml:space="preserve">Section 1 </w:t>
      </w:r>
    </w:p>
    <w:p w14:paraId="4BD16C3E" w14:textId="77777777" w:rsidR="00E55C03" w:rsidRPr="007E18BB" w:rsidRDefault="00E55C03" w:rsidP="00E55C03">
      <w:pPr>
        <w:autoSpaceDE w:val="0"/>
        <w:autoSpaceDN w:val="0"/>
        <w:adjustRightInd w:val="0"/>
        <w:rPr>
          <w:rFonts w:ascii="Arial" w:hAnsi="Arial" w:cs="Arial"/>
          <w:b/>
        </w:rPr>
      </w:pPr>
      <w:r w:rsidRPr="007E18BB">
        <w:rPr>
          <w:rFonts w:ascii="Arial" w:hAnsi="Arial" w:cs="Arial"/>
          <w:b/>
        </w:rPr>
        <w:t>Application form (to be completed by the SLE applicant)</w:t>
      </w:r>
    </w:p>
    <w:p w14:paraId="3C32756C" w14:textId="77777777" w:rsidR="00E55C03" w:rsidRPr="007E18BB" w:rsidRDefault="00E55C03" w:rsidP="00E55C03">
      <w:pPr>
        <w:autoSpaceDE w:val="0"/>
        <w:autoSpaceDN w:val="0"/>
        <w:adjustRightInd w:val="0"/>
        <w:rPr>
          <w:rFonts w:ascii="Arial" w:hAnsi="Arial" w:cs="Arial"/>
          <w:b/>
          <w:sz w:val="20"/>
          <w:szCs w:val="20"/>
        </w:rPr>
      </w:pPr>
    </w:p>
    <w:p w14:paraId="76CF741E" w14:textId="77777777" w:rsidR="00E55C03" w:rsidRPr="007E18BB" w:rsidRDefault="00E55C03" w:rsidP="00E55C03">
      <w:pPr>
        <w:autoSpaceDE w:val="0"/>
        <w:autoSpaceDN w:val="0"/>
        <w:adjustRightInd w:val="0"/>
        <w:rPr>
          <w:rFonts w:ascii="Arial" w:hAnsi="Arial" w:cs="Arial"/>
          <w:b/>
          <w:bCs/>
        </w:rPr>
      </w:pPr>
      <w:r w:rsidRPr="007E18BB">
        <w:rPr>
          <w:rFonts w:ascii="Arial" w:hAnsi="Arial" w:cs="Arial"/>
          <w:b/>
          <w:bCs/>
        </w:rPr>
        <w:t>Applicant details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080"/>
      </w:tblGrid>
      <w:tr w:rsidR="00E55C03" w:rsidRPr="007E18BB" w14:paraId="376DDA6F" w14:textId="77777777" w:rsidTr="00100CB0">
        <w:trPr>
          <w:trHeight w:val="410"/>
        </w:trPr>
        <w:tc>
          <w:tcPr>
            <w:tcW w:w="1985" w:type="dxa"/>
            <w:shd w:val="clear" w:color="auto" w:fill="E6E6E6"/>
          </w:tcPr>
          <w:p w14:paraId="0FA69278" w14:textId="77777777" w:rsidR="00E55C03" w:rsidRPr="007E18BB" w:rsidRDefault="00E55C03" w:rsidP="00100CB0">
            <w:pPr>
              <w:rPr>
                <w:rFonts w:ascii="Arial" w:hAnsi="Arial" w:cs="Arial"/>
                <w:b/>
                <w:bCs/>
              </w:rPr>
            </w:pPr>
            <w:r w:rsidRPr="007E18BB">
              <w:rPr>
                <w:rFonts w:ascii="Arial" w:hAnsi="Arial" w:cs="Arial"/>
                <w:b/>
                <w:bCs/>
              </w:rPr>
              <w:t>Title</w:t>
            </w:r>
          </w:p>
        </w:tc>
        <w:tc>
          <w:tcPr>
            <w:tcW w:w="8080" w:type="dxa"/>
          </w:tcPr>
          <w:p w14:paraId="044DCAE8" w14:textId="15CFAA3D" w:rsidR="00E55C03" w:rsidRPr="001C7A09" w:rsidRDefault="00E55C03" w:rsidP="00100CB0">
            <w:pPr>
              <w:rPr>
                <w:rFonts w:ascii="Arial" w:hAnsi="Arial" w:cs="Arial"/>
                <w:b/>
                <w:bCs/>
              </w:rPr>
            </w:pPr>
          </w:p>
        </w:tc>
      </w:tr>
      <w:tr w:rsidR="00E55C03" w:rsidRPr="007E18BB" w14:paraId="6E06DE36" w14:textId="77777777" w:rsidTr="00100CB0">
        <w:trPr>
          <w:trHeight w:val="410"/>
        </w:trPr>
        <w:tc>
          <w:tcPr>
            <w:tcW w:w="1985" w:type="dxa"/>
            <w:shd w:val="clear" w:color="auto" w:fill="E6E6E6"/>
          </w:tcPr>
          <w:p w14:paraId="0C6197FD" w14:textId="77777777" w:rsidR="00E55C03" w:rsidRPr="007E18BB" w:rsidRDefault="00E55C03" w:rsidP="00100CB0">
            <w:pPr>
              <w:rPr>
                <w:rFonts w:ascii="Arial" w:hAnsi="Arial" w:cs="Arial"/>
                <w:b/>
                <w:bCs/>
              </w:rPr>
            </w:pPr>
            <w:r w:rsidRPr="007E18BB">
              <w:rPr>
                <w:rFonts w:ascii="Arial" w:hAnsi="Arial" w:cs="Arial"/>
                <w:b/>
                <w:bCs/>
              </w:rPr>
              <w:t>Surname</w:t>
            </w:r>
          </w:p>
        </w:tc>
        <w:tc>
          <w:tcPr>
            <w:tcW w:w="8080" w:type="dxa"/>
          </w:tcPr>
          <w:p w14:paraId="17107937" w14:textId="29A6E1DD" w:rsidR="00E55C03" w:rsidRPr="001C7A09" w:rsidRDefault="00E55C03" w:rsidP="00100CB0">
            <w:pPr>
              <w:rPr>
                <w:rFonts w:ascii="Arial" w:hAnsi="Arial" w:cs="Arial"/>
                <w:b/>
                <w:bCs/>
              </w:rPr>
            </w:pPr>
          </w:p>
        </w:tc>
      </w:tr>
      <w:tr w:rsidR="00E55C03" w:rsidRPr="007E18BB" w14:paraId="63FFAD94" w14:textId="77777777" w:rsidTr="00100CB0">
        <w:trPr>
          <w:trHeight w:val="429"/>
        </w:trPr>
        <w:tc>
          <w:tcPr>
            <w:tcW w:w="1985" w:type="dxa"/>
            <w:shd w:val="clear" w:color="auto" w:fill="E6E6E6"/>
          </w:tcPr>
          <w:p w14:paraId="1887B668" w14:textId="77777777" w:rsidR="00E55C03" w:rsidRPr="007E18BB" w:rsidRDefault="00E55C03" w:rsidP="00100CB0">
            <w:pPr>
              <w:rPr>
                <w:rFonts w:ascii="Arial" w:hAnsi="Arial" w:cs="Arial"/>
                <w:b/>
                <w:bCs/>
              </w:rPr>
            </w:pPr>
            <w:r w:rsidRPr="007E18BB">
              <w:rPr>
                <w:rFonts w:ascii="Arial" w:hAnsi="Arial" w:cs="Arial"/>
                <w:b/>
                <w:bCs/>
              </w:rPr>
              <w:t>First name</w:t>
            </w:r>
          </w:p>
        </w:tc>
        <w:tc>
          <w:tcPr>
            <w:tcW w:w="8080" w:type="dxa"/>
          </w:tcPr>
          <w:p w14:paraId="296D5FC4" w14:textId="6267DE5F" w:rsidR="00E55C03" w:rsidRPr="001C7A09" w:rsidRDefault="00E55C03" w:rsidP="00100CB0">
            <w:pPr>
              <w:rPr>
                <w:rFonts w:ascii="Arial" w:hAnsi="Arial" w:cs="Arial"/>
                <w:b/>
                <w:bCs/>
              </w:rPr>
            </w:pPr>
          </w:p>
        </w:tc>
      </w:tr>
      <w:tr w:rsidR="00E55C03" w:rsidRPr="007E18BB" w14:paraId="199D08AF" w14:textId="77777777" w:rsidTr="00100CB0">
        <w:trPr>
          <w:trHeight w:val="429"/>
        </w:trPr>
        <w:tc>
          <w:tcPr>
            <w:tcW w:w="1985" w:type="dxa"/>
            <w:shd w:val="clear" w:color="auto" w:fill="E6E6E6"/>
          </w:tcPr>
          <w:p w14:paraId="62B2FCA0" w14:textId="77777777" w:rsidR="00E55C03" w:rsidRPr="007E18BB" w:rsidRDefault="00E55C03" w:rsidP="00100CB0">
            <w:pPr>
              <w:rPr>
                <w:rFonts w:ascii="Arial" w:hAnsi="Arial" w:cs="Arial"/>
                <w:b/>
                <w:bCs/>
              </w:rPr>
            </w:pPr>
            <w:r w:rsidRPr="007E18BB">
              <w:rPr>
                <w:rFonts w:ascii="Arial" w:hAnsi="Arial" w:cs="Arial"/>
                <w:b/>
                <w:bCs/>
              </w:rPr>
              <w:t>Role</w:t>
            </w:r>
          </w:p>
        </w:tc>
        <w:tc>
          <w:tcPr>
            <w:tcW w:w="8080" w:type="dxa"/>
          </w:tcPr>
          <w:p w14:paraId="07927B9E" w14:textId="6875F9E6" w:rsidR="00E55C03" w:rsidRPr="001C7A09" w:rsidRDefault="00E55C03" w:rsidP="00100CB0">
            <w:pPr>
              <w:rPr>
                <w:rFonts w:ascii="Arial" w:hAnsi="Arial" w:cs="Arial"/>
                <w:b/>
                <w:bCs/>
              </w:rPr>
            </w:pPr>
          </w:p>
        </w:tc>
      </w:tr>
      <w:tr w:rsidR="00E55C03" w:rsidRPr="007E18BB" w14:paraId="63A77782" w14:textId="77777777" w:rsidTr="00100CB0">
        <w:trPr>
          <w:trHeight w:val="429"/>
        </w:trPr>
        <w:tc>
          <w:tcPr>
            <w:tcW w:w="1985" w:type="dxa"/>
            <w:shd w:val="clear" w:color="auto" w:fill="E6E6E6"/>
          </w:tcPr>
          <w:p w14:paraId="3862E277" w14:textId="77777777" w:rsidR="00E55C03" w:rsidRPr="007E18BB" w:rsidRDefault="00E55C03" w:rsidP="00100CB0">
            <w:pPr>
              <w:rPr>
                <w:rFonts w:ascii="Arial" w:hAnsi="Arial" w:cs="Arial"/>
                <w:b/>
                <w:bCs/>
              </w:rPr>
            </w:pPr>
            <w:r w:rsidRPr="007E18BB">
              <w:rPr>
                <w:rFonts w:ascii="Arial" w:hAnsi="Arial" w:cs="Arial"/>
                <w:b/>
                <w:bCs/>
              </w:rPr>
              <w:t>School</w:t>
            </w:r>
          </w:p>
        </w:tc>
        <w:tc>
          <w:tcPr>
            <w:tcW w:w="8080" w:type="dxa"/>
          </w:tcPr>
          <w:p w14:paraId="4496AE3F" w14:textId="50988596" w:rsidR="00E55C03" w:rsidRPr="001C7A09" w:rsidRDefault="00E55C03" w:rsidP="00100CB0">
            <w:pPr>
              <w:rPr>
                <w:rFonts w:ascii="Arial" w:hAnsi="Arial" w:cs="Arial"/>
                <w:b/>
                <w:bCs/>
              </w:rPr>
            </w:pPr>
          </w:p>
        </w:tc>
      </w:tr>
      <w:tr w:rsidR="00E55C03" w:rsidRPr="007E18BB" w14:paraId="60A7864B" w14:textId="77777777" w:rsidTr="00100CB0">
        <w:trPr>
          <w:trHeight w:val="429"/>
        </w:trPr>
        <w:tc>
          <w:tcPr>
            <w:tcW w:w="1985" w:type="dxa"/>
            <w:shd w:val="clear" w:color="auto" w:fill="E6E6E6"/>
          </w:tcPr>
          <w:p w14:paraId="2AA0A127" w14:textId="77777777" w:rsidR="00E55C03" w:rsidRPr="007E18BB" w:rsidRDefault="00E55C03" w:rsidP="00100CB0">
            <w:pPr>
              <w:rPr>
                <w:rFonts w:ascii="Arial" w:hAnsi="Arial" w:cs="Arial"/>
                <w:b/>
                <w:bCs/>
              </w:rPr>
            </w:pPr>
            <w:r w:rsidRPr="007E18BB">
              <w:rPr>
                <w:rFonts w:ascii="Arial" w:hAnsi="Arial" w:cs="Arial"/>
                <w:b/>
                <w:bCs/>
              </w:rPr>
              <w:t>Address</w:t>
            </w:r>
          </w:p>
        </w:tc>
        <w:tc>
          <w:tcPr>
            <w:tcW w:w="8080" w:type="dxa"/>
          </w:tcPr>
          <w:p w14:paraId="6F53105C" w14:textId="0649B85E" w:rsidR="00E55C03" w:rsidRPr="001C7A09" w:rsidRDefault="00E55C03" w:rsidP="00100CB0">
            <w:pPr>
              <w:rPr>
                <w:rFonts w:ascii="Arial" w:hAnsi="Arial" w:cs="Arial"/>
                <w:b/>
                <w:bCs/>
              </w:rPr>
            </w:pPr>
          </w:p>
        </w:tc>
      </w:tr>
      <w:tr w:rsidR="00E55C03" w:rsidRPr="007E18BB" w14:paraId="63B5D14D" w14:textId="77777777" w:rsidTr="00100CB0">
        <w:trPr>
          <w:trHeight w:val="429"/>
        </w:trPr>
        <w:tc>
          <w:tcPr>
            <w:tcW w:w="1985" w:type="dxa"/>
            <w:shd w:val="clear" w:color="auto" w:fill="E6E6E6"/>
          </w:tcPr>
          <w:p w14:paraId="15D7C23E" w14:textId="77777777" w:rsidR="00E55C03" w:rsidRPr="007E18BB" w:rsidRDefault="00E55C03" w:rsidP="00100CB0">
            <w:pPr>
              <w:rPr>
                <w:rFonts w:ascii="Arial" w:hAnsi="Arial" w:cs="Arial"/>
                <w:b/>
                <w:bCs/>
              </w:rPr>
            </w:pPr>
            <w:r w:rsidRPr="007E18BB">
              <w:rPr>
                <w:rFonts w:ascii="Arial" w:hAnsi="Arial" w:cs="Arial"/>
                <w:b/>
                <w:bCs/>
              </w:rPr>
              <w:t>Phone</w:t>
            </w:r>
          </w:p>
        </w:tc>
        <w:tc>
          <w:tcPr>
            <w:tcW w:w="8080" w:type="dxa"/>
          </w:tcPr>
          <w:p w14:paraId="11437395" w14:textId="55329EB3" w:rsidR="00E55C03" w:rsidRPr="001C7A09" w:rsidRDefault="00E55C03" w:rsidP="00100CB0">
            <w:pPr>
              <w:rPr>
                <w:rFonts w:ascii="Arial" w:hAnsi="Arial" w:cs="Arial"/>
                <w:b/>
                <w:bCs/>
              </w:rPr>
            </w:pPr>
          </w:p>
        </w:tc>
      </w:tr>
      <w:tr w:rsidR="00E55C03" w:rsidRPr="007E18BB" w14:paraId="569FA3ED" w14:textId="77777777" w:rsidTr="00100CB0">
        <w:trPr>
          <w:trHeight w:val="429"/>
        </w:trPr>
        <w:tc>
          <w:tcPr>
            <w:tcW w:w="1985" w:type="dxa"/>
            <w:shd w:val="clear" w:color="auto" w:fill="E6E6E6"/>
          </w:tcPr>
          <w:p w14:paraId="512B5D53" w14:textId="77777777" w:rsidR="00E55C03" w:rsidRPr="007E18BB" w:rsidRDefault="00E55C03" w:rsidP="00100CB0">
            <w:pPr>
              <w:rPr>
                <w:rFonts w:ascii="Arial" w:hAnsi="Arial" w:cs="Arial"/>
                <w:b/>
                <w:bCs/>
              </w:rPr>
            </w:pPr>
            <w:r w:rsidRPr="007E18BB">
              <w:rPr>
                <w:rFonts w:ascii="Arial" w:hAnsi="Arial" w:cs="Arial"/>
                <w:b/>
                <w:bCs/>
              </w:rPr>
              <w:t>Email</w:t>
            </w:r>
          </w:p>
        </w:tc>
        <w:tc>
          <w:tcPr>
            <w:tcW w:w="8080" w:type="dxa"/>
          </w:tcPr>
          <w:p w14:paraId="07A817A4" w14:textId="11FF2DD8" w:rsidR="00E55C03" w:rsidRPr="001C7A09" w:rsidRDefault="00E55C03" w:rsidP="00100CB0">
            <w:pPr>
              <w:rPr>
                <w:rFonts w:ascii="Arial" w:hAnsi="Arial" w:cs="Arial"/>
                <w:b/>
                <w:bCs/>
              </w:rPr>
            </w:pPr>
          </w:p>
        </w:tc>
      </w:tr>
    </w:tbl>
    <w:p w14:paraId="4560A186" w14:textId="77777777" w:rsidR="00E55C03" w:rsidRPr="007E18BB" w:rsidRDefault="00E55C03" w:rsidP="00E55C03">
      <w:pPr>
        <w:rPr>
          <w:rFonts w:ascii="Arial" w:hAnsi="Arial" w:cs="Arial"/>
          <w:bCs/>
          <w:sz w:val="18"/>
          <w:szCs w:val="18"/>
        </w:rPr>
      </w:pPr>
      <w:r>
        <w:rPr>
          <w:rFonts w:ascii="Arial" w:hAnsi="Arial" w:cs="Arial"/>
          <w:bCs/>
          <w:sz w:val="18"/>
          <w:szCs w:val="18"/>
        </w:rPr>
        <w:t xml:space="preserve">Tudor Grange </w:t>
      </w:r>
      <w:r w:rsidRPr="007E18BB">
        <w:rPr>
          <w:rFonts w:ascii="Arial" w:hAnsi="Arial" w:cs="Arial"/>
          <w:bCs/>
          <w:sz w:val="18"/>
          <w:szCs w:val="18"/>
        </w:rPr>
        <w:t>will use this information to contact you.</w:t>
      </w:r>
    </w:p>
    <w:p w14:paraId="27217722" w14:textId="77777777" w:rsidR="00E55C03" w:rsidRPr="007E18BB" w:rsidRDefault="00E55C03" w:rsidP="00E55C03">
      <w:pPr>
        <w:rPr>
          <w:rFonts w:ascii="Arial" w:hAnsi="Arial" w:cs="Arial"/>
          <w:b/>
          <w:bC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946"/>
      </w:tblGrid>
      <w:tr w:rsidR="00E55C03" w:rsidRPr="007E18BB" w14:paraId="5192ADA2" w14:textId="77777777" w:rsidTr="00100CB0">
        <w:trPr>
          <w:trHeight w:val="429"/>
        </w:trPr>
        <w:tc>
          <w:tcPr>
            <w:tcW w:w="3119" w:type="dxa"/>
            <w:shd w:val="clear" w:color="auto" w:fill="E6E6E6"/>
          </w:tcPr>
          <w:p w14:paraId="49E42AF1" w14:textId="77777777" w:rsidR="00E55C03" w:rsidRPr="007E18BB" w:rsidRDefault="00E55C03" w:rsidP="00100CB0">
            <w:pPr>
              <w:rPr>
                <w:rFonts w:ascii="Arial" w:hAnsi="Arial" w:cs="Arial"/>
                <w:b/>
                <w:bCs/>
              </w:rPr>
            </w:pPr>
            <w:r w:rsidRPr="007E18BB">
              <w:rPr>
                <w:rFonts w:ascii="Arial" w:hAnsi="Arial" w:cs="Arial"/>
                <w:b/>
                <w:bCs/>
              </w:rPr>
              <w:t>Teaching School Alliance you wish to consider your application</w:t>
            </w:r>
            <w:r>
              <w:rPr>
                <w:rFonts w:ascii="Arial" w:hAnsi="Arial" w:cs="Arial"/>
                <w:b/>
                <w:bCs/>
              </w:rPr>
              <w:t xml:space="preserve">. </w:t>
            </w:r>
          </w:p>
        </w:tc>
        <w:tc>
          <w:tcPr>
            <w:tcW w:w="6946" w:type="dxa"/>
          </w:tcPr>
          <w:tbl>
            <w:tblPr>
              <w:tblW w:w="0" w:type="auto"/>
              <w:tblBorders>
                <w:top w:val="nil"/>
                <w:left w:val="nil"/>
                <w:bottom w:val="nil"/>
                <w:right w:val="nil"/>
              </w:tblBorders>
              <w:tblLook w:val="0000" w:firstRow="0" w:lastRow="0" w:firstColumn="0" w:lastColumn="0" w:noHBand="0" w:noVBand="0"/>
            </w:tblPr>
            <w:tblGrid>
              <w:gridCol w:w="222"/>
            </w:tblGrid>
            <w:tr w:rsidR="00E55C03" w:rsidRPr="00BE0C39" w14:paraId="0FA7CCA1" w14:textId="77777777" w:rsidTr="00100CB0">
              <w:trPr>
                <w:trHeight w:val="224"/>
              </w:trPr>
              <w:tc>
                <w:tcPr>
                  <w:tcW w:w="0" w:type="auto"/>
                </w:tcPr>
                <w:p w14:paraId="5150465A" w14:textId="77777777" w:rsidR="00E55C03" w:rsidRPr="00BE0C39" w:rsidRDefault="00E55C03" w:rsidP="00100CB0">
                  <w:pPr>
                    <w:rPr>
                      <w:rFonts w:ascii="Arial" w:hAnsi="Arial" w:cs="Arial"/>
                      <w:bCs/>
                    </w:rPr>
                  </w:pPr>
                </w:p>
              </w:tc>
            </w:tr>
          </w:tbl>
          <w:p w14:paraId="3361FF7A" w14:textId="058E71C4" w:rsidR="00E55C03" w:rsidRPr="007E18BB" w:rsidRDefault="00E55C03" w:rsidP="00100CB0">
            <w:pPr>
              <w:rPr>
                <w:rFonts w:ascii="Arial" w:hAnsi="Arial" w:cs="Arial"/>
                <w:bCs/>
              </w:rPr>
            </w:pPr>
          </w:p>
        </w:tc>
      </w:tr>
    </w:tbl>
    <w:p w14:paraId="031BF02E" w14:textId="77777777" w:rsidR="00E55C03" w:rsidRDefault="00E55C03" w:rsidP="00E55C03">
      <w:pPr>
        <w:keepNext/>
        <w:autoSpaceDE w:val="0"/>
        <w:autoSpaceDN w:val="0"/>
        <w:adjustRightInd w:val="0"/>
        <w:rPr>
          <w:rFonts w:ascii="Arial" w:hAnsi="Arial" w:cs="Arial"/>
          <w:b/>
          <w:bCs/>
        </w:rPr>
      </w:pPr>
    </w:p>
    <w:p w14:paraId="61D9BD65" w14:textId="77777777" w:rsidR="00E55C03" w:rsidRDefault="00E55C03" w:rsidP="00E55C03">
      <w:pPr>
        <w:keepNext/>
        <w:autoSpaceDE w:val="0"/>
        <w:autoSpaceDN w:val="0"/>
        <w:adjustRightInd w:val="0"/>
        <w:rPr>
          <w:rFonts w:ascii="Arial" w:hAnsi="Arial" w:cs="Arial"/>
          <w:b/>
          <w:bC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946"/>
      </w:tblGrid>
      <w:tr w:rsidR="00E55C03" w:rsidRPr="007E18BB" w14:paraId="5E9C152A" w14:textId="77777777" w:rsidTr="00100CB0">
        <w:trPr>
          <w:trHeight w:val="593"/>
        </w:trPr>
        <w:tc>
          <w:tcPr>
            <w:tcW w:w="3119" w:type="dxa"/>
            <w:shd w:val="clear" w:color="auto" w:fill="E6E6E6"/>
          </w:tcPr>
          <w:p w14:paraId="7943BDBB" w14:textId="77777777" w:rsidR="00E55C03" w:rsidRPr="00137697" w:rsidRDefault="00E55C03" w:rsidP="00100CB0">
            <w:pPr>
              <w:rPr>
                <w:rFonts w:ascii="Arial" w:hAnsi="Arial" w:cs="Arial"/>
                <w:b/>
                <w:bCs/>
                <w:sz w:val="16"/>
                <w:szCs w:val="16"/>
              </w:rPr>
            </w:pPr>
          </w:p>
          <w:p w14:paraId="36D2B14F" w14:textId="77777777" w:rsidR="00E55C03" w:rsidRPr="007E18BB" w:rsidRDefault="00E55C03" w:rsidP="00100CB0">
            <w:pPr>
              <w:rPr>
                <w:rFonts w:ascii="Arial" w:hAnsi="Arial" w:cs="Arial"/>
                <w:b/>
                <w:bCs/>
              </w:rPr>
            </w:pPr>
            <w:r>
              <w:rPr>
                <w:rFonts w:ascii="Arial" w:hAnsi="Arial" w:cs="Arial"/>
                <w:b/>
                <w:bCs/>
              </w:rPr>
              <w:t>School phase</w:t>
            </w:r>
          </w:p>
        </w:tc>
        <w:tc>
          <w:tcPr>
            <w:tcW w:w="6946" w:type="dxa"/>
          </w:tcPr>
          <w:p w14:paraId="4BE8FFA3" w14:textId="77777777" w:rsidR="00E55C03" w:rsidRDefault="00E55C03" w:rsidP="00100CB0">
            <w:pPr>
              <w:rPr>
                <w:rFonts w:ascii="Arial" w:hAnsi="Arial" w:cs="Arial"/>
                <w:bCs/>
              </w:rPr>
            </w:pPr>
          </w:p>
          <w:p w14:paraId="44A3E52F" w14:textId="44AF2BD1" w:rsidR="00E55C03" w:rsidRPr="007E18BB" w:rsidRDefault="00E55C03" w:rsidP="00100CB0">
            <w:pPr>
              <w:rPr>
                <w:rFonts w:ascii="Arial" w:hAnsi="Arial" w:cs="Arial"/>
                <w:bCs/>
              </w:rPr>
            </w:pPr>
          </w:p>
        </w:tc>
      </w:tr>
    </w:tbl>
    <w:p w14:paraId="24E4C4FA" w14:textId="77777777" w:rsidR="00E55C03" w:rsidRDefault="00E55C03" w:rsidP="00E55C03">
      <w:pPr>
        <w:keepNext/>
        <w:autoSpaceDE w:val="0"/>
        <w:autoSpaceDN w:val="0"/>
        <w:adjustRightInd w:val="0"/>
        <w:rPr>
          <w:rFonts w:ascii="Arial" w:hAnsi="Arial" w:cs="Arial"/>
          <w:b/>
          <w:bCs/>
        </w:rPr>
      </w:pPr>
    </w:p>
    <w:p w14:paraId="776560B1" w14:textId="77777777" w:rsidR="00E55C03" w:rsidRPr="007E18BB" w:rsidRDefault="00E55C03" w:rsidP="00E55C03">
      <w:pPr>
        <w:keepNext/>
        <w:autoSpaceDE w:val="0"/>
        <w:autoSpaceDN w:val="0"/>
        <w:adjustRightInd w:val="0"/>
        <w:rPr>
          <w:rFonts w:ascii="Arial" w:hAnsi="Arial" w:cs="Arial"/>
          <w:b/>
          <w:bCs/>
        </w:rPr>
      </w:pPr>
      <w:r w:rsidRPr="007E18BB">
        <w:rPr>
          <w:rFonts w:ascii="Arial" w:hAnsi="Arial" w:cs="Arial"/>
          <w:b/>
          <w:bCs/>
        </w:rPr>
        <w:t>Your specialism</w:t>
      </w:r>
    </w:p>
    <w:p w14:paraId="073B5726" w14:textId="77777777" w:rsidR="00E55C03" w:rsidRPr="007E18BB" w:rsidRDefault="00E55C03" w:rsidP="00E55C03">
      <w:pPr>
        <w:keepNext/>
        <w:autoSpaceDE w:val="0"/>
        <w:autoSpaceDN w:val="0"/>
        <w:adjustRightInd w:val="0"/>
        <w:rPr>
          <w:rFonts w:ascii="Arial" w:hAnsi="Arial" w:cs="Arial"/>
          <w:bCs/>
          <w:sz w:val="20"/>
          <w:szCs w:val="20"/>
        </w:rPr>
      </w:pPr>
    </w:p>
    <w:p w14:paraId="0A8AEF0D" w14:textId="77777777" w:rsidR="00E55C03" w:rsidRPr="007E18BB" w:rsidRDefault="00E55C03" w:rsidP="00E55C03">
      <w:pPr>
        <w:keepNext/>
        <w:autoSpaceDE w:val="0"/>
        <w:autoSpaceDN w:val="0"/>
        <w:adjustRightInd w:val="0"/>
        <w:rPr>
          <w:rFonts w:ascii="Arial" w:hAnsi="Arial" w:cs="Arial"/>
          <w:b/>
          <w:bCs/>
          <w:sz w:val="20"/>
          <w:szCs w:val="20"/>
        </w:rPr>
      </w:pPr>
      <w:r w:rsidRPr="007E18BB">
        <w:rPr>
          <w:rFonts w:ascii="Arial" w:hAnsi="Arial" w:cs="Arial"/>
          <w:bCs/>
          <w:sz w:val="20"/>
          <w:szCs w:val="20"/>
        </w:rPr>
        <w:t xml:space="preserve">Please indicate the specialist area(s) that you wish to be designated for. </w:t>
      </w:r>
    </w:p>
    <w:p w14:paraId="0F017994" w14:textId="77777777" w:rsidR="00E55C03" w:rsidRPr="007E18BB" w:rsidRDefault="00E55C03" w:rsidP="00E55C03">
      <w:pPr>
        <w:keepNext/>
        <w:autoSpaceDE w:val="0"/>
        <w:autoSpaceDN w:val="0"/>
        <w:adjustRightInd w:val="0"/>
        <w:rPr>
          <w:rFonts w:ascii="Arial" w:hAnsi="Arial" w:cs="Arial"/>
          <w:bCs/>
          <w:sz w:val="20"/>
          <w:szCs w:val="20"/>
        </w:rPr>
      </w:pPr>
      <w:r w:rsidRPr="007E18BB">
        <w:rPr>
          <w:rFonts w:ascii="Arial" w:hAnsi="Arial" w:cs="Arial"/>
          <w:bCs/>
          <w:sz w:val="20"/>
          <w:szCs w:val="20"/>
        </w:rPr>
        <w:t xml:space="preserve">Please tick all that apply. </w:t>
      </w:r>
    </w:p>
    <w:p w14:paraId="46A1CA8D" w14:textId="77777777" w:rsidR="00E55C03" w:rsidRPr="007E18BB" w:rsidRDefault="00E55C03" w:rsidP="00E55C03">
      <w:pPr>
        <w:keepNext/>
        <w:autoSpaceDE w:val="0"/>
        <w:autoSpaceDN w:val="0"/>
        <w:adjustRightInd w:val="0"/>
        <w:ind w:left="-426"/>
        <w:rPr>
          <w:rFonts w:ascii="Arial" w:hAnsi="Arial" w:cs="Arial"/>
          <w:b/>
          <w:bCs/>
          <w:sz w:val="20"/>
          <w:szCs w:val="20"/>
        </w:rPr>
      </w:pPr>
    </w:p>
    <w:tbl>
      <w:tblPr>
        <w:tblpPr w:leftFromText="180" w:rightFromText="180" w:vertAnchor="text" w:horzAnchor="margin" w:tblpY="2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693"/>
        <w:gridCol w:w="3686"/>
      </w:tblGrid>
      <w:tr w:rsidR="00E55C03" w:rsidRPr="007E18BB" w14:paraId="1463EBC1" w14:textId="77777777" w:rsidTr="00100CB0">
        <w:trPr>
          <w:trHeight w:val="553"/>
        </w:trPr>
        <w:tc>
          <w:tcPr>
            <w:tcW w:w="3652" w:type="dxa"/>
            <w:tcBorders>
              <w:left w:val="single" w:sz="12" w:space="0" w:color="auto"/>
            </w:tcBorders>
            <w:vAlign w:val="center"/>
          </w:tcPr>
          <w:p w14:paraId="47E46E5F" w14:textId="77777777" w:rsidR="00E55C03" w:rsidRPr="007E18BB" w:rsidRDefault="00E55C03" w:rsidP="00100CB0">
            <w:pPr>
              <w:rPr>
                <w:rFonts w:ascii="Arial" w:hAnsi="Arial" w:cs="Arial"/>
                <w:b/>
              </w:rPr>
            </w:pPr>
            <w:r w:rsidRPr="007E18BB">
              <w:rPr>
                <w:rFonts w:ascii="Arial" w:hAnsi="Arial" w:cs="Arial"/>
                <w:b/>
              </w:rPr>
              <w:t>Specialism</w:t>
            </w:r>
          </w:p>
        </w:tc>
        <w:tc>
          <w:tcPr>
            <w:tcW w:w="2693" w:type="dxa"/>
            <w:vAlign w:val="center"/>
          </w:tcPr>
          <w:p w14:paraId="216B029D" w14:textId="77777777" w:rsidR="00E55C03" w:rsidRPr="007E18BB" w:rsidRDefault="00E55C03" w:rsidP="00100CB0">
            <w:pPr>
              <w:rPr>
                <w:rFonts w:ascii="Arial" w:hAnsi="Arial" w:cs="Arial"/>
                <w:b/>
              </w:rPr>
            </w:pPr>
            <w:r w:rsidRPr="007E18BB">
              <w:rPr>
                <w:rFonts w:ascii="Arial" w:hAnsi="Arial" w:cs="Arial"/>
                <w:b/>
              </w:rPr>
              <w:t>Mark your specialism with a tick (</w:t>
            </w:r>
            <w:r w:rsidRPr="007E18BB">
              <w:rPr>
                <w:rFonts w:ascii="Arial" w:hAnsi="Arial" w:cs="Arial"/>
                <w:b/>
              </w:rPr>
              <w:sym w:font="Webdings" w:char="F061"/>
            </w:r>
            <w:r w:rsidRPr="007E18BB">
              <w:rPr>
                <w:rFonts w:ascii="Arial" w:hAnsi="Arial" w:cs="Arial"/>
                <w:b/>
              </w:rPr>
              <w:t>)</w:t>
            </w:r>
          </w:p>
        </w:tc>
        <w:tc>
          <w:tcPr>
            <w:tcW w:w="3686" w:type="dxa"/>
            <w:vAlign w:val="center"/>
          </w:tcPr>
          <w:p w14:paraId="214FFB2F" w14:textId="77777777" w:rsidR="00E55C03" w:rsidRPr="007E18BB" w:rsidRDefault="00E55C03" w:rsidP="00100CB0">
            <w:pPr>
              <w:rPr>
                <w:rFonts w:ascii="Arial" w:hAnsi="Arial" w:cs="Arial"/>
                <w:b/>
              </w:rPr>
            </w:pPr>
            <w:r w:rsidRPr="007E18BB">
              <w:rPr>
                <w:rFonts w:ascii="Arial" w:hAnsi="Arial" w:cs="Arial"/>
                <w:b/>
              </w:rPr>
              <w:t xml:space="preserve">Length of time in role </w:t>
            </w:r>
            <w:r w:rsidRPr="007E18BB">
              <w:rPr>
                <w:rFonts w:ascii="Arial" w:hAnsi="Arial" w:cs="Arial"/>
                <w:bCs/>
                <w:sz w:val="20"/>
                <w:szCs w:val="20"/>
              </w:rPr>
              <w:t>(this should be at least two years)</w:t>
            </w:r>
          </w:p>
        </w:tc>
      </w:tr>
      <w:tr w:rsidR="00E55C03" w:rsidRPr="007E18BB" w14:paraId="45443C34" w14:textId="77777777" w:rsidTr="00100CB0">
        <w:trPr>
          <w:trHeight w:val="401"/>
        </w:trPr>
        <w:tc>
          <w:tcPr>
            <w:tcW w:w="10031" w:type="dxa"/>
            <w:gridSpan w:val="3"/>
            <w:tcBorders>
              <w:left w:val="single" w:sz="12" w:space="0" w:color="auto"/>
            </w:tcBorders>
            <w:vAlign w:val="center"/>
          </w:tcPr>
          <w:p w14:paraId="58580EFF" w14:textId="77777777" w:rsidR="00E55C03" w:rsidRPr="007E18BB" w:rsidRDefault="00E55C03" w:rsidP="00100CB0">
            <w:pPr>
              <w:jc w:val="center"/>
              <w:rPr>
                <w:rFonts w:ascii="Arial" w:hAnsi="Arial" w:cs="Arial"/>
                <w:b/>
              </w:rPr>
            </w:pPr>
            <w:r w:rsidRPr="007E18BB">
              <w:rPr>
                <w:rFonts w:ascii="Arial" w:hAnsi="Arial" w:cs="Arial"/>
                <w:b/>
              </w:rPr>
              <w:t>Leadership and management</w:t>
            </w:r>
          </w:p>
        </w:tc>
      </w:tr>
      <w:tr w:rsidR="00E55C03" w:rsidRPr="007E18BB" w14:paraId="16E6C750" w14:textId="77777777" w:rsidTr="00100CB0">
        <w:trPr>
          <w:trHeight w:val="401"/>
        </w:trPr>
        <w:tc>
          <w:tcPr>
            <w:tcW w:w="3652" w:type="dxa"/>
            <w:tcBorders>
              <w:left w:val="single" w:sz="12" w:space="0" w:color="auto"/>
            </w:tcBorders>
          </w:tcPr>
          <w:p w14:paraId="65C6827C" w14:textId="77777777" w:rsidR="00E55C03" w:rsidRPr="007E18BB" w:rsidRDefault="00E55C03" w:rsidP="00100CB0">
            <w:pPr>
              <w:rPr>
                <w:rFonts w:ascii="Arial" w:hAnsi="Arial" w:cs="Arial"/>
              </w:rPr>
            </w:pPr>
            <w:r w:rsidRPr="007E18BB">
              <w:rPr>
                <w:rFonts w:ascii="Arial" w:hAnsi="Arial" w:cs="Arial"/>
              </w:rPr>
              <w:t>Academies and academy transition</w:t>
            </w:r>
          </w:p>
        </w:tc>
        <w:tc>
          <w:tcPr>
            <w:tcW w:w="2693" w:type="dxa"/>
            <w:vAlign w:val="center"/>
          </w:tcPr>
          <w:p w14:paraId="0B88C8F5" w14:textId="77777777" w:rsidR="00E55C03" w:rsidRPr="007E18BB" w:rsidRDefault="00E55C03" w:rsidP="00100CB0">
            <w:pPr>
              <w:rPr>
                <w:rFonts w:ascii="Arial" w:hAnsi="Arial" w:cs="Arial"/>
              </w:rPr>
            </w:pPr>
          </w:p>
        </w:tc>
        <w:tc>
          <w:tcPr>
            <w:tcW w:w="3686" w:type="dxa"/>
            <w:vAlign w:val="center"/>
          </w:tcPr>
          <w:p w14:paraId="199226CA" w14:textId="77777777" w:rsidR="00E55C03" w:rsidRPr="007E18BB" w:rsidRDefault="00E55C03" w:rsidP="00100CB0">
            <w:pPr>
              <w:rPr>
                <w:rFonts w:ascii="Arial" w:hAnsi="Arial" w:cs="Arial"/>
              </w:rPr>
            </w:pPr>
          </w:p>
        </w:tc>
      </w:tr>
      <w:tr w:rsidR="00E55C03" w:rsidRPr="007E18BB" w14:paraId="3E043886" w14:textId="77777777" w:rsidTr="00100CB0">
        <w:trPr>
          <w:trHeight w:val="355"/>
        </w:trPr>
        <w:tc>
          <w:tcPr>
            <w:tcW w:w="3652" w:type="dxa"/>
            <w:tcBorders>
              <w:left w:val="single" w:sz="12" w:space="0" w:color="auto"/>
            </w:tcBorders>
          </w:tcPr>
          <w:p w14:paraId="2E78F6D2" w14:textId="77777777" w:rsidR="00E55C03" w:rsidRPr="007E18BB" w:rsidRDefault="00E55C03" w:rsidP="00100CB0">
            <w:pPr>
              <w:rPr>
                <w:rFonts w:ascii="Arial" w:hAnsi="Arial" w:cs="Arial"/>
              </w:rPr>
            </w:pPr>
            <w:r w:rsidRPr="007E18BB">
              <w:rPr>
                <w:rFonts w:ascii="Arial" w:hAnsi="Arial" w:cs="Arial"/>
              </w:rPr>
              <w:t>Leadership of continuing professional development (CPD)</w:t>
            </w:r>
          </w:p>
        </w:tc>
        <w:tc>
          <w:tcPr>
            <w:tcW w:w="2693" w:type="dxa"/>
            <w:vAlign w:val="center"/>
          </w:tcPr>
          <w:p w14:paraId="71A196F3" w14:textId="77777777" w:rsidR="00E55C03" w:rsidRPr="001403B7" w:rsidRDefault="00E55C03" w:rsidP="00E105A6">
            <w:pPr>
              <w:pStyle w:val="ListParagraph"/>
              <w:ind w:left="927"/>
              <w:rPr>
                <w:rFonts w:ascii="Arial" w:hAnsi="Arial" w:cs="Arial"/>
                <w:b/>
                <w:sz w:val="28"/>
                <w:szCs w:val="28"/>
              </w:rPr>
            </w:pPr>
          </w:p>
        </w:tc>
        <w:tc>
          <w:tcPr>
            <w:tcW w:w="3686" w:type="dxa"/>
            <w:vAlign w:val="center"/>
          </w:tcPr>
          <w:p w14:paraId="5F28DF1D" w14:textId="408181A7" w:rsidR="00E55C03" w:rsidRPr="007E18BB" w:rsidRDefault="00E55C03" w:rsidP="00100CB0">
            <w:pPr>
              <w:rPr>
                <w:rFonts w:ascii="Arial" w:hAnsi="Arial" w:cs="Arial"/>
              </w:rPr>
            </w:pPr>
          </w:p>
        </w:tc>
      </w:tr>
      <w:tr w:rsidR="00E55C03" w:rsidRPr="007E18BB" w14:paraId="65A0D792" w14:textId="77777777" w:rsidTr="00100CB0">
        <w:trPr>
          <w:trHeight w:val="355"/>
        </w:trPr>
        <w:tc>
          <w:tcPr>
            <w:tcW w:w="3652" w:type="dxa"/>
            <w:tcBorders>
              <w:left w:val="single" w:sz="12" w:space="0" w:color="auto"/>
            </w:tcBorders>
          </w:tcPr>
          <w:p w14:paraId="42F9301E" w14:textId="77777777" w:rsidR="00E55C03" w:rsidRPr="007E18BB" w:rsidRDefault="00E55C03" w:rsidP="00100CB0">
            <w:pPr>
              <w:rPr>
                <w:rFonts w:ascii="Arial" w:hAnsi="Arial" w:cs="Arial"/>
              </w:rPr>
            </w:pPr>
            <w:r w:rsidRPr="007E18BB">
              <w:rPr>
                <w:rFonts w:ascii="Arial" w:hAnsi="Arial" w:cs="Arial"/>
              </w:rPr>
              <w:t>School business management and financial management</w:t>
            </w:r>
          </w:p>
        </w:tc>
        <w:tc>
          <w:tcPr>
            <w:tcW w:w="2693" w:type="dxa"/>
            <w:vAlign w:val="center"/>
          </w:tcPr>
          <w:p w14:paraId="6CB7B4A7" w14:textId="77777777" w:rsidR="00E55C03" w:rsidRPr="007E18BB" w:rsidRDefault="00E55C03" w:rsidP="00100CB0">
            <w:pPr>
              <w:rPr>
                <w:rFonts w:ascii="Arial" w:hAnsi="Arial" w:cs="Arial"/>
              </w:rPr>
            </w:pPr>
          </w:p>
        </w:tc>
        <w:tc>
          <w:tcPr>
            <w:tcW w:w="3686" w:type="dxa"/>
            <w:vAlign w:val="center"/>
          </w:tcPr>
          <w:p w14:paraId="5E9A6EFD" w14:textId="77777777" w:rsidR="00E55C03" w:rsidRPr="007E18BB" w:rsidRDefault="00E55C03" w:rsidP="00100CB0">
            <w:pPr>
              <w:rPr>
                <w:rFonts w:ascii="Arial" w:hAnsi="Arial" w:cs="Arial"/>
              </w:rPr>
            </w:pPr>
          </w:p>
        </w:tc>
      </w:tr>
      <w:tr w:rsidR="00E55C03" w:rsidRPr="007E18BB" w14:paraId="2957094F" w14:textId="77777777" w:rsidTr="00100CB0">
        <w:trPr>
          <w:trHeight w:val="355"/>
        </w:trPr>
        <w:tc>
          <w:tcPr>
            <w:tcW w:w="3652" w:type="dxa"/>
            <w:tcBorders>
              <w:left w:val="single" w:sz="12" w:space="0" w:color="auto"/>
            </w:tcBorders>
          </w:tcPr>
          <w:p w14:paraId="667AD8F3" w14:textId="77777777" w:rsidR="00E55C03" w:rsidRPr="007E18BB" w:rsidRDefault="00E55C03" w:rsidP="00100CB0">
            <w:pPr>
              <w:rPr>
                <w:rFonts w:ascii="Arial" w:hAnsi="Arial" w:cs="Arial"/>
              </w:rPr>
            </w:pPr>
            <w:r w:rsidRPr="007E18BB">
              <w:rPr>
                <w:rFonts w:ascii="Arial" w:hAnsi="Arial" w:cs="Arial"/>
              </w:rPr>
              <w:t>Leadership of curriculum</w:t>
            </w:r>
          </w:p>
        </w:tc>
        <w:tc>
          <w:tcPr>
            <w:tcW w:w="2693" w:type="dxa"/>
            <w:vAlign w:val="center"/>
          </w:tcPr>
          <w:p w14:paraId="11E1C51C" w14:textId="77777777" w:rsidR="00E55C03" w:rsidRPr="001403B7" w:rsidRDefault="00E55C03" w:rsidP="00E105A6">
            <w:pPr>
              <w:pStyle w:val="ListParagraph"/>
              <w:ind w:left="927"/>
              <w:rPr>
                <w:rFonts w:ascii="Arial" w:hAnsi="Arial" w:cs="Arial"/>
              </w:rPr>
            </w:pPr>
          </w:p>
        </w:tc>
        <w:tc>
          <w:tcPr>
            <w:tcW w:w="3686" w:type="dxa"/>
            <w:vAlign w:val="center"/>
          </w:tcPr>
          <w:p w14:paraId="1D538D0E" w14:textId="7BABD6A8" w:rsidR="00E55C03" w:rsidRPr="007E18BB" w:rsidRDefault="00E55C03" w:rsidP="00100CB0">
            <w:pPr>
              <w:rPr>
                <w:rFonts w:ascii="Arial" w:hAnsi="Arial" w:cs="Arial"/>
              </w:rPr>
            </w:pPr>
          </w:p>
        </w:tc>
      </w:tr>
      <w:tr w:rsidR="00E55C03" w:rsidRPr="007E18BB" w14:paraId="0A73E979" w14:textId="77777777" w:rsidTr="00100CB0">
        <w:trPr>
          <w:trHeight w:val="355"/>
        </w:trPr>
        <w:tc>
          <w:tcPr>
            <w:tcW w:w="10031" w:type="dxa"/>
            <w:gridSpan w:val="3"/>
            <w:tcBorders>
              <w:left w:val="single" w:sz="12" w:space="0" w:color="auto"/>
            </w:tcBorders>
            <w:vAlign w:val="center"/>
          </w:tcPr>
          <w:p w14:paraId="0B0CF086" w14:textId="77777777" w:rsidR="00E55C03" w:rsidRPr="007E18BB" w:rsidRDefault="00E55C03" w:rsidP="00100CB0">
            <w:pPr>
              <w:jc w:val="center"/>
              <w:rPr>
                <w:rFonts w:ascii="Arial" w:hAnsi="Arial" w:cs="Arial"/>
              </w:rPr>
            </w:pPr>
            <w:r w:rsidRPr="007E18BB">
              <w:rPr>
                <w:rFonts w:ascii="Arial" w:hAnsi="Arial" w:cs="Arial"/>
                <w:b/>
              </w:rPr>
              <w:t>Pupil achievement</w:t>
            </w:r>
          </w:p>
        </w:tc>
      </w:tr>
      <w:tr w:rsidR="00E55C03" w:rsidRPr="007E18BB" w14:paraId="17B51B09" w14:textId="77777777" w:rsidTr="00100CB0">
        <w:trPr>
          <w:trHeight w:val="355"/>
        </w:trPr>
        <w:tc>
          <w:tcPr>
            <w:tcW w:w="3652" w:type="dxa"/>
            <w:tcBorders>
              <w:left w:val="single" w:sz="12" w:space="0" w:color="auto"/>
            </w:tcBorders>
          </w:tcPr>
          <w:p w14:paraId="1BD0818E" w14:textId="77777777" w:rsidR="00E55C03" w:rsidRPr="007E18BB" w:rsidRDefault="00E55C03" w:rsidP="00100CB0">
            <w:pPr>
              <w:rPr>
                <w:rFonts w:ascii="Arial" w:hAnsi="Arial" w:cs="Arial"/>
              </w:rPr>
            </w:pPr>
            <w:r w:rsidRPr="007E18BB">
              <w:rPr>
                <w:rFonts w:ascii="Arial" w:hAnsi="Arial" w:cs="Arial"/>
              </w:rPr>
              <w:t>Early years</w:t>
            </w:r>
          </w:p>
        </w:tc>
        <w:tc>
          <w:tcPr>
            <w:tcW w:w="2693" w:type="dxa"/>
            <w:vAlign w:val="center"/>
          </w:tcPr>
          <w:p w14:paraId="2906D9B6" w14:textId="77777777" w:rsidR="00E55C03" w:rsidRPr="007E18BB" w:rsidRDefault="00E55C03" w:rsidP="00100CB0">
            <w:pPr>
              <w:rPr>
                <w:rFonts w:ascii="Arial" w:hAnsi="Arial" w:cs="Arial"/>
              </w:rPr>
            </w:pPr>
          </w:p>
        </w:tc>
        <w:tc>
          <w:tcPr>
            <w:tcW w:w="3686" w:type="dxa"/>
            <w:vAlign w:val="center"/>
          </w:tcPr>
          <w:p w14:paraId="06DAECA5" w14:textId="77777777" w:rsidR="00E55C03" w:rsidRPr="007E18BB" w:rsidRDefault="00E55C03" w:rsidP="00100CB0">
            <w:pPr>
              <w:rPr>
                <w:rFonts w:ascii="Arial" w:hAnsi="Arial" w:cs="Arial"/>
              </w:rPr>
            </w:pPr>
          </w:p>
        </w:tc>
      </w:tr>
      <w:tr w:rsidR="00E55C03" w:rsidRPr="007E18BB" w14:paraId="5123A535" w14:textId="77777777" w:rsidTr="00100CB0">
        <w:trPr>
          <w:trHeight w:val="355"/>
        </w:trPr>
        <w:tc>
          <w:tcPr>
            <w:tcW w:w="3652" w:type="dxa"/>
            <w:tcBorders>
              <w:left w:val="single" w:sz="12" w:space="0" w:color="auto"/>
            </w:tcBorders>
          </w:tcPr>
          <w:p w14:paraId="19DAD860" w14:textId="77777777" w:rsidR="00E55C03" w:rsidRPr="007E18BB" w:rsidRDefault="00E55C03" w:rsidP="00100CB0">
            <w:pPr>
              <w:rPr>
                <w:rFonts w:ascii="Arial" w:hAnsi="Arial" w:cs="Arial"/>
              </w:rPr>
            </w:pPr>
            <w:r w:rsidRPr="007E18BB">
              <w:rPr>
                <w:rFonts w:ascii="Arial" w:hAnsi="Arial" w:cs="Arial"/>
              </w:rPr>
              <w:t>English</w:t>
            </w:r>
          </w:p>
        </w:tc>
        <w:tc>
          <w:tcPr>
            <w:tcW w:w="2693" w:type="dxa"/>
            <w:vAlign w:val="center"/>
          </w:tcPr>
          <w:p w14:paraId="7BABA5E0" w14:textId="77777777" w:rsidR="00E55C03" w:rsidRPr="001403B7" w:rsidRDefault="00E55C03" w:rsidP="00100CB0">
            <w:pPr>
              <w:pStyle w:val="ListParagraph"/>
              <w:rPr>
                <w:rFonts w:ascii="Arial" w:hAnsi="Arial" w:cs="Arial"/>
              </w:rPr>
            </w:pPr>
          </w:p>
        </w:tc>
        <w:tc>
          <w:tcPr>
            <w:tcW w:w="3686" w:type="dxa"/>
            <w:vAlign w:val="center"/>
          </w:tcPr>
          <w:p w14:paraId="03077BC3" w14:textId="77777777" w:rsidR="00E55C03" w:rsidRPr="007E18BB" w:rsidRDefault="00E55C03" w:rsidP="00100CB0">
            <w:pPr>
              <w:rPr>
                <w:rFonts w:ascii="Arial" w:hAnsi="Arial" w:cs="Arial"/>
              </w:rPr>
            </w:pPr>
          </w:p>
        </w:tc>
      </w:tr>
      <w:tr w:rsidR="00E55C03" w:rsidRPr="007E18BB" w14:paraId="05E3BBF9" w14:textId="77777777" w:rsidTr="00100CB0">
        <w:trPr>
          <w:trHeight w:val="355"/>
        </w:trPr>
        <w:tc>
          <w:tcPr>
            <w:tcW w:w="3652" w:type="dxa"/>
            <w:tcBorders>
              <w:left w:val="single" w:sz="12" w:space="0" w:color="auto"/>
            </w:tcBorders>
          </w:tcPr>
          <w:p w14:paraId="5F85B307" w14:textId="77777777" w:rsidR="00E55C03" w:rsidRPr="007E18BB" w:rsidRDefault="00E55C03" w:rsidP="00100CB0">
            <w:pPr>
              <w:rPr>
                <w:rFonts w:ascii="Arial" w:hAnsi="Arial" w:cs="Arial"/>
              </w:rPr>
            </w:pPr>
            <w:r w:rsidRPr="007E18BB">
              <w:rPr>
                <w:rFonts w:ascii="Arial" w:hAnsi="Arial" w:cs="Arial"/>
              </w:rPr>
              <w:t>Geography</w:t>
            </w:r>
          </w:p>
        </w:tc>
        <w:tc>
          <w:tcPr>
            <w:tcW w:w="2693" w:type="dxa"/>
            <w:vAlign w:val="center"/>
          </w:tcPr>
          <w:p w14:paraId="2731FD0B" w14:textId="77777777" w:rsidR="00E55C03" w:rsidRPr="007E18BB" w:rsidRDefault="00E55C03" w:rsidP="00100CB0">
            <w:pPr>
              <w:rPr>
                <w:rFonts w:ascii="Arial" w:hAnsi="Arial" w:cs="Arial"/>
              </w:rPr>
            </w:pPr>
          </w:p>
        </w:tc>
        <w:tc>
          <w:tcPr>
            <w:tcW w:w="3686" w:type="dxa"/>
            <w:vAlign w:val="center"/>
          </w:tcPr>
          <w:p w14:paraId="43C55F3F" w14:textId="77777777" w:rsidR="00E55C03" w:rsidRPr="007E18BB" w:rsidRDefault="00E55C03" w:rsidP="00100CB0">
            <w:pPr>
              <w:rPr>
                <w:rFonts w:ascii="Arial" w:hAnsi="Arial" w:cs="Arial"/>
              </w:rPr>
            </w:pPr>
          </w:p>
        </w:tc>
      </w:tr>
      <w:tr w:rsidR="00E55C03" w:rsidRPr="007E18BB" w14:paraId="786DB718" w14:textId="77777777" w:rsidTr="00100CB0">
        <w:trPr>
          <w:trHeight w:val="355"/>
        </w:trPr>
        <w:tc>
          <w:tcPr>
            <w:tcW w:w="3652" w:type="dxa"/>
            <w:tcBorders>
              <w:left w:val="single" w:sz="12" w:space="0" w:color="auto"/>
            </w:tcBorders>
          </w:tcPr>
          <w:p w14:paraId="0CAEE8E5" w14:textId="77777777" w:rsidR="00E55C03" w:rsidRPr="007E18BB" w:rsidRDefault="00E55C03" w:rsidP="00100CB0">
            <w:pPr>
              <w:rPr>
                <w:rFonts w:ascii="Arial" w:hAnsi="Arial" w:cs="Arial"/>
              </w:rPr>
            </w:pPr>
            <w:r w:rsidRPr="007E18BB">
              <w:rPr>
                <w:rFonts w:ascii="Arial" w:hAnsi="Arial" w:cs="Arial"/>
              </w:rPr>
              <w:t>History</w:t>
            </w:r>
          </w:p>
        </w:tc>
        <w:tc>
          <w:tcPr>
            <w:tcW w:w="2693" w:type="dxa"/>
            <w:vAlign w:val="center"/>
          </w:tcPr>
          <w:p w14:paraId="2D295DD4" w14:textId="77777777" w:rsidR="00E55C03" w:rsidRPr="007E18BB" w:rsidRDefault="00E55C03" w:rsidP="00100CB0">
            <w:pPr>
              <w:rPr>
                <w:rFonts w:ascii="Arial" w:hAnsi="Arial" w:cs="Arial"/>
              </w:rPr>
            </w:pPr>
          </w:p>
        </w:tc>
        <w:tc>
          <w:tcPr>
            <w:tcW w:w="3686" w:type="dxa"/>
            <w:vAlign w:val="center"/>
          </w:tcPr>
          <w:p w14:paraId="2701502E" w14:textId="77777777" w:rsidR="00E55C03" w:rsidRPr="007E18BB" w:rsidRDefault="00E55C03" w:rsidP="00100CB0">
            <w:pPr>
              <w:rPr>
                <w:rFonts w:ascii="Arial" w:hAnsi="Arial" w:cs="Arial"/>
              </w:rPr>
            </w:pPr>
          </w:p>
        </w:tc>
      </w:tr>
      <w:tr w:rsidR="00E55C03" w:rsidRPr="007E18BB" w14:paraId="43D3C235" w14:textId="77777777" w:rsidTr="00100CB0">
        <w:trPr>
          <w:trHeight w:val="355"/>
        </w:trPr>
        <w:tc>
          <w:tcPr>
            <w:tcW w:w="3652" w:type="dxa"/>
            <w:tcBorders>
              <w:left w:val="single" w:sz="12" w:space="0" w:color="auto"/>
            </w:tcBorders>
          </w:tcPr>
          <w:p w14:paraId="24161160" w14:textId="77777777" w:rsidR="00E55C03" w:rsidRPr="007E18BB" w:rsidRDefault="00E55C03" w:rsidP="00100CB0">
            <w:pPr>
              <w:rPr>
                <w:rFonts w:ascii="Arial" w:hAnsi="Arial" w:cs="Arial"/>
              </w:rPr>
            </w:pPr>
            <w:r w:rsidRPr="007E18BB">
              <w:rPr>
                <w:rFonts w:ascii="Arial" w:hAnsi="Arial" w:cs="Arial"/>
              </w:rPr>
              <w:t>Information and communications technology (ICT)</w:t>
            </w:r>
          </w:p>
        </w:tc>
        <w:tc>
          <w:tcPr>
            <w:tcW w:w="2693" w:type="dxa"/>
            <w:vAlign w:val="center"/>
          </w:tcPr>
          <w:p w14:paraId="7DA55AE0" w14:textId="77777777" w:rsidR="00E55C03" w:rsidRPr="007E18BB" w:rsidRDefault="00E55C03" w:rsidP="00100CB0">
            <w:pPr>
              <w:rPr>
                <w:rFonts w:ascii="Arial" w:hAnsi="Arial" w:cs="Arial"/>
              </w:rPr>
            </w:pPr>
          </w:p>
        </w:tc>
        <w:tc>
          <w:tcPr>
            <w:tcW w:w="3686" w:type="dxa"/>
            <w:vAlign w:val="center"/>
          </w:tcPr>
          <w:p w14:paraId="4B9C3CC2" w14:textId="77777777" w:rsidR="00E55C03" w:rsidRPr="007E18BB" w:rsidRDefault="00E55C03" w:rsidP="00100CB0">
            <w:pPr>
              <w:rPr>
                <w:rFonts w:ascii="Arial" w:hAnsi="Arial" w:cs="Arial"/>
              </w:rPr>
            </w:pPr>
          </w:p>
        </w:tc>
      </w:tr>
      <w:tr w:rsidR="00E55C03" w:rsidRPr="007E18BB" w14:paraId="64E56C88" w14:textId="77777777" w:rsidTr="00100CB0">
        <w:trPr>
          <w:trHeight w:val="355"/>
        </w:trPr>
        <w:tc>
          <w:tcPr>
            <w:tcW w:w="3652" w:type="dxa"/>
            <w:tcBorders>
              <w:left w:val="single" w:sz="12" w:space="0" w:color="auto"/>
            </w:tcBorders>
          </w:tcPr>
          <w:p w14:paraId="2DCE3C07" w14:textId="77777777" w:rsidR="00E55C03" w:rsidRPr="007E18BB" w:rsidRDefault="00E55C03" w:rsidP="00100CB0">
            <w:pPr>
              <w:rPr>
                <w:rFonts w:ascii="Arial" w:hAnsi="Arial" w:cs="Arial"/>
              </w:rPr>
            </w:pPr>
            <w:r w:rsidRPr="007E18BB">
              <w:rPr>
                <w:rFonts w:ascii="Arial" w:hAnsi="Arial" w:cs="Arial"/>
              </w:rPr>
              <w:t>Maths</w:t>
            </w:r>
          </w:p>
        </w:tc>
        <w:tc>
          <w:tcPr>
            <w:tcW w:w="2693" w:type="dxa"/>
            <w:vAlign w:val="center"/>
          </w:tcPr>
          <w:p w14:paraId="5BE1AB0A" w14:textId="77777777" w:rsidR="00E55C03" w:rsidRPr="001403B7" w:rsidRDefault="00E55C03" w:rsidP="00100CB0">
            <w:pPr>
              <w:pStyle w:val="ListParagraph"/>
              <w:rPr>
                <w:rFonts w:ascii="Arial" w:hAnsi="Arial" w:cs="Arial"/>
              </w:rPr>
            </w:pPr>
          </w:p>
        </w:tc>
        <w:tc>
          <w:tcPr>
            <w:tcW w:w="3686" w:type="dxa"/>
            <w:vAlign w:val="center"/>
          </w:tcPr>
          <w:p w14:paraId="7B6B77F2" w14:textId="77777777" w:rsidR="00E55C03" w:rsidRPr="007E18BB" w:rsidRDefault="00E55C03" w:rsidP="00100CB0">
            <w:pPr>
              <w:rPr>
                <w:rFonts w:ascii="Arial" w:hAnsi="Arial" w:cs="Arial"/>
              </w:rPr>
            </w:pPr>
          </w:p>
        </w:tc>
      </w:tr>
      <w:tr w:rsidR="00E55C03" w:rsidRPr="007E18BB" w14:paraId="3011D4E2" w14:textId="77777777" w:rsidTr="00100CB0">
        <w:trPr>
          <w:trHeight w:val="355"/>
        </w:trPr>
        <w:tc>
          <w:tcPr>
            <w:tcW w:w="3652" w:type="dxa"/>
            <w:tcBorders>
              <w:left w:val="single" w:sz="12" w:space="0" w:color="auto"/>
            </w:tcBorders>
          </w:tcPr>
          <w:p w14:paraId="508193B8" w14:textId="77777777" w:rsidR="00E55C03" w:rsidRPr="007E18BB" w:rsidRDefault="00E55C03" w:rsidP="00100CB0">
            <w:pPr>
              <w:rPr>
                <w:rFonts w:ascii="Arial" w:hAnsi="Arial" w:cs="Arial"/>
              </w:rPr>
            </w:pPr>
            <w:r w:rsidRPr="007E18BB">
              <w:rPr>
                <w:rFonts w:ascii="Arial" w:hAnsi="Arial" w:cs="Arial"/>
              </w:rPr>
              <w:t>Music</w:t>
            </w:r>
          </w:p>
        </w:tc>
        <w:tc>
          <w:tcPr>
            <w:tcW w:w="2693" w:type="dxa"/>
            <w:vAlign w:val="center"/>
          </w:tcPr>
          <w:p w14:paraId="160CCC6B" w14:textId="77777777" w:rsidR="00E55C03" w:rsidRPr="007E18BB" w:rsidRDefault="00E55C03" w:rsidP="00100CB0">
            <w:pPr>
              <w:rPr>
                <w:rFonts w:ascii="Arial" w:hAnsi="Arial" w:cs="Arial"/>
              </w:rPr>
            </w:pPr>
            <w:r>
              <w:rPr>
                <w:rFonts w:ascii="Arial" w:hAnsi="Arial" w:cs="Arial"/>
              </w:rPr>
              <w:t xml:space="preserve"> </w:t>
            </w:r>
          </w:p>
        </w:tc>
        <w:tc>
          <w:tcPr>
            <w:tcW w:w="3686" w:type="dxa"/>
            <w:vAlign w:val="center"/>
          </w:tcPr>
          <w:p w14:paraId="040ADECB" w14:textId="77777777" w:rsidR="00E55C03" w:rsidRPr="007E18BB" w:rsidRDefault="00E55C03" w:rsidP="00100CB0">
            <w:pPr>
              <w:rPr>
                <w:rFonts w:ascii="Arial" w:hAnsi="Arial" w:cs="Arial"/>
              </w:rPr>
            </w:pPr>
          </w:p>
        </w:tc>
      </w:tr>
      <w:tr w:rsidR="00E55C03" w:rsidRPr="007E18BB" w14:paraId="0A20156E" w14:textId="77777777" w:rsidTr="00100CB0">
        <w:trPr>
          <w:trHeight w:val="355"/>
        </w:trPr>
        <w:tc>
          <w:tcPr>
            <w:tcW w:w="3652" w:type="dxa"/>
            <w:tcBorders>
              <w:left w:val="single" w:sz="12" w:space="0" w:color="auto"/>
            </w:tcBorders>
          </w:tcPr>
          <w:p w14:paraId="3720B25A" w14:textId="77777777" w:rsidR="00E55C03" w:rsidRPr="007E18BB" w:rsidRDefault="00E55C03" w:rsidP="00100CB0">
            <w:pPr>
              <w:rPr>
                <w:rFonts w:ascii="Arial" w:hAnsi="Arial" w:cs="Arial"/>
              </w:rPr>
            </w:pPr>
            <w:r w:rsidRPr="007E18BB">
              <w:rPr>
                <w:rFonts w:ascii="Arial" w:hAnsi="Arial" w:cs="Arial"/>
              </w:rPr>
              <w:t>Modern foreign languages (</w:t>
            </w:r>
            <w:proofErr w:type="spellStart"/>
            <w:r w:rsidRPr="007E18BB">
              <w:rPr>
                <w:rFonts w:ascii="Arial" w:hAnsi="Arial" w:cs="Arial"/>
              </w:rPr>
              <w:t>MfL</w:t>
            </w:r>
            <w:proofErr w:type="spellEnd"/>
            <w:r w:rsidRPr="007E18BB">
              <w:rPr>
                <w:rFonts w:ascii="Arial" w:hAnsi="Arial" w:cs="Arial"/>
              </w:rPr>
              <w:t>)</w:t>
            </w:r>
          </w:p>
        </w:tc>
        <w:tc>
          <w:tcPr>
            <w:tcW w:w="2693" w:type="dxa"/>
            <w:vAlign w:val="center"/>
          </w:tcPr>
          <w:p w14:paraId="7C66EEC6" w14:textId="77777777" w:rsidR="00E55C03" w:rsidRPr="007E18BB" w:rsidRDefault="00E55C03" w:rsidP="00100CB0">
            <w:pPr>
              <w:rPr>
                <w:rFonts w:ascii="Arial" w:hAnsi="Arial" w:cs="Arial"/>
              </w:rPr>
            </w:pPr>
          </w:p>
        </w:tc>
        <w:tc>
          <w:tcPr>
            <w:tcW w:w="3686" w:type="dxa"/>
            <w:vAlign w:val="center"/>
          </w:tcPr>
          <w:p w14:paraId="13E31818" w14:textId="77777777" w:rsidR="00E55C03" w:rsidRPr="007E18BB" w:rsidRDefault="00E55C03" w:rsidP="00100CB0">
            <w:pPr>
              <w:rPr>
                <w:rFonts w:ascii="Arial" w:hAnsi="Arial" w:cs="Arial"/>
              </w:rPr>
            </w:pPr>
          </w:p>
        </w:tc>
      </w:tr>
      <w:tr w:rsidR="00E55C03" w:rsidRPr="007E18BB" w14:paraId="09E95864" w14:textId="77777777" w:rsidTr="00100CB0">
        <w:trPr>
          <w:trHeight w:val="355"/>
        </w:trPr>
        <w:tc>
          <w:tcPr>
            <w:tcW w:w="3652" w:type="dxa"/>
            <w:tcBorders>
              <w:left w:val="single" w:sz="12" w:space="0" w:color="auto"/>
            </w:tcBorders>
          </w:tcPr>
          <w:p w14:paraId="0BE2E618" w14:textId="77777777" w:rsidR="00E55C03" w:rsidRPr="007E18BB" w:rsidRDefault="00E55C03" w:rsidP="00100CB0">
            <w:pPr>
              <w:rPr>
                <w:rFonts w:ascii="Arial" w:hAnsi="Arial" w:cs="Arial"/>
              </w:rPr>
            </w:pPr>
            <w:r w:rsidRPr="007E18BB">
              <w:rPr>
                <w:rFonts w:ascii="Arial" w:hAnsi="Arial" w:cs="Arial"/>
              </w:rPr>
              <w:t>Phonics</w:t>
            </w:r>
          </w:p>
        </w:tc>
        <w:tc>
          <w:tcPr>
            <w:tcW w:w="2693" w:type="dxa"/>
            <w:vAlign w:val="center"/>
          </w:tcPr>
          <w:p w14:paraId="1AA1E4FD" w14:textId="77777777" w:rsidR="00E55C03" w:rsidRPr="007E18BB" w:rsidRDefault="00E55C03" w:rsidP="00100CB0">
            <w:pPr>
              <w:rPr>
                <w:rFonts w:ascii="Arial" w:hAnsi="Arial" w:cs="Arial"/>
              </w:rPr>
            </w:pPr>
          </w:p>
        </w:tc>
        <w:tc>
          <w:tcPr>
            <w:tcW w:w="3686" w:type="dxa"/>
            <w:vAlign w:val="center"/>
          </w:tcPr>
          <w:p w14:paraId="4FDA6F36" w14:textId="77777777" w:rsidR="00E55C03" w:rsidRPr="007E18BB" w:rsidRDefault="00E55C03" w:rsidP="00100CB0">
            <w:pPr>
              <w:rPr>
                <w:rFonts w:ascii="Arial" w:hAnsi="Arial" w:cs="Arial"/>
              </w:rPr>
            </w:pPr>
          </w:p>
        </w:tc>
      </w:tr>
      <w:tr w:rsidR="00E55C03" w:rsidRPr="007E18BB" w14:paraId="36900D5F" w14:textId="77777777" w:rsidTr="00100CB0">
        <w:trPr>
          <w:trHeight w:val="355"/>
        </w:trPr>
        <w:tc>
          <w:tcPr>
            <w:tcW w:w="3652" w:type="dxa"/>
            <w:tcBorders>
              <w:left w:val="single" w:sz="12" w:space="0" w:color="auto"/>
            </w:tcBorders>
          </w:tcPr>
          <w:p w14:paraId="57F0ABC6" w14:textId="77777777" w:rsidR="00E55C03" w:rsidRPr="007E18BB" w:rsidRDefault="00E55C03" w:rsidP="00100CB0">
            <w:pPr>
              <w:rPr>
                <w:rFonts w:ascii="Arial" w:hAnsi="Arial" w:cs="Arial"/>
              </w:rPr>
            </w:pPr>
            <w:r>
              <w:rPr>
                <w:rFonts w:ascii="Arial" w:hAnsi="Arial" w:cs="Arial"/>
              </w:rPr>
              <w:t>Physical Education (PE)</w:t>
            </w:r>
          </w:p>
        </w:tc>
        <w:tc>
          <w:tcPr>
            <w:tcW w:w="2693" w:type="dxa"/>
            <w:vAlign w:val="center"/>
          </w:tcPr>
          <w:p w14:paraId="46FAB4A7" w14:textId="77777777" w:rsidR="00E55C03" w:rsidRPr="007E18BB" w:rsidRDefault="00E55C03" w:rsidP="00100CB0">
            <w:pPr>
              <w:rPr>
                <w:rFonts w:ascii="Arial" w:hAnsi="Arial" w:cs="Arial"/>
              </w:rPr>
            </w:pPr>
          </w:p>
        </w:tc>
        <w:tc>
          <w:tcPr>
            <w:tcW w:w="3686" w:type="dxa"/>
            <w:vAlign w:val="center"/>
          </w:tcPr>
          <w:p w14:paraId="1AF14FD3" w14:textId="77777777" w:rsidR="00E55C03" w:rsidRPr="007E18BB" w:rsidRDefault="00E55C03" w:rsidP="00100CB0">
            <w:pPr>
              <w:rPr>
                <w:rFonts w:ascii="Arial" w:hAnsi="Arial" w:cs="Arial"/>
              </w:rPr>
            </w:pPr>
          </w:p>
        </w:tc>
      </w:tr>
      <w:tr w:rsidR="00E55C03" w:rsidRPr="007E18BB" w14:paraId="43B5503B" w14:textId="77777777" w:rsidTr="00100CB0">
        <w:trPr>
          <w:trHeight w:val="355"/>
        </w:trPr>
        <w:tc>
          <w:tcPr>
            <w:tcW w:w="3652" w:type="dxa"/>
            <w:tcBorders>
              <w:left w:val="single" w:sz="12" w:space="0" w:color="auto"/>
            </w:tcBorders>
          </w:tcPr>
          <w:p w14:paraId="4F5DC66F" w14:textId="77777777" w:rsidR="00E55C03" w:rsidRPr="007E18BB" w:rsidRDefault="00E55C03" w:rsidP="00100CB0">
            <w:pPr>
              <w:rPr>
                <w:rFonts w:ascii="Arial" w:hAnsi="Arial" w:cs="Arial"/>
              </w:rPr>
            </w:pPr>
            <w:r w:rsidRPr="007E18BB">
              <w:rPr>
                <w:rFonts w:ascii="Arial" w:hAnsi="Arial" w:cs="Arial"/>
              </w:rPr>
              <w:t>Science</w:t>
            </w:r>
          </w:p>
        </w:tc>
        <w:tc>
          <w:tcPr>
            <w:tcW w:w="2693" w:type="dxa"/>
            <w:vAlign w:val="center"/>
          </w:tcPr>
          <w:p w14:paraId="5B9270C1" w14:textId="77777777" w:rsidR="00E55C03" w:rsidRPr="007E18BB" w:rsidRDefault="00E55C03" w:rsidP="00100CB0">
            <w:pPr>
              <w:rPr>
                <w:rFonts w:ascii="Arial" w:hAnsi="Arial" w:cs="Arial"/>
              </w:rPr>
            </w:pPr>
          </w:p>
        </w:tc>
        <w:tc>
          <w:tcPr>
            <w:tcW w:w="3686" w:type="dxa"/>
            <w:vAlign w:val="center"/>
          </w:tcPr>
          <w:p w14:paraId="1BFC938D" w14:textId="77777777" w:rsidR="00E55C03" w:rsidRPr="007E18BB" w:rsidRDefault="00E55C03" w:rsidP="00100CB0">
            <w:pPr>
              <w:rPr>
                <w:rFonts w:ascii="Arial" w:hAnsi="Arial" w:cs="Arial"/>
              </w:rPr>
            </w:pPr>
          </w:p>
        </w:tc>
      </w:tr>
      <w:tr w:rsidR="00E55C03" w:rsidRPr="007E18BB" w14:paraId="025593F2" w14:textId="77777777" w:rsidTr="00100CB0">
        <w:trPr>
          <w:trHeight w:val="355"/>
        </w:trPr>
        <w:tc>
          <w:tcPr>
            <w:tcW w:w="3652" w:type="dxa"/>
            <w:tcBorders>
              <w:left w:val="single" w:sz="12" w:space="0" w:color="auto"/>
            </w:tcBorders>
          </w:tcPr>
          <w:p w14:paraId="1DD3B044" w14:textId="77777777" w:rsidR="00E55C03" w:rsidRPr="007E18BB" w:rsidRDefault="00E55C03" w:rsidP="00100CB0">
            <w:pPr>
              <w:rPr>
                <w:rFonts w:ascii="Arial" w:hAnsi="Arial" w:cs="Arial"/>
              </w:rPr>
            </w:pPr>
            <w:r w:rsidRPr="007E18BB">
              <w:rPr>
                <w:rFonts w:ascii="Arial" w:hAnsi="Arial" w:cs="Arial"/>
              </w:rPr>
              <w:t>Special educational needs (SEN)</w:t>
            </w:r>
          </w:p>
        </w:tc>
        <w:tc>
          <w:tcPr>
            <w:tcW w:w="2693" w:type="dxa"/>
            <w:vAlign w:val="center"/>
          </w:tcPr>
          <w:p w14:paraId="5D1DE975" w14:textId="77777777" w:rsidR="00E55C03" w:rsidRPr="007E18BB" w:rsidRDefault="00E55C03" w:rsidP="00100CB0">
            <w:pPr>
              <w:rPr>
                <w:rFonts w:ascii="Arial" w:hAnsi="Arial" w:cs="Arial"/>
              </w:rPr>
            </w:pPr>
          </w:p>
        </w:tc>
        <w:tc>
          <w:tcPr>
            <w:tcW w:w="3686" w:type="dxa"/>
            <w:vAlign w:val="center"/>
          </w:tcPr>
          <w:p w14:paraId="5F9215A7" w14:textId="77777777" w:rsidR="00E55C03" w:rsidRPr="007E18BB" w:rsidRDefault="00E55C03" w:rsidP="00100CB0">
            <w:pPr>
              <w:rPr>
                <w:rFonts w:ascii="Arial" w:hAnsi="Arial" w:cs="Arial"/>
              </w:rPr>
            </w:pPr>
          </w:p>
        </w:tc>
      </w:tr>
      <w:tr w:rsidR="00E55C03" w:rsidRPr="007E18BB" w14:paraId="727FC4F9" w14:textId="77777777" w:rsidTr="00100CB0">
        <w:trPr>
          <w:trHeight w:val="355"/>
        </w:trPr>
        <w:tc>
          <w:tcPr>
            <w:tcW w:w="3652" w:type="dxa"/>
            <w:tcBorders>
              <w:left w:val="single" w:sz="12" w:space="0" w:color="auto"/>
            </w:tcBorders>
          </w:tcPr>
          <w:p w14:paraId="28194A16" w14:textId="77777777" w:rsidR="00E55C03" w:rsidRPr="007E18BB" w:rsidRDefault="00E55C03" w:rsidP="00100CB0">
            <w:pPr>
              <w:rPr>
                <w:rFonts w:ascii="Arial" w:hAnsi="Arial" w:cs="Arial"/>
              </w:rPr>
            </w:pPr>
            <w:r w:rsidRPr="007E18BB">
              <w:rPr>
                <w:rFonts w:ascii="Arial" w:hAnsi="Arial" w:cs="Arial"/>
              </w:rPr>
              <w:t>Support for most able pupils</w:t>
            </w:r>
          </w:p>
        </w:tc>
        <w:tc>
          <w:tcPr>
            <w:tcW w:w="2693" w:type="dxa"/>
            <w:vAlign w:val="center"/>
          </w:tcPr>
          <w:p w14:paraId="6D3BF70C" w14:textId="77777777" w:rsidR="00E55C03" w:rsidRPr="007E18BB" w:rsidRDefault="00E55C03" w:rsidP="00100CB0">
            <w:pPr>
              <w:rPr>
                <w:rFonts w:ascii="Arial" w:hAnsi="Arial" w:cs="Arial"/>
              </w:rPr>
            </w:pPr>
          </w:p>
        </w:tc>
        <w:tc>
          <w:tcPr>
            <w:tcW w:w="3686" w:type="dxa"/>
            <w:vAlign w:val="center"/>
          </w:tcPr>
          <w:p w14:paraId="30817C06" w14:textId="77777777" w:rsidR="00E55C03" w:rsidRPr="007E18BB" w:rsidRDefault="00E55C03" w:rsidP="00100CB0">
            <w:pPr>
              <w:rPr>
                <w:rFonts w:ascii="Arial" w:hAnsi="Arial" w:cs="Arial"/>
              </w:rPr>
            </w:pPr>
          </w:p>
        </w:tc>
      </w:tr>
      <w:tr w:rsidR="00E55C03" w:rsidRPr="007E18BB" w14:paraId="11D0CD19" w14:textId="77777777" w:rsidTr="00100CB0">
        <w:trPr>
          <w:trHeight w:val="355"/>
        </w:trPr>
        <w:tc>
          <w:tcPr>
            <w:tcW w:w="3652" w:type="dxa"/>
            <w:tcBorders>
              <w:left w:val="single" w:sz="12" w:space="0" w:color="auto"/>
            </w:tcBorders>
          </w:tcPr>
          <w:p w14:paraId="2AB479A6" w14:textId="77777777" w:rsidR="00E55C03" w:rsidRPr="007E18BB" w:rsidRDefault="00E55C03" w:rsidP="00100CB0">
            <w:pPr>
              <w:rPr>
                <w:rFonts w:ascii="Arial" w:hAnsi="Arial" w:cs="Arial"/>
              </w:rPr>
            </w:pPr>
            <w:r>
              <w:rPr>
                <w:rFonts w:ascii="Arial" w:hAnsi="Arial" w:cs="Arial"/>
              </w:rPr>
              <w:t>Religious Education (RE)</w:t>
            </w:r>
          </w:p>
        </w:tc>
        <w:tc>
          <w:tcPr>
            <w:tcW w:w="2693" w:type="dxa"/>
            <w:vAlign w:val="center"/>
          </w:tcPr>
          <w:p w14:paraId="68AB8C13" w14:textId="77777777" w:rsidR="00E55C03" w:rsidRPr="007E18BB" w:rsidRDefault="00E55C03" w:rsidP="00100CB0">
            <w:pPr>
              <w:rPr>
                <w:rFonts w:ascii="Arial" w:hAnsi="Arial" w:cs="Arial"/>
              </w:rPr>
            </w:pPr>
          </w:p>
        </w:tc>
        <w:tc>
          <w:tcPr>
            <w:tcW w:w="3686" w:type="dxa"/>
            <w:vAlign w:val="center"/>
          </w:tcPr>
          <w:p w14:paraId="1829ACA4" w14:textId="77777777" w:rsidR="00E55C03" w:rsidRPr="007E18BB" w:rsidRDefault="00E55C03" w:rsidP="00100CB0">
            <w:pPr>
              <w:rPr>
                <w:rFonts w:ascii="Arial" w:hAnsi="Arial" w:cs="Arial"/>
              </w:rPr>
            </w:pPr>
          </w:p>
        </w:tc>
      </w:tr>
      <w:tr w:rsidR="00E55C03" w:rsidRPr="007E18BB" w14:paraId="790C7636" w14:textId="77777777" w:rsidTr="00100CB0">
        <w:trPr>
          <w:trHeight w:val="355"/>
        </w:trPr>
        <w:tc>
          <w:tcPr>
            <w:tcW w:w="10031" w:type="dxa"/>
            <w:gridSpan w:val="3"/>
            <w:tcBorders>
              <w:left w:val="single" w:sz="12" w:space="0" w:color="auto"/>
            </w:tcBorders>
            <w:vAlign w:val="center"/>
          </w:tcPr>
          <w:p w14:paraId="1258F06E" w14:textId="77777777" w:rsidR="00E55C03" w:rsidRPr="007E18BB" w:rsidRDefault="00E55C03" w:rsidP="00100CB0">
            <w:pPr>
              <w:jc w:val="center"/>
              <w:rPr>
                <w:rFonts w:ascii="Arial" w:hAnsi="Arial" w:cs="Arial"/>
              </w:rPr>
            </w:pPr>
            <w:r w:rsidRPr="007E18BB">
              <w:rPr>
                <w:rFonts w:ascii="Arial" w:hAnsi="Arial" w:cs="Arial"/>
                <w:b/>
              </w:rPr>
              <w:t>Quality of teaching</w:t>
            </w:r>
          </w:p>
        </w:tc>
      </w:tr>
      <w:tr w:rsidR="00E55C03" w:rsidRPr="007E18BB" w14:paraId="72D6E92E" w14:textId="77777777" w:rsidTr="00100CB0">
        <w:trPr>
          <w:trHeight w:val="355"/>
        </w:trPr>
        <w:tc>
          <w:tcPr>
            <w:tcW w:w="3652" w:type="dxa"/>
            <w:tcBorders>
              <w:left w:val="single" w:sz="12" w:space="0" w:color="auto"/>
            </w:tcBorders>
          </w:tcPr>
          <w:p w14:paraId="6E1FF60B" w14:textId="77777777" w:rsidR="00E55C03" w:rsidRPr="007E18BB" w:rsidRDefault="00E55C03" w:rsidP="00100CB0">
            <w:pPr>
              <w:rPr>
                <w:rFonts w:ascii="Arial" w:hAnsi="Arial" w:cs="Arial"/>
              </w:rPr>
            </w:pPr>
            <w:r w:rsidRPr="007E18BB">
              <w:rPr>
                <w:rFonts w:ascii="Arial" w:hAnsi="Arial" w:cs="Arial"/>
              </w:rPr>
              <w:t>Initial teacher training (ITT) and newly qualified teacher (NQT) development</w:t>
            </w:r>
          </w:p>
        </w:tc>
        <w:tc>
          <w:tcPr>
            <w:tcW w:w="2693" w:type="dxa"/>
            <w:vAlign w:val="center"/>
          </w:tcPr>
          <w:p w14:paraId="5B2EEA92" w14:textId="77777777" w:rsidR="00E55C03" w:rsidRPr="007E18BB" w:rsidRDefault="00E55C03" w:rsidP="00100CB0">
            <w:pPr>
              <w:rPr>
                <w:rFonts w:ascii="Arial" w:hAnsi="Arial" w:cs="Arial"/>
                <w:color w:val="FF0000"/>
              </w:rPr>
            </w:pPr>
          </w:p>
        </w:tc>
        <w:tc>
          <w:tcPr>
            <w:tcW w:w="3686" w:type="dxa"/>
            <w:vAlign w:val="center"/>
          </w:tcPr>
          <w:p w14:paraId="31E9D681" w14:textId="77777777" w:rsidR="00E55C03" w:rsidRPr="007E18BB" w:rsidRDefault="00E55C03" w:rsidP="00100CB0">
            <w:pPr>
              <w:rPr>
                <w:rFonts w:ascii="Arial" w:hAnsi="Arial" w:cs="Arial"/>
                <w:color w:val="FF0000"/>
              </w:rPr>
            </w:pPr>
          </w:p>
        </w:tc>
      </w:tr>
      <w:tr w:rsidR="00E55C03" w:rsidRPr="007E18BB" w14:paraId="0CB3D96B" w14:textId="77777777" w:rsidTr="00100CB0">
        <w:trPr>
          <w:trHeight w:val="355"/>
        </w:trPr>
        <w:tc>
          <w:tcPr>
            <w:tcW w:w="10031" w:type="dxa"/>
            <w:gridSpan w:val="3"/>
            <w:tcBorders>
              <w:left w:val="single" w:sz="12" w:space="0" w:color="auto"/>
            </w:tcBorders>
          </w:tcPr>
          <w:p w14:paraId="39BC6D24" w14:textId="77777777" w:rsidR="00E55C03" w:rsidRPr="007E18BB" w:rsidRDefault="00E55C03" w:rsidP="00100CB0">
            <w:pPr>
              <w:jc w:val="center"/>
              <w:rPr>
                <w:rFonts w:ascii="Arial" w:hAnsi="Arial" w:cs="Arial"/>
                <w:color w:val="FF0000"/>
              </w:rPr>
            </w:pPr>
            <w:r w:rsidRPr="007E18BB">
              <w:rPr>
                <w:rFonts w:ascii="Arial" w:hAnsi="Arial" w:cs="Arial"/>
                <w:b/>
              </w:rPr>
              <w:t>Behaviour and safety</w:t>
            </w:r>
          </w:p>
        </w:tc>
      </w:tr>
      <w:tr w:rsidR="00E55C03" w:rsidRPr="007E18BB" w14:paraId="5A77F5EF" w14:textId="77777777" w:rsidTr="00100CB0">
        <w:trPr>
          <w:trHeight w:val="504"/>
        </w:trPr>
        <w:tc>
          <w:tcPr>
            <w:tcW w:w="3652" w:type="dxa"/>
            <w:tcBorders>
              <w:left w:val="single" w:sz="12" w:space="0" w:color="auto"/>
            </w:tcBorders>
          </w:tcPr>
          <w:p w14:paraId="6AA8A174" w14:textId="77777777" w:rsidR="00E55C03" w:rsidRPr="007E18BB" w:rsidRDefault="00E55C03" w:rsidP="00100CB0">
            <w:pPr>
              <w:rPr>
                <w:rFonts w:ascii="Arial" w:hAnsi="Arial" w:cs="Arial"/>
              </w:rPr>
            </w:pPr>
            <w:r w:rsidRPr="007E18BB">
              <w:rPr>
                <w:rFonts w:ascii="Arial" w:hAnsi="Arial" w:cs="Arial"/>
              </w:rPr>
              <w:t>Behaviour and discipline</w:t>
            </w:r>
          </w:p>
        </w:tc>
        <w:tc>
          <w:tcPr>
            <w:tcW w:w="2693" w:type="dxa"/>
            <w:vAlign w:val="center"/>
          </w:tcPr>
          <w:p w14:paraId="6246D932" w14:textId="77777777" w:rsidR="00E55C03" w:rsidRPr="00E105A6" w:rsidRDefault="00E55C03" w:rsidP="00E105A6">
            <w:pPr>
              <w:rPr>
                <w:rFonts w:ascii="Arial" w:hAnsi="Arial" w:cs="Arial"/>
              </w:rPr>
            </w:pPr>
          </w:p>
        </w:tc>
        <w:tc>
          <w:tcPr>
            <w:tcW w:w="3686" w:type="dxa"/>
            <w:vAlign w:val="center"/>
          </w:tcPr>
          <w:p w14:paraId="53074F3F" w14:textId="20B04CA9" w:rsidR="00E55C03" w:rsidRPr="001B28BC" w:rsidRDefault="00E55C03" w:rsidP="00100CB0">
            <w:pPr>
              <w:rPr>
                <w:rFonts w:ascii="Arial" w:hAnsi="Arial" w:cs="Arial"/>
              </w:rPr>
            </w:pPr>
          </w:p>
        </w:tc>
      </w:tr>
      <w:tr w:rsidR="00E55C03" w:rsidRPr="007E18BB" w14:paraId="1648CB2D" w14:textId="77777777" w:rsidTr="00100CB0">
        <w:trPr>
          <w:trHeight w:val="355"/>
        </w:trPr>
        <w:tc>
          <w:tcPr>
            <w:tcW w:w="3652" w:type="dxa"/>
            <w:tcBorders>
              <w:left w:val="single" w:sz="12" w:space="0" w:color="auto"/>
            </w:tcBorders>
          </w:tcPr>
          <w:p w14:paraId="4722A7B1" w14:textId="77777777" w:rsidR="00E55C03" w:rsidRPr="007E18BB" w:rsidRDefault="00E55C03" w:rsidP="00100CB0">
            <w:pPr>
              <w:rPr>
                <w:rFonts w:ascii="Arial" w:hAnsi="Arial" w:cs="Arial"/>
              </w:rPr>
            </w:pPr>
            <w:r w:rsidRPr="007E18BB">
              <w:rPr>
                <w:rFonts w:ascii="Arial" w:hAnsi="Arial" w:cs="Arial"/>
              </w:rPr>
              <w:t>Attendance</w:t>
            </w:r>
          </w:p>
        </w:tc>
        <w:tc>
          <w:tcPr>
            <w:tcW w:w="2693" w:type="dxa"/>
            <w:vAlign w:val="center"/>
          </w:tcPr>
          <w:p w14:paraId="17881149" w14:textId="77777777" w:rsidR="00E55C03" w:rsidRPr="00E105A6" w:rsidRDefault="00E55C03" w:rsidP="00E105A6">
            <w:pPr>
              <w:rPr>
                <w:rFonts w:ascii="Arial" w:hAnsi="Arial" w:cs="Arial"/>
              </w:rPr>
            </w:pPr>
          </w:p>
        </w:tc>
        <w:tc>
          <w:tcPr>
            <w:tcW w:w="3686" w:type="dxa"/>
            <w:vAlign w:val="center"/>
          </w:tcPr>
          <w:p w14:paraId="5A0BEB25" w14:textId="5F11CAFA" w:rsidR="00E55C03" w:rsidRPr="001403B7" w:rsidRDefault="00E55C03" w:rsidP="00100CB0">
            <w:pPr>
              <w:rPr>
                <w:rFonts w:ascii="Arial" w:hAnsi="Arial" w:cs="Arial"/>
              </w:rPr>
            </w:pPr>
          </w:p>
        </w:tc>
      </w:tr>
    </w:tbl>
    <w:p w14:paraId="01A743EF" w14:textId="77777777" w:rsidR="00E55C03" w:rsidRPr="007E18BB" w:rsidRDefault="00E55C03" w:rsidP="00E55C03">
      <w:pPr>
        <w:keepNext/>
        <w:autoSpaceDE w:val="0"/>
        <w:autoSpaceDN w:val="0"/>
        <w:adjustRightInd w:val="0"/>
        <w:rPr>
          <w:rFonts w:ascii="Arial" w:hAnsi="Arial" w:cs="Arial"/>
          <w:b/>
          <w:bCs/>
          <w:sz w:val="20"/>
          <w:szCs w:val="20"/>
        </w:rPr>
      </w:pPr>
    </w:p>
    <w:p w14:paraId="08E5DF5A" w14:textId="77777777" w:rsidR="00E55C03" w:rsidRPr="007E18BB" w:rsidRDefault="00E55C03" w:rsidP="00E55C03">
      <w:pPr>
        <w:keepNext/>
        <w:autoSpaceDE w:val="0"/>
        <w:autoSpaceDN w:val="0"/>
        <w:adjustRightInd w:val="0"/>
        <w:rPr>
          <w:rFonts w:ascii="Arial" w:hAnsi="Arial" w:cs="Arial"/>
          <w:b/>
        </w:rPr>
      </w:pPr>
      <w:r w:rsidRPr="007E18BB">
        <w:rPr>
          <w:rFonts w:ascii="Arial" w:hAnsi="Arial" w:cs="Arial"/>
          <w:b/>
          <w:bCs/>
          <w:color w:val="FF0000"/>
        </w:rPr>
        <w:br w:type="page"/>
      </w:r>
      <w:r w:rsidRPr="007E18BB">
        <w:rPr>
          <w:rFonts w:ascii="Arial" w:hAnsi="Arial" w:cs="Arial"/>
          <w:b/>
        </w:rPr>
        <w:t>Eligibility criteria confirmation</w:t>
      </w:r>
    </w:p>
    <w:p w14:paraId="75B623A9" w14:textId="77777777" w:rsidR="00E55C03" w:rsidRPr="007E18BB" w:rsidRDefault="00E55C03" w:rsidP="00E55C03">
      <w:pPr>
        <w:keepNext/>
        <w:autoSpaceDE w:val="0"/>
        <w:autoSpaceDN w:val="0"/>
        <w:adjustRightInd w:val="0"/>
        <w:rPr>
          <w:rFonts w:ascii="Arial" w:hAnsi="Arial" w:cs="Arial"/>
          <w:b/>
        </w:rPr>
      </w:pPr>
    </w:p>
    <w:p w14:paraId="6782F6ED" w14:textId="77777777" w:rsidR="00E55C03" w:rsidRPr="007E18BB" w:rsidRDefault="00E55C03" w:rsidP="00E55C03">
      <w:pPr>
        <w:keepNext/>
        <w:autoSpaceDE w:val="0"/>
        <w:autoSpaceDN w:val="0"/>
        <w:adjustRightInd w:val="0"/>
        <w:rPr>
          <w:rFonts w:ascii="Arial" w:hAnsi="Arial" w:cs="Arial"/>
        </w:rPr>
      </w:pPr>
      <w:r w:rsidRPr="007E18BB">
        <w:rPr>
          <w:rFonts w:ascii="Arial" w:hAnsi="Arial" w:cs="Arial"/>
        </w:rPr>
        <w:t xml:space="preserve">a) Do you hold a leadership role or responsibility within your school?  </w:t>
      </w:r>
    </w:p>
    <w:p w14:paraId="2647D32B" w14:textId="4AA8E96B" w:rsidR="00E55C03" w:rsidRPr="007E18BB" w:rsidRDefault="00E55C03" w:rsidP="00E55C03">
      <w:pPr>
        <w:keepNext/>
        <w:autoSpaceDE w:val="0"/>
        <w:autoSpaceDN w:val="0"/>
        <w:adjustRightInd w:val="0"/>
        <w:rPr>
          <w:rFonts w:ascii="Arial" w:hAnsi="Arial" w:cs="Arial"/>
        </w:rPr>
      </w:pPr>
      <w:r>
        <w:rPr>
          <w:noProof/>
          <w:lang w:eastAsia="en-GB"/>
        </w:rPr>
        <mc:AlternateContent>
          <mc:Choice Requires="wps">
            <w:drawing>
              <wp:anchor distT="0" distB="0" distL="114300" distR="114300" simplePos="0" relativeHeight="251683840" behindDoc="0" locked="0" layoutInCell="1" allowOverlap="1" wp14:anchorId="069655D1" wp14:editId="5D7ACA1F">
                <wp:simplePos x="0" y="0"/>
                <wp:positionH relativeFrom="column">
                  <wp:posOffset>1174750</wp:posOffset>
                </wp:positionH>
                <wp:positionV relativeFrom="paragraph">
                  <wp:posOffset>154305</wp:posOffset>
                </wp:positionV>
                <wp:extent cx="319405" cy="276225"/>
                <wp:effectExtent l="0" t="0" r="2349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276225"/>
                        </a:xfrm>
                        <a:prstGeom prst="rect">
                          <a:avLst/>
                        </a:prstGeom>
                        <a:solidFill>
                          <a:srgbClr val="FFFFFF"/>
                        </a:solidFill>
                        <a:ln w="9525">
                          <a:solidFill>
                            <a:srgbClr val="000000"/>
                          </a:solidFill>
                          <a:miter lim="800000"/>
                          <a:headEnd/>
                          <a:tailEnd/>
                        </a:ln>
                      </wps:spPr>
                      <wps:txbx>
                        <w:txbxContent>
                          <w:p w14:paraId="189E9834" w14:textId="77777777" w:rsidR="00E55C03" w:rsidRDefault="00E55C03" w:rsidP="00E55C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69655D1" id="Rectangle 16" o:spid="_x0000_s1028" style="position:absolute;margin-left:92.5pt;margin-top:12.15pt;width:25.1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">
                <v:textbox>
                  <w:txbxContent>
                    <w:p w14:paraId="189E9834" w14:textId="77777777" w:rsidR="00E55C03" w:rsidRDefault="00E55C03" w:rsidP="00E55C03"/>
                  </w:txbxContent>
                </v:textbox>
              </v:rect>
            </w:pict>
          </mc:Fallback>
        </mc:AlternateContent>
      </w:r>
      <w:r>
        <w:rPr>
          <w:noProof/>
          <w:lang w:eastAsia="en-GB"/>
        </w:rPr>
        <mc:AlternateContent>
          <mc:Choice Requires="wps">
            <w:drawing>
              <wp:anchor distT="0" distB="0" distL="114300" distR="114300" simplePos="0" relativeHeight="251682816" behindDoc="0" locked="0" layoutInCell="1" allowOverlap="1" wp14:anchorId="5066F3AA" wp14:editId="57B7765D">
                <wp:simplePos x="0" y="0"/>
                <wp:positionH relativeFrom="column">
                  <wp:posOffset>522605</wp:posOffset>
                </wp:positionH>
                <wp:positionV relativeFrom="paragraph">
                  <wp:posOffset>154305</wp:posOffset>
                </wp:positionV>
                <wp:extent cx="319405" cy="276225"/>
                <wp:effectExtent l="0" t="0" r="2349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276225"/>
                        </a:xfrm>
                        <a:prstGeom prst="rect">
                          <a:avLst/>
                        </a:prstGeom>
                        <a:solidFill>
                          <a:srgbClr val="FFFFFF"/>
                        </a:solidFill>
                        <a:ln w="9525">
                          <a:solidFill>
                            <a:srgbClr val="000000"/>
                          </a:solidFill>
                          <a:miter lim="800000"/>
                          <a:headEnd/>
                          <a:tailEnd/>
                        </a:ln>
                      </wps:spPr>
                      <wps:txbx>
                        <w:txbxContent>
                          <w:p w14:paraId="4ED8A780" w14:textId="63C9E06B" w:rsidR="00E55C03" w:rsidRDefault="00E55C03" w:rsidP="00E55C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066F3AA" id="Rectangle 11" o:spid="_x0000_s1029" style="position:absolute;margin-left:41.15pt;margin-top:12.15pt;width:25.1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">
                <v:textbox>
                  <w:txbxContent>
                    <w:p w14:paraId="4ED8A780" w14:textId="63C9E06B" w:rsidR="00E55C03" w:rsidRDefault="00E55C03" w:rsidP="00E55C03"/>
                  </w:txbxContent>
                </v:textbox>
              </v:rect>
            </w:pict>
          </mc:Fallback>
        </mc:AlternateContent>
      </w:r>
    </w:p>
    <w:p w14:paraId="2C7CCFC5" w14:textId="77777777" w:rsidR="00E55C03" w:rsidRPr="007E18BB" w:rsidRDefault="00E55C03" w:rsidP="00E55C03">
      <w:pPr>
        <w:keepNext/>
        <w:autoSpaceDE w:val="0"/>
        <w:autoSpaceDN w:val="0"/>
        <w:adjustRightInd w:val="0"/>
        <w:rPr>
          <w:rFonts w:ascii="Arial" w:hAnsi="Arial" w:cs="Arial"/>
        </w:rPr>
      </w:pPr>
      <w:r w:rsidRPr="007E18BB">
        <w:rPr>
          <w:rFonts w:ascii="Arial" w:hAnsi="Arial" w:cs="Arial"/>
        </w:rPr>
        <w:t>Yes</w:t>
      </w:r>
      <w:r>
        <w:rPr>
          <w:rFonts w:ascii="Arial" w:hAnsi="Arial" w:cs="Arial"/>
        </w:rPr>
        <w:t xml:space="preserve">        </w:t>
      </w:r>
      <w:r w:rsidRPr="007E18BB">
        <w:rPr>
          <w:rFonts w:ascii="Arial" w:eastAsia="MS Gothic" w:hAnsi="Arial" w:cs="Arial"/>
        </w:rPr>
        <w:tab/>
      </w:r>
      <w:r w:rsidRPr="007E18BB">
        <w:rPr>
          <w:rFonts w:ascii="Arial" w:hAnsi="Arial" w:cs="Arial"/>
        </w:rPr>
        <w:t xml:space="preserve"> No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C60D72">
        <w:rPr>
          <w:rFonts w:ascii="Arial" w:hAnsi="Arial" w:cs="Arial"/>
        </w:rPr>
      </w:r>
      <w:r w:rsidR="00C60D72">
        <w:rPr>
          <w:rFonts w:ascii="Arial" w:hAnsi="Arial" w:cs="Arial"/>
        </w:rPr>
        <w:fldChar w:fldCharType="separate"/>
      </w:r>
      <w:r>
        <w:rPr>
          <w:rFonts w:ascii="Arial" w:hAnsi="Arial" w:cs="Arial"/>
        </w:rPr>
        <w:fldChar w:fldCharType="end"/>
      </w:r>
    </w:p>
    <w:p w14:paraId="4B3B866B" w14:textId="77777777" w:rsidR="00E55C03" w:rsidRPr="007E18BB" w:rsidRDefault="00E55C03" w:rsidP="00E55C03">
      <w:pPr>
        <w:keepNext/>
        <w:autoSpaceDE w:val="0"/>
        <w:autoSpaceDN w:val="0"/>
        <w:adjustRightInd w:val="0"/>
        <w:rPr>
          <w:rFonts w:ascii="Arial" w:hAnsi="Arial" w:cs="Arial"/>
        </w:rPr>
      </w:pPr>
    </w:p>
    <w:p w14:paraId="45A08625" w14:textId="77777777" w:rsidR="00E55C03" w:rsidRPr="007E18BB" w:rsidRDefault="00E55C03" w:rsidP="00E55C03">
      <w:pPr>
        <w:keepNext/>
        <w:autoSpaceDE w:val="0"/>
        <w:autoSpaceDN w:val="0"/>
        <w:adjustRightInd w:val="0"/>
        <w:rPr>
          <w:rFonts w:ascii="Arial" w:hAnsi="Arial" w:cs="Arial"/>
        </w:rPr>
      </w:pPr>
      <w:r w:rsidRPr="007E18BB">
        <w:rPr>
          <w:rFonts w:ascii="Arial" w:hAnsi="Arial" w:cs="Arial"/>
        </w:rPr>
        <w:t>b) Please indicate how long you have been in this role. If less than two years, please provide details of your previous leadership role or responsibility. Please include the name of the school where the role was held.</w:t>
      </w:r>
    </w:p>
    <w:p w14:paraId="3A471A06" w14:textId="77777777" w:rsidR="00E55C03" w:rsidRPr="007E18BB" w:rsidRDefault="00E55C03" w:rsidP="00E55C03">
      <w:pPr>
        <w:keepNext/>
        <w:autoSpaceDE w:val="0"/>
        <w:autoSpaceDN w:val="0"/>
        <w:adjustRightInd w:val="0"/>
        <w:rPr>
          <w:rFonts w:ascii="Arial" w:hAnsi="Arial" w:cs="Arial"/>
        </w:rPr>
      </w:pPr>
    </w:p>
    <w:tbl>
      <w:tblPr>
        <w:tblpPr w:leftFromText="180" w:rightFromText="180" w:vertAnchor="text" w:horzAnchor="margin" w:tblpX="108"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E55C03" w:rsidRPr="007E18BB" w14:paraId="6DCD0E41" w14:textId="77777777" w:rsidTr="00100CB0">
        <w:trPr>
          <w:trHeight w:val="720"/>
        </w:trPr>
        <w:tc>
          <w:tcPr>
            <w:tcW w:w="9889" w:type="dxa"/>
          </w:tcPr>
          <w:p w14:paraId="54BE3730" w14:textId="77777777" w:rsidR="00E55C03" w:rsidRPr="007E18BB" w:rsidRDefault="00E55C03" w:rsidP="00100CB0">
            <w:pPr>
              <w:keepNext/>
              <w:autoSpaceDE w:val="0"/>
              <w:autoSpaceDN w:val="0"/>
              <w:adjustRightInd w:val="0"/>
              <w:rPr>
                <w:rFonts w:ascii="Arial" w:hAnsi="Arial" w:cs="Arial"/>
              </w:rPr>
            </w:pPr>
          </w:p>
          <w:p w14:paraId="20581291" w14:textId="52B35152" w:rsidR="00E55C03" w:rsidRPr="007E18BB" w:rsidRDefault="00E55C03" w:rsidP="00100CB0">
            <w:pPr>
              <w:keepNext/>
              <w:autoSpaceDE w:val="0"/>
              <w:autoSpaceDN w:val="0"/>
              <w:adjustRightInd w:val="0"/>
              <w:rPr>
                <w:rFonts w:ascii="Arial" w:hAnsi="Arial" w:cs="Arial"/>
              </w:rPr>
            </w:pPr>
          </w:p>
        </w:tc>
      </w:tr>
    </w:tbl>
    <w:p w14:paraId="6EA8BBB0" w14:textId="77777777" w:rsidR="00E55C03" w:rsidRPr="007E18BB" w:rsidRDefault="00E55C03" w:rsidP="00E55C03">
      <w:pPr>
        <w:keepNext/>
        <w:autoSpaceDE w:val="0"/>
        <w:autoSpaceDN w:val="0"/>
        <w:adjustRightInd w:val="0"/>
        <w:rPr>
          <w:rFonts w:ascii="Arial" w:hAnsi="Arial" w:cs="Arial"/>
          <w:b/>
        </w:rPr>
      </w:pPr>
    </w:p>
    <w:p w14:paraId="5A353450" w14:textId="77777777" w:rsidR="00E55C03" w:rsidRPr="007E18BB" w:rsidRDefault="00E55C03" w:rsidP="00E55C03">
      <w:pPr>
        <w:keepNext/>
        <w:autoSpaceDE w:val="0"/>
        <w:autoSpaceDN w:val="0"/>
        <w:adjustRightInd w:val="0"/>
        <w:rPr>
          <w:rFonts w:ascii="Arial" w:hAnsi="Arial" w:cs="Arial"/>
          <w:b/>
        </w:rPr>
      </w:pPr>
      <w:r w:rsidRPr="007E18BB">
        <w:rPr>
          <w:rFonts w:ascii="Arial" w:hAnsi="Arial" w:cs="Arial"/>
          <w:b/>
        </w:rPr>
        <w:t>Question 1</w:t>
      </w:r>
    </w:p>
    <w:p w14:paraId="4624D820" w14:textId="77777777" w:rsidR="00E55C03" w:rsidRPr="007E18BB" w:rsidRDefault="00E55C03" w:rsidP="00E55C03">
      <w:pPr>
        <w:rPr>
          <w:rFonts w:ascii="Arial" w:hAnsi="Arial" w:cs="Arial"/>
        </w:rPr>
      </w:pPr>
      <w:r w:rsidRPr="007E18BB">
        <w:rPr>
          <w:rFonts w:ascii="Arial" w:hAnsi="Arial" w:cs="Arial"/>
        </w:rPr>
        <w:t xml:space="preserve">What </w:t>
      </w:r>
      <w:r w:rsidRPr="008F082E">
        <w:rPr>
          <w:rFonts w:ascii="Arial" w:hAnsi="Arial" w:cs="Arial"/>
          <w:b/>
        </w:rPr>
        <w:t>motivates</w:t>
      </w:r>
      <w:r w:rsidRPr="007E18BB">
        <w:rPr>
          <w:rFonts w:ascii="Arial" w:hAnsi="Arial" w:cs="Arial"/>
        </w:rPr>
        <w:t xml:space="preserve"> you to participate in system leadership?</w:t>
      </w:r>
    </w:p>
    <w:p w14:paraId="0E840F28" w14:textId="77777777" w:rsidR="00E55C03" w:rsidRPr="007E18BB" w:rsidRDefault="00E55C03" w:rsidP="00E55C03">
      <w:pPr>
        <w:autoSpaceDE w:val="0"/>
        <w:autoSpaceDN w:val="0"/>
        <w:adjustRightInd w:val="0"/>
        <w:rPr>
          <w:rFonts w:ascii="Arial" w:hAnsi="Arial" w:cs="Arial"/>
          <w:bCs/>
          <w:color w:val="000000"/>
          <w:sz w:val="20"/>
          <w:szCs w:val="20"/>
        </w:rPr>
      </w:pPr>
    </w:p>
    <w:tbl>
      <w:tblPr>
        <w:tblpPr w:leftFromText="180" w:rightFromText="180" w:vertAnchor="text" w:horzAnchor="margin" w:tblpX="108"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55C03" w:rsidRPr="007E18BB" w14:paraId="0923ED7A" w14:textId="77777777" w:rsidTr="00100CB0">
        <w:tc>
          <w:tcPr>
            <w:tcW w:w="9889" w:type="dxa"/>
          </w:tcPr>
          <w:p w14:paraId="7B46289A" w14:textId="77777777" w:rsidR="00E55C03" w:rsidRDefault="00E55C03" w:rsidP="00100CB0">
            <w:pPr>
              <w:tabs>
                <w:tab w:val="left" w:pos="1080"/>
              </w:tabs>
              <w:rPr>
                <w:rFonts w:ascii="Arial" w:eastAsia="Times New Roman" w:hAnsi="Arial" w:cs="Arial"/>
              </w:rPr>
            </w:pPr>
          </w:p>
          <w:p w14:paraId="020D40E2" w14:textId="77777777" w:rsidR="00E55C03" w:rsidRDefault="00E55C03" w:rsidP="00100CB0">
            <w:pPr>
              <w:rPr>
                <w:rFonts w:ascii="Arial" w:hAnsi="Arial" w:cs="Arial"/>
                <w:b/>
                <w:bCs/>
                <w:color w:val="000000"/>
                <w:sz w:val="20"/>
                <w:szCs w:val="20"/>
              </w:rPr>
            </w:pPr>
          </w:p>
          <w:p w14:paraId="03228AA7" w14:textId="77777777" w:rsidR="00E105A6" w:rsidRDefault="00E105A6" w:rsidP="00100CB0">
            <w:pPr>
              <w:rPr>
                <w:rFonts w:ascii="Arial" w:hAnsi="Arial" w:cs="Arial"/>
                <w:b/>
                <w:bCs/>
                <w:color w:val="000000"/>
                <w:sz w:val="20"/>
                <w:szCs w:val="20"/>
              </w:rPr>
            </w:pPr>
          </w:p>
          <w:p w14:paraId="5F2DCF8E" w14:textId="77777777" w:rsidR="00E105A6" w:rsidRDefault="00E105A6" w:rsidP="00100CB0">
            <w:pPr>
              <w:rPr>
                <w:rFonts w:ascii="Arial" w:hAnsi="Arial" w:cs="Arial"/>
                <w:b/>
                <w:bCs/>
                <w:color w:val="000000"/>
                <w:sz w:val="20"/>
                <w:szCs w:val="20"/>
              </w:rPr>
            </w:pPr>
          </w:p>
          <w:p w14:paraId="7B805ED7" w14:textId="77777777" w:rsidR="00E105A6" w:rsidRDefault="00E105A6" w:rsidP="00100CB0">
            <w:pPr>
              <w:rPr>
                <w:rFonts w:ascii="Arial" w:hAnsi="Arial" w:cs="Arial"/>
                <w:b/>
                <w:bCs/>
                <w:color w:val="000000"/>
                <w:sz w:val="20"/>
                <w:szCs w:val="20"/>
              </w:rPr>
            </w:pPr>
          </w:p>
          <w:p w14:paraId="517ED0FA" w14:textId="77777777" w:rsidR="00E55C03" w:rsidRPr="007E18BB" w:rsidRDefault="00E55C03" w:rsidP="00100CB0">
            <w:pPr>
              <w:rPr>
                <w:rFonts w:ascii="Arial" w:hAnsi="Arial" w:cs="Arial"/>
                <w:sz w:val="20"/>
                <w:szCs w:val="20"/>
              </w:rPr>
            </w:pPr>
            <w:r w:rsidRPr="007E18BB">
              <w:rPr>
                <w:rFonts w:ascii="Arial" w:hAnsi="Arial" w:cs="Arial"/>
                <w:b/>
                <w:bCs/>
                <w:color w:val="000000"/>
                <w:sz w:val="20"/>
                <w:szCs w:val="20"/>
              </w:rPr>
              <w:t>Word limit:</w:t>
            </w:r>
            <w:r w:rsidRPr="007E18BB">
              <w:rPr>
                <w:rFonts w:ascii="Arial" w:hAnsi="Arial" w:cs="Arial"/>
                <w:color w:val="000000"/>
                <w:sz w:val="20"/>
                <w:szCs w:val="20"/>
              </w:rPr>
              <w:t xml:space="preserve"> 300 words</w:t>
            </w:r>
          </w:p>
        </w:tc>
      </w:tr>
    </w:tbl>
    <w:p w14:paraId="425A25F4" w14:textId="77777777" w:rsidR="00E55C03" w:rsidRPr="007E18BB" w:rsidRDefault="00E55C03" w:rsidP="00E55C03">
      <w:pPr>
        <w:keepNext/>
        <w:autoSpaceDE w:val="0"/>
        <w:autoSpaceDN w:val="0"/>
        <w:adjustRightInd w:val="0"/>
        <w:rPr>
          <w:rFonts w:ascii="Arial" w:hAnsi="Arial" w:cs="Arial"/>
        </w:rPr>
      </w:pPr>
    </w:p>
    <w:p w14:paraId="176EEA2B" w14:textId="77777777" w:rsidR="00E55C03" w:rsidRPr="007E18BB" w:rsidRDefault="00E55C03" w:rsidP="00E55C03">
      <w:pPr>
        <w:pStyle w:val="Heading3"/>
        <w:rPr>
          <w:rFonts w:cs="Arial"/>
          <w:sz w:val="24"/>
          <w:szCs w:val="24"/>
        </w:rPr>
      </w:pPr>
      <w:r w:rsidRPr="007E18BB">
        <w:rPr>
          <w:rFonts w:cs="Arial"/>
          <w:sz w:val="24"/>
          <w:szCs w:val="24"/>
        </w:rPr>
        <w:t>Question 2</w:t>
      </w:r>
    </w:p>
    <w:p w14:paraId="151A3603" w14:textId="77777777" w:rsidR="00E55C03" w:rsidRPr="007E18BB" w:rsidRDefault="00E55C03" w:rsidP="00E55C03">
      <w:pPr>
        <w:rPr>
          <w:rFonts w:ascii="Arial" w:hAnsi="Arial" w:cs="Arial"/>
        </w:rPr>
      </w:pPr>
      <w:r w:rsidRPr="007E18BB">
        <w:rPr>
          <w:rFonts w:ascii="Arial" w:hAnsi="Arial" w:cs="Arial"/>
        </w:rPr>
        <w:t xml:space="preserve">Please outline the </w:t>
      </w:r>
      <w:r w:rsidRPr="007E18BB">
        <w:rPr>
          <w:rFonts w:ascii="Arial" w:hAnsi="Arial" w:cs="Arial"/>
          <w:b/>
        </w:rPr>
        <w:t>significant impact of your contribution</w:t>
      </w:r>
      <w:r w:rsidRPr="007E18BB">
        <w:rPr>
          <w:rFonts w:ascii="Arial" w:hAnsi="Arial" w:cs="Arial"/>
        </w:rPr>
        <w:t xml:space="preserve"> as a leader to supporting leaders in other schools or to your own school’s performance. Please detail the impact and demonstrate clear evidence of your outstanding practice within your area(s) of expertise or specialism.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55C03" w:rsidRPr="007E18BB" w14:paraId="5572502D" w14:textId="77777777" w:rsidTr="00100CB0">
        <w:tc>
          <w:tcPr>
            <w:tcW w:w="9923" w:type="dxa"/>
          </w:tcPr>
          <w:p w14:paraId="179E04BF" w14:textId="77777777" w:rsidR="00E55C03" w:rsidRDefault="00E55C03" w:rsidP="00100CB0">
            <w:pPr>
              <w:spacing w:after="0" w:line="240" w:lineRule="auto"/>
              <w:rPr>
                <w:rFonts w:ascii="Arial" w:hAnsi="Arial" w:cs="Arial"/>
              </w:rPr>
            </w:pPr>
          </w:p>
          <w:p w14:paraId="7782A5F6" w14:textId="77777777" w:rsidR="00E55C03" w:rsidRDefault="00E55C03" w:rsidP="00100CB0">
            <w:pPr>
              <w:spacing w:after="0" w:line="240" w:lineRule="auto"/>
              <w:rPr>
                <w:rFonts w:ascii="Arial" w:hAnsi="Arial" w:cs="Arial"/>
                <w:i/>
                <w:color w:val="000000"/>
              </w:rPr>
            </w:pPr>
          </w:p>
          <w:p w14:paraId="06C3504D" w14:textId="77777777" w:rsidR="00E105A6" w:rsidRDefault="00E105A6" w:rsidP="00100CB0">
            <w:pPr>
              <w:spacing w:after="0" w:line="240" w:lineRule="auto"/>
              <w:rPr>
                <w:rFonts w:ascii="Arial" w:hAnsi="Arial" w:cs="Arial"/>
                <w:i/>
                <w:color w:val="000000"/>
              </w:rPr>
            </w:pPr>
          </w:p>
          <w:p w14:paraId="0DEC468F" w14:textId="77777777" w:rsidR="00E105A6" w:rsidRDefault="00E105A6" w:rsidP="00100CB0">
            <w:pPr>
              <w:spacing w:after="0" w:line="240" w:lineRule="auto"/>
              <w:rPr>
                <w:rFonts w:ascii="Arial" w:hAnsi="Arial" w:cs="Arial"/>
                <w:i/>
                <w:color w:val="000000"/>
              </w:rPr>
            </w:pPr>
          </w:p>
          <w:p w14:paraId="3C5B9259" w14:textId="77777777" w:rsidR="00E105A6" w:rsidRDefault="00E105A6" w:rsidP="00100CB0">
            <w:pPr>
              <w:spacing w:after="0" w:line="240" w:lineRule="auto"/>
              <w:rPr>
                <w:rFonts w:ascii="Arial" w:hAnsi="Arial" w:cs="Arial"/>
                <w:i/>
                <w:color w:val="000000"/>
              </w:rPr>
            </w:pPr>
          </w:p>
          <w:p w14:paraId="200A353A" w14:textId="77777777" w:rsidR="00E105A6" w:rsidRDefault="00E105A6" w:rsidP="00100CB0">
            <w:pPr>
              <w:spacing w:after="0" w:line="240" w:lineRule="auto"/>
              <w:rPr>
                <w:rFonts w:ascii="Arial" w:hAnsi="Arial" w:cs="Arial"/>
                <w:i/>
                <w:color w:val="000000"/>
              </w:rPr>
            </w:pPr>
          </w:p>
          <w:p w14:paraId="6A25B817" w14:textId="77777777" w:rsidR="00E55C03" w:rsidRPr="0044136C" w:rsidRDefault="00E55C03" w:rsidP="00100CB0">
            <w:pPr>
              <w:spacing w:after="0" w:line="240" w:lineRule="auto"/>
              <w:rPr>
                <w:rFonts w:ascii="Arial" w:hAnsi="Arial" w:cs="Arial"/>
              </w:rPr>
            </w:pPr>
          </w:p>
          <w:p w14:paraId="44142F95" w14:textId="77777777" w:rsidR="00E55C03" w:rsidRPr="007E18BB" w:rsidRDefault="00E55C03" w:rsidP="00100CB0">
            <w:pPr>
              <w:autoSpaceDE w:val="0"/>
              <w:autoSpaceDN w:val="0"/>
              <w:adjustRightInd w:val="0"/>
              <w:rPr>
                <w:rFonts w:ascii="Arial" w:hAnsi="Arial" w:cs="Arial"/>
                <w:b/>
                <w:bCs/>
                <w:color w:val="000000"/>
                <w:sz w:val="20"/>
                <w:szCs w:val="20"/>
              </w:rPr>
            </w:pPr>
            <w:r w:rsidRPr="006C325C">
              <w:rPr>
                <w:rFonts w:ascii="Arial" w:hAnsi="Arial" w:cs="Arial"/>
                <w:b/>
                <w:bCs/>
                <w:color w:val="000000"/>
              </w:rPr>
              <w:t>Word limit:</w:t>
            </w:r>
            <w:r w:rsidRPr="006C325C">
              <w:rPr>
                <w:rFonts w:ascii="Arial" w:hAnsi="Arial" w:cs="Arial"/>
                <w:color w:val="000000"/>
              </w:rPr>
              <w:t xml:space="preserve"> 300 words</w:t>
            </w:r>
          </w:p>
        </w:tc>
      </w:tr>
    </w:tbl>
    <w:p w14:paraId="1D7AC184" w14:textId="77777777" w:rsidR="00E55C03" w:rsidRDefault="00E55C03" w:rsidP="00E55C03">
      <w:pPr>
        <w:rPr>
          <w:rFonts w:ascii="Arial" w:hAnsi="Arial" w:cs="Arial"/>
          <w:sz w:val="20"/>
          <w:szCs w:val="20"/>
        </w:rPr>
      </w:pPr>
    </w:p>
    <w:p w14:paraId="095E9F67" w14:textId="77777777" w:rsidR="00E55C03" w:rsidRPr="007E18BB" w:rsidRDefault="00E55C03" w:rsidP="00E55C03">
      <w:pPr>
        <w:rPr>
          <w:rFonts w:ascii="Arial" w:hAnsi="Arial" w:cs="Arial"/>
          <w:sz w:val="20"/>
          <w:szCs w:val="20"/>
        </w:rPr>
      </w:pPr>
    </w:p>
    <w:p w14:paraId="0E15D99C" w14:textId="77777777" w:rsidR="00E55C03" w:rsidRPr="007E18BB" w:rsidRDefault="00E55C03" w:rsidP="00E55C03">
      <w:pPr>
        <w:rPr>
          <w:rFonts w:ascii="Arial" w:hAnsi="Arial" w:cs="Arial"/>
          <w:b/>
        </w:rPr>
      </w:pPr>
      <w:r w:rsidRPr="007E18BB">
        <w:rPr>
          <w:rFonts w:ascii="Arial" w:hAnsi="Arial" w:cs="Arial"/>
          <w:b/>
        </w:rPr>
        <w:t xml:space="preserve">Question 3 </w:t>
      </w:r>
    </w:p>
    <w:p w14:paraId="7749E912" w14:textId="77777777" w:rsidR="00E55C03" w:rsidRPr="007E18BB" w:rsidRDefault="00E55C03" w:rsidP="00E55C03">
      <w:pPr>
        <w:rPr>
          <w:rFonts w:ascii="Arial" w:hAnsi="Arial" w:cs="Arial"/>
          <w:b/>
        </w:rPr>
      </w:pPr>
    </w:p>
    <w:p w14:paraId="697F489B" w14:textId="77777777" w:rsidR="00E55C03" w:rsidRPr="007E18BB" w:rsidRDefault="00E55C03" w:rsidP="00E55C03">
      <w:pPr>
        <w:rPr>
          <w:rFonts w:ascii="Arial" w:hAnsi="Arial" w:cs="Arial"/>
        </w:rPr>
      </w:pPr>
      <w:r w:rsidRPr="007E18BB">
        <w:rPr>
          <w:rFonts w:ascii="Arial" w:hAnsi="Arial" w:cs="Arial"/>
        </w:rPr>
        <w:t xml:space="preserve">Please provide examples of where you have worked sensitively and collaboratively with peer colleagues using </w:t>
      </w:r>
      <w:r w:rsidRPr="007E18BB">
        <w:rPr>
          <w:rFonts w:ascii="Arial" w:hAnsi="Arial" w:cs="Arial"/>
          <w:b/>
        </w:rPr>
        <w:t>coaching or facilitation skills</w:t>
      </w:r>
      <w:r w:rsidRPr="007E18BB">
        <w:rPr>
          <w:rFonts w:ascii="Arial" w:hAnsi="Arial" w:cs="Arial"/>
        </w:rPr>
        <w:t xml:space="preserve"> to grow leadership capacity in others leading to sustainable improvements.</w:t>
      </w:r>
    </w:p>
    <w:p w14:paraId="53113FE5" w14:textId="77777777" w:rsidR="00E55C03" w:rsidRPr="007E18BB" w:rsidRDefault="00E55C03" w:rsidP="00E55C03">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55C03" w:rsidRPr="007E18BB" w14:paraId="6DDA0D9A" w14:textId="77777777" w:rsidTr="00100CB0">
        <w:trPr>
          <w:trHeight w:val="839"/>
        </w:trPr>
        <w:tc>
          <w:tcPr>
            <w:tcW w:w="9923" w:type="dxa"/>
          </w:tcPr>
          <w:p w14:paraId="452B3407" w14:textId="77777777" w:rsidR="00E105A6" w:rsidRDefault="00E105A6" w:rsidP="00100CB0">
            <w:pPr>
              <w:autoSpaceDE w:val="0"/>
              <w:autoSpaceDN w:val="0"/>
              <w:adjustRightInd w:val="0"/>
              <w:rPr>
                <w:rFonts w:ascii="Arial" w:hAnsi="Arial" w:cs="Arial"/>
                <w:b/>
                <w:bCs/>
                <w:color w:val="000000"/>
                <w:sz w:val="20"/>
                <w:szCs w:val="20"/>
              </w:rPr>
            </w:pPr>
          </w:p>
          <w:p w14:paraId="42A8C431" w14:textId="77777777" w:rsidR="00E105A6" w:rsidRDefault="00E105A6" w:rsidP="00100CB0">
            <w:pPr>
              <w:autoSpaceDE w:val="0"/>
              <w:autoSpaceDN w:val="0"/>
              <w:adjustRightInd w:val="0"/>
              <w:rPr>
                <w:rFonts w:ascii="Arial" w:hAnsi="Arial" w:cs="Arial"/>
                <w:b/>
                <w:bCs/>
                <w:color w:val="000000"/>
                <w:sz w:val="20"/>
                <w:szCs w:val="20"/>
              </w:rPr>
            </w:pPr>
          </w:p>
          <w:p w14:paraId="5F7B68A3" w14:textId="77777777" w:rsidR="00E105A6" w:rsidRDefault="00E105A6" w:rsidP="00100CB0">
            <w:pPr>
              <w:autoSpaceDE w:val="0"/>
              <w:autoSpaceDN w:val="0"/>
              <w:adjustRightInd w:val="0"/>
              <w:rPr>
                <w:rFonts w:ascii="Arial" w:hAnsi="Arial" w:cs="Arial"/>
                <w:b/>
                <w:bCs/>
                <w:color w:val="000000"/>
                <w:sz w:val="20"/>
                <w:szCs w:val="20"/>
              </w:rPr>
            </w:pPr>
          </w:p>
          <w:p w14:paraId="1C6A1114" w14:textId="77777777" w:rsidR="00E105A6" w:rsidRDefault="00E105A6" w:rsidP="00100CB0">
            <w:pPr>
              <w:autoSpaceDE w:val="0"/>
              <w:autoSpaceDN w:val="0"/>
              <w:adjustRightInd w:val="0"/>
              <w:rPr>
                <w:rFonts w:ascii="Arial" w:hAnsi="Arial" w:cs="Arial"/>
                <w:b/>
                <w:bCs/>
                <w:color w:val="000000"/>
                <w:sz w:val="20"/>
                <w:szCs w:val="20"/>
              </w:rPr>
            </w:pPr>
          </w:p>
          <w:p w14:paraId="2C1DFA44" w14:textId="77777777" w:rsidR="00E105A6" w:rsidRDefault="00E105A6" w:rsidP="00100CB0">
            <w:pPr>
              <w:autoSpaceDE w:val="0"/>
              <w:autoSpaceDN w:val="0"/>
              <w:adjustRightInd w:val="0"/>
              <w:rPr>
                <w:rFonts w:ascii="Arial" w:hAnsi="Arial" w:cs="Arial"/>
                <w:b/>
                <w:bCs/>
                <w:color w:val="000000"/>
                <w:sz w:val="20"/>
                <w:szCs w:val="20"/>
              </w:rPr>
            </w:pPr>
          </w:p>
          <w:p w14:paraId="24C327C9" w14:textId="2577D88C" w:rsidR="00E55C03" w:rsidRPr="00E105A6" w:rsidRDefault="00E55C03" w:rsidP="00E105A6">
            <w:pPr>
              <w:autoSpaceDE w:val="0"/>
              <w:autoSpaceDN w:val="0"/>
              <w:adjustRightInd w:val="0"/>
              <w:rPr>
                <w:rFonts w:ascii="Arial" w:hAnsi="Arial" w:cs="Arial"/>
                <w:color w:val="000000"/>
                <w:sz w:val="20"/>
                <w:szCs w:val="20"/>
              </w:rPr>
            </w:pPr>
            <w:r w:rsidRPr="007E18BB">
              <w:rPr>
                <w:rFonts w:ascii="Arial" w:hAnsi="Arial" w:cs="Arial"/>
                <w:b/>
                <w:bCs/>
                <w:color w:val="000000"/>
                <w:sz w:val="20"/>
                <w:szCs w:val="20"/>
              </w:rPr>
              <w:t>W</w:t>
            </w:r>
            <w:r w:rsidRPr="007E18BB">
              <w:rPr>
                <w:rFonts w:ascii="Arial" w:hAnsi="Arial" w:cs="Arial"/>
                <w:b/>
                <w:bCs/>
                <w:color w:val="000000"/>
                <w:szCs w:val="20"/>
              </w:rPr>
              <w:t>o</w:t>
            </w:r>
            <w:r w:rsidRPr="007E18BB">
              <w:rPr>
                <w:rFonts w:ascii="Arial" w:hAnsi="Arial" w:cs="Arial"/>
                <w:b/>
                <w:bCs/>
                <w:color w:val="000000"/>
                <w:sz w:val="20"/>
                <w:szCs w:val="20"/>
              </w:rPr>
              <w:t>rd limit:</w:t>
            </w:r>
            <w:r w:rsidRPr="007E18BB">
              <w:rPr>
                <w:rFonts w:ascii="Arial" w:hAnsi="Arial" w:cs="Arial"/>
                <w:color w:val="000000"/>
                <w:sz w:val="20"/>
                <w:szCs w:val="20"/>
              </w:rPr>
              <w:t xml:space="preserve"> 300 words</w:t>
            </w:r>
          </w:p>
        </w:tc>
      </w:tr>
    </w:tbl>
    <w:p w14:paraId="6148C700" w14:textId="77777777" w:rsidR="00E55C03" w:rsidRPr="007E18BB" w:rsidRDefault="00E55C03" w:rsidP="00E55C03">
      <w:pPr>
        <w:rPr>
          <w:rFonts w:ascii="Arial" w:hAnsi="Arial" w:cs="Arial"/>
          <w:b/>
        </w:rPr>
      </w:pPr>
    </w:p>
    <w:p w14:paraId="40074728" w14:textId="77777777" w:rsidR="00E55C03" w:rsidRPr="007E18BB" w:rsidRDefault="00E55C03" w:rsidP="00E55C03">
      <w:pPr>
        <w:rPr>
          <w:rFonts w:ascii="Arial" w:hAnsi="Arial" w:cs="Arial"/>
        </w:rPr>
      </w:pPr>
    </w:p>
    <w:p w14:paraId="7241A28B" w14:textId="77777777" w:rsidR="00E55C03" w:rsidRPr="007E18BB" w:rsidRDefault="00E55C03" w:rsidP="00E55C03">
      <w:pPr>
        <w:pStyle w:val="Heading3"/>
        <w:rPr>
          <w:rFonts w:cs="Arial"/>
          <w:sz w:val="24"/>
          <w:szCs w:val="24"/>
        </w:rPr>
      </w:pPr>
      <w:r w:rsidRPr="007E18BB">
        <w:rPr>
          <w:rFonts w:cs="Arial"/>
          <w:sz w:val="24"/>
          <w:szCs w:val="24"/>
        </w:rPr>
        <w:t xml:space="preserve">Question 4  </w:t>
      </w:r>
    </w:p>
    <w:p w14:paraId="5B05A69B" w14:textId="77777777" w:rsidR="00E55C03" w:rsidRPr="007E18BB" w:rsidRDefault="00E55C03" w:rsidP="00E55C03">
      <w:pPr>
        <w:rPr>
          <w:rFonts w:ascii="Arial" w:hAnsi="Arial" w:cs="Arial"/>
        </w:rPr>
      </w:pPr>
    </w:p>
    <w:p w14:paraId="02D568BF" w14:textId="77777777" w:rsidR="00E55C03" w:rsidRPr="007E18BB" w:rsidRDefault="00E55C03" w:rsidP="00E55C03">
      <w:pPr>
        <w:rPr>
          <w:rFonts w:ascii="Arial" w:hAnsi="Arial" w:cs="Arial"/>
        </w:rPr>
      </w:pPr>
      <w:r w:rsidRPr="007E18BB">
        <w:rPr>
          <w:rFonts w:ascii="Arial" w:hAnsi="Arial" w:cs="Arial"/>
        </w:rPr>
        <w:t xml:space="preserve">Please provide a clear example of a time when you have significantly </w:t>
      </w:r>
      <w:r w:rsidRPr="007E18BB">
        <w:rPr>
          <w:rFonts w:ascii="Arial" w:hAnsi="Arial" w:cs="Arial"/>
          <w:b/>
        </w:rPr>
        <w:t>challenged, collaborated, motivated and/or inspired</w:t>
      </w:r>
      <w:r w:rsidRPr="007E18BB">
        <w:rPr>
          <w:rFonts w:ascii="Arial" w:hAnsi="Arial" w:cs="Arial"/>
        </w:rPr>
        <w:t xml:space="preserve"> your colleagues to establish new, innovative working practices. What was the impact?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55C03" w:rsidRPr="007E18BB" w14:paraId="6CFE25E1" w14:textId="77777777" w:rsidTr="00100CB0">
        <w:tc>
          <w:tcPr>
            <w:tcW w:w="9923" w:type="dxa"/>
          </w:tcPr>
          <w:p w14:paraId="1C247483" w14:textId="77777777" w:rsidR="00E55C03" w:rsidRDefault="00E55C03" w:rsidP="00100CB0">
            <w:pPr>
              <w:pStyle w:val="ListParagraph"/>
              <w:autoSpaceDE w:val="0"/>
              <w:autoSpaceDN w:val="0"/>
              <w:adjustRightInd w:val="0"/>
              <w:ind w:left="360"/>
              <w:rPr>
                <w:rFonts w:ascii="Arial" w:hAnsi="Arial" w:cs="Arial"/>
                <w:b/>
                <w:bCs/>
                <w:color w:val="FF0000"/>
                <w:sz w:val="20"/>
                <w:szCs w:val="20"/>
              </w:rPr>
            </w:pPr>
          </w:p>
          <w:p w14:paraId="1516DFEB" w14:textId="77777777" w:rsidR="00E105A6" w:rsidRDefault="00E105A6" w:rsidP="00100CB0">
            <w:pPr>
              <w:pStyle w:val="ListParagraph"/>
              <w:autoSpaceDE w:val="0"/>
              <w:autoSpaceDN w:val="0"/>
              <w:adjustRightInd w:val="0"/>
              <w:ind w:left="360"/>
              <w:rPr>
                <w:rFonts w:ascii="Arial" w:hAnsi="Arial" w:cs="Arial"/>
                <w:b/>
                <w:bCs/>
                <w:color w:val="FF0000"/>
                <w:sz w:val="20"/>
                <w:szCs w:val="20"/>
              </w:rPr>
            </w:pPr>
          </w:p>
          <w:p w14:paraId="2998EC5A" w14:textId="77777777" w:rsidR="00E105A6" w:rsidRDefault="00E105A6" w:rsidP="00100CB0">
            <w:pPr>
              <w:pStyle w:val="ListParagraph"/>
              <w:autoSpaceDE w:val="0"/>
              <w:autoSpaceDN w:val="0"/>
              <w:adjustRightInd w:val="0"/>
              <w:ind w:left="360"/>
              <w:rPr>
                <w:rFonts w:ascii="Arial" w:hAnsi="Arial" w:cs="Arial"/>
                <w:b/>
                <w:bCs/>
                <w:color w:val="FF0000"/>
                <w:sz w:val="20"/>
                <w:szCs w:val="20"/>
              </w:rPr>
            </w:pPr>
          </w:p>
          <w:p w14:paraId="6AAFF217" w14:textId="77777777" w:rsidR="00E105A6" w:rsidRDefault="00E105A6" w:rsidP="00100CB0">
            <w:pPr>
              <w:pStyle w:val="ListParagraph"/>
              <w:autoSpaceDE w:val="0"/>
              <w:autoSpaceDN w:val="0"/>
              <w:adjustRightInd w:val="0"/>
              <w:ind w:left="360"/>
              <w:rPr>
                <w:rFonts w:ascii="Arial" w:hAnsi="Arial" w:cs="Arial"/>
                <w:b/>
                <w:bCs/>
                <w:color w:val="FF0000"/>
                <w:sz w:val="20"/>
                <w:szCs w:val="20"/>
              </w:rPr>
            </w:pPr>
          </w:p>
          <w:p w14:paraId="7AE73B70" w14:textId="77777777" w:rsidR="00E105A6" w:rsidRDefault="00E105A6" w:rsidP="00100CB0">
            <w:pPr>
              <w:pStyle w:val="ListParagraph"/>
              <w:autoSpaceDE w:val="0"/>
              <w:autoSpaceDN w:val="0"/>
              <w:adjustRightInd w:val="0"/>
              <w:ind w:left="360"/>
              <w:rPr>
                <w:rFonts w:ascii="Arial" w:hAnsi="Arial" w:cs="Arial"/>
                <w:b/>
                <w:bCs/>
                <w:color w:val="FF0000"/>
                <w:sz w:val="20"/>
                <w:szCs w:val="20"/>
              </w:rPr>
            </w:pPr>
          </w:p>
          <w:p w14:paraId="13E024C9" w14:textId="77777777" w:rsidR="00E105A6" w:rsidRPr="00CA1757" w:rsidRDefault="00E105A6" w:rsidP="00100CB0">
            <w:pPr>
              <w:pStyle w:val="ListParagraph"/>
              <w:autoSpaceDE w:val="0"/>
              <w:autoSpaceDN w:val="0"/>
              <w:adjustRightInd w:val="0"/>
              <w:ind w:left="360"/>
              <w:rPr>
                <w:rFonts w:ascii="Arial" w:hAnsi="Arial" w:cs="Arial"/>
                <w:b/>
                <w:bCs/>
                <w:color w:val="FF0000"/>
                <w:sz w:val="20"/>
                <w:szCs w:val="20"/>
              </w:rPr>
            </w:pPr>
          </w:p>
          <w:p w14:paraId="51560B59" w14:textId="6011E0DD" w:rsidR="00E55C03" w:rsidRPr="00E105A6" w:rsidRDefault="00E55C03" w:rsidP="00E105A6">
            <w:pPr>
              <w:pStyle w:val="Heading3"/>
              <w:rPr>
                <w:rFonts w:cs="Arial"/>
                <w:b w:val="0"/>
                <w:color w:val="000000"/>
                <w:sz w:val="20"/>
                <w:szCs w:val="20"/>
              </w:rPr>
            </w:pPr>
            <w:r w:rsidRPr="007E18BB">
              <w:rPr>
                <w:rFonts w:cs="Arial"/>
                <w:bCs w:val="0"/>
                <w:color w:val="000000"/>
                <w:sz w:val="20"/>
                <w:szCs w:val="20"/>
              </w:rPr>
              <w:t>Word limit</w:t>
            </w:r>
            <w:r w:rsidRPr="007E18BB">
              <w:rPr>
                <w:rFonts w:cs="Arial"/>
                <w:b w:val="0"/>
                <w:bCs w:val="0"/>
                <w:color w:val="000000"/>
                <w:sz w:val="20"/>
                <w:szCs w:val="20"/>
              </w:rPr>
              <w:t xml:space="preserve">: </w:t>
            </w:r>
            <w:r w:rsidRPr="007E18BB">
              <w:rPr>
                <w:rFonts w:cs="Arial"/>
                <w:b w:val="0"/>
                <w:color w:val="000000"/>
                <w:sz w:val="20"/>
                <w:szCs w:val="20"/>
              </w:rPr>
              <w:t>300 words</w:t>
            </w:r>
          </w:p>
        </w:tc>
      </w:tr>
    </w:tbl>
    <w:p w14:paraId="6D000CB1" w14:textId="77777777" w:rsidR="00E55C03" w:rsidRDefault="00E55C03" w:rsidP="00E55C03">
      <w:pPr>
        <w:rPr>
          <w:rFonts w:ascii="Arial" w:hAnsi="Arial" w:cs="Arial"/>
          <w:sz w:val="20"/>
          <w:szCs w:val="20"/>
        </w:rPr>
      </w:pPr>
    </w:p>
    <w:p w14:paraId="35F3C7FB" w14:textId="77777777" w:rsidR="00E55C03" w:rsidRPr="007E18BB" w:rsidRDefault="00E55C03" w:rsidP="00E55C03">
      <w:pPr>
        <w:pStyle w:val="Heading3"/>
        <w:rPr>
          <w:rFonts w:cs="Arial"/>
          <w:sz w:val="24"/>
          <w:szCs w:val="24"/>
        </w:rPr>
      </w:pPr>
      <w:r w:rsidRPr="007E18BB">
        <w:rPr>
          <w:rFonts w:cs="Arial"/>
          <w:sz w:val="24"/>
          <w:szCs w:val="24"/>
        </w:rPr>
        <w:t xml:space="preserve">Question 5 </w:t>
      </w:r>
    </w:p>
    <w:p w14:paraId="644BAE64" w14:textId="77777777" w:rsidR="00E55C03" w:rsidRPr="007E18BB" w:rsidRDefault="00E55C03" w:rsidP="00E55C03">
      <w:pPr>
        <w:rPr>
          <w:rFonts w:ascii="Arial" w:hAnsi="Arial" w:cs="Arial"/>
        </w:rPr>
      </w:pPr>
    </w:p>
    <w:p w14:paraId="466E13BC" w14:textId="77777777" w:rsidR="00E55C03" w:rsidRPr="007E18BB" w:rsidRDefault="00E55C03" w:rsidP="00E55C03">
      <w:pPr>
        <w:keepNext/>
        <w:autoSpaceDE w:val="0"/>
        <w:autoSpaceDN w:val="0"/>
        <w:adjustRightInd w:val="0"/>
        <w:rPr>
          <w:rFonts w:ascii="Arial" w:hAnsi="Arial" w:cs="Arial"/>
        </w:rPr>
      </w:pPr>
      <w:r w:rsidRPr="007E18BB">
        <w:rPr>
          <w:rFonts w:ascii="Arial" w:hAnsi="Arial" w:cs="Arial"/>
        </w:rPr>
        <w:t>Please give excerpts from Ofsted reports if your practice has been cited there and/or performance results/outcomes you have been accountable for in your area of work have been commented on. Please reference clearly the Ofsted report(s) where these comments are made as these may be verified.</w:t>
      </w:r>
    </w:p>
    <w:p w14:paraId="07F7F23C" w14:textId="77777777" w:rsidR="00E55C03" w:rsidRPr="007E18BB" w:rsidRDefault="00E55C03" w:rsidP="00E55C03">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55C03" w:rsidRPr="007E18BB" w14:paraId="0B106733" w14:textId="77777777" w:rsidTr="00100CB0">
        <w:tc>
          <w:tcPr>
            <w:tcW w:w="9923" w:type="dxa"/>
          </w:tcPr>
          <w:p w14:paraId="045369DB" w14:textId="5E160C88" w:rsidR="00E55C03" w:rsidRPr="00E105A6" w:rsidRDefault="00E55C03" w:rsidP="00E105A6">
            <w:pPr>
              <w:autoSpaceDE w:val="0"/>
              <w:autoSpaceDN w:val="0"/>
              <w:adjustRightInd w:val="0"/>
              <w:spacing w:after="0" w:line="240" w:lineRule="auto"/>
              <w:rPr>
                <w:rFonts w:ascii="Arial" w:hAnsi="Arial" w:cs="Arial"/>
                <w:b/>
                <w:bCs/>
                <w:color w:val="000000"/>
                <w:sz w:val="20"/>
                <w:szCs w:val="20"/>
              </w:rPr>
            </w:pPr>
          </w:p>
          <w:p w14:paraId="18EFF87B" w14:textId="77777777" w:rsidR="00E105A6" w:rsidRDefault="00E105A6" w:rsidP="00100CB0">
            <w:pPr>
              <w:autoSpaceDE w:val="0"/>
              <w:autoSpaceDN w:val="0"/>
              <w:adjustRightInd w:val="0"/>
              <w:rPr>
                <w:rFonts w:ascii="Arial" w:hAnsi="Arial" w:cs="Arial"/>
                <w:b/>
                <w:bCs/>
                <w:color w:val="000000"/>
                <w:sz w:val="20"/>
                <w:szCs w:val="20"/>
              </w:rPr>
            </w:pPr>
          </w:p>
          <w:p w14:paraId="491C48C5" w14:textId="77777777" w:rsidR="00E105A6" w:rsidRDefault="00E105A6" w:rsidP="00100CB0">
            <w:pPr>
              <w:autoSpaceDE w:val="0"/>
              <w:autoSpaceDN w:val="0"/>
              <w:adjustRightInd w:val="0"/>
              <w:rPr>
                <w:rFonts w:ascii="Arial" w:hAnsi="Arial" w:cs="Arial"/>
                <w:b/>
                <w:bCs/>
                <w:color w:val="000000"/>
                <w:sz w:val="20"/>
                <w:szCs w:val="20"/>
              </w:rPr>
            </w:pPr>
          </w:p>
          <w:p w14:paraId="0F109AD4" w14:textId="77777777" w:rsidR="00E55C03" w:rsidRPr="007E18BB" w:rsidRDefault="00E55C03" w:rsidP="00100CB0">
            <w:pPr>
              <w:autoSpaceDE w:val="0"/>
              <w:autoSpaceDN w:val="0"/>
              <w:adjustRightInd w:val="0"/>
              <w:rPr>
                <w:rFonts w:ascii="Arial" w:hAnsi="Arial" w:cs="Arial"/>
                <w:b/>
                <w:bCs/>
                <w:color w:val="000000"/>
              </w:rPr>
            </w:pPr>
            <w:r w:rsidRPr="007E18BB">
              <w:rPr>
                <w:rFonts w:ascii="Arial" w:hAnsi="Arial" w:cs="Arial"/>
                <w:b/>
                <w:bCs/>
                <w:color w:val="000000"/>
                <w:sz w:val="20"/>
                <w:szCs w:val="20"/>
              </w:rPr>
              <w:t>Word limit:</w:t>
            </w:r>
            <w:r w:rsidRPr="007E18BB">
              <w:rPr>
                <w:rFonts w:ascii="Arial" w:hAnsi="Arial" w:cs="Arial"/>
                <w:color w:val="000000"/>
                <w:sz w:val="20"/>
                <w:szCs w:val="20"/>
              </w:rPr>
              <w:t xml:space="preserve"> 300 words</w:t>
            </w:r>
          </w:p>
        </w:tc>
      </w:tr>
    </w:tbl>
    <w:p w14:paraId="0F53BB24" w14:textId="77777777" w:rsidR="00E55C03" w:rsidRPr="007E18BB" w:rsidRDefault="00E55C03" w:rsidP="00E55C03">
      <w:pPr>
        <w:pStyle w:val="Heading3"/>
        <w:rPr>
          <w:rFonts w:cs="Arial"/>
          <w:sz w:val="28"/>
          <w:szCs w:val="28"/>
        </w:rPr>
      </w:pPr>
    </w:p>
    <w:p w14:paraId="1A3EFC9E" w14:textId="77777777" w:rsidR="00E55C03" w:rsidRPr="007E18BB" w:rsidRDefault="00E55C03" w:rsidP="00E55C03">
      <w:pPr>
        <w:rPr>
          <w:rFonts w:ascii="Arial" w:hAnsi="Arial" w:cs="Arial"/>
          <w:b/>
        </w:rPr>
      </w:pPr>
      <w:r w:rsidRPr="007E18BB">
        <w:rPr>
          <w:rFonts w:ascii="Arial" w:hAnsi="Arial" w:cs="Arial"/>
          <w:b/>
        </w:rPr>
        <w:t>Additional information</w:t>
      </w:r>
    </w:p>
    <w:p w14:paraId="7D6DF723" w14:textId="77777777" w:rsidR="00E55C03" w:rsidRPr="007E18BB" w:rsidRDefault="00E55C03" w:rsidP="00E55C03">
      <w:pPr>
        <w:rPr>
          <w:rFonts w:ascii="Arial" w:hAnsi="Arial" w:cs="Arial"/>
        </w:rPr>
      </w:pPr>
      <w:r w:rsidRPr="007E18BB">
        <w:rPr>
          <w:rFonts w:ascii="Arial" w:hAnsi="Arial" w:cs="Arial"/>
        </w:rPr>
        <w:t xml:space="preserve">Please provide any other information that demonstrates your expert knowledge in your field of expertise in support of your application. </w:t>
      </w:r>
    </w:p>
    <w:p w14:paraId="7EAEED53" w14:textId="77777777" w:rsidR="00E55C03" w:rsidRPr="007E18BB" w:rsidRDefault="00E55C03" w:rsidP="00E55C03">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55C03" w:rsidRPr="007E18BB" w14:paraId="1F4E8FEE" w14:textId="77777777" w:rsidTr="00100CB0">
        <w:tc>
          <w:tcPr>
            <w:tcW w:w="9923" w:type="dxa"/>
          </w:tcPr>
          <w:p w14:paraId="69EA561F" w14:textId="77777777" w:rsidR="00E105A6" w:rsidRDefault="00E105A6" w:rsidP="00100CB0">
            <w:pPr>
              <w:pStyle w:val="Heading3"/>
              <w:rPr>
                <w:rFonts w:cs="Arial"/>
                <w:bCs w:val="0"/>
                <w:color w:val="000000"/>
                <w:sz w:val="20"/>
                <w:szCs w:val="20"/>
              </w:rPr>
            </w:pPr>
          </w:p>
          <w:p w14:paraId="5DF6DFB7" w14:textId="77777777" w:rsidR="00E105A6" w:rsidRDefault="00E105A6" w:rsidP="00100CB0">
            <w:pPr>
              <w:pStyle w:val="Heading3"/>
              <w:rPr>
                <w:rFonts w:cs="Arial"/>
                <w:bCs w:val="0"/>
                <w:color w:val="000000"/>
                <w:sz w:val="20"/>
                <w:szCs w:val="20"/>
              </w:rPr>
            </w:pPr>
          </w:p>
          <w:p w14:paraId="62F1645E" w14:textId="77777777" w:rsidR="00E105A6" w:rsidRDefault="00E105A6" w:rsidP="00100CB0">
            <w:pPr>
              <w:pStyle w:val="Heading3"/>
              <w:rPr>
                <w:rFonts w:cs="Arial"/>
                <w:bCs w:val="0"/>
                <w:color w:val="000000"/>
                <w:sz w:val="20"/>
                <w:szCs w:val="20"/>
              </w:rPr>
            </w:pPr>
          </w:p>
          <w:p w14:paraId="61A451C6" w14:textId="77777777" w:rsidR="00E105A6" w:rsidRDefault="00E105A6" w:rsidP="00100CB0">
            <w:pPr>
              <w:pStyle w:val="Heading3"/>
              <w:rPr>
                <w:rFonts w:cs="Arial"/>
                <w:bCs w:val="0"/>
                <w:color w:val="000000"/>
                <w:sz w:val="20"/>
                <w:szCs w:val="20"/>
              </w:rPr>
            </w:pPr>
          </w:p>
          <w:p w14:paraId="1CC07B80" w14:textId="77777777" w:rsidR="00E55C03" w:rsidRPr="007E18BB" w:rsidRDefault="00E55C03" w:rsidP="00100CB0">
            <w:pPr>
              <w:pStyle w:val="Heading3"/>
              <w:rPr>
                <w:rFonts w:cs="Arial"/>
                <w:sz w:val="28"/>
                <w:szCs w:val="28"/>
              </w:rPr>
            </w:pPr>
            <w:r w:rsidRPr="007E18BB">
              <w:rPr>
                <w:rFonts w:cs="Arial"/>
                <w:bCs w:val="0"/>
                <w:color w:val="000000"/>
                <w:sz w:val="20"/>
                <w:szCs w:val="20"/>
              </w:rPr>
              <w:t>Word limit:</w:t>
            </w:r>
            <w:r w:rsidRPr="007E18BB">
              <w:rPr>
                <w:rFonts w:cs="Arial"/>
                <w:color w:val="000000"/>
                <w:sz w:val="20"/>
                <w:szCs w:val="20"/>
              </w:rPr>
              <w:t xml:space="preserve"> </w:t>
            </w:r>
            <w:r w:rsidRPr="007E18BB">
              <w:rPr>
                <w:rFonts w:cs="Arial"/>
                <w:b w:val="0"/>
                <w:color w:val="000000"/>
                <w:sz w:val="20"/>
                <w:szCs w:val="20"/>
              </w:rPr>
              <w:t>300 words</w:t>
            </w:r>
          </w:p>
        </w:tc>
      </w:tr>
    </w:tbl>
    <w:p w14:paraId="23F45A4E" w14:textId="77777777" w:rsidR="00E55C03" w:rsidRPr="007E18BB" w:rsidRDefault="00E55C03" w:rsidP="00E55C03">
      <w:pPr>
        <w:rPr>
          <w:rFonts w:ascii="Arial" w:hAnsi="Arial" w:cs="Arial"/>
        </w:rPr>
      </w:pPr>
    </w:p>
    <w:p w14:paraId="703928B1" w14:textId="77777777" w:rsidR="00E55C03" w:rsidRDefault="00E55C03" w:rsidP="00E55C03">
      <w:pPr>
        <w:rPr>
          <w:rFonts w:ascii="Arial" w:hAnsi="Arial" w:cs="Arial"/>
          <w:b/>
        </w:rPr>
      </w:pPr>
    </w:p>
    <w:p w14:paraId="5BDAFDA5" w14:textId="77777777" w:rsidR="00E55C03" w:rsidRPr="007E18BB" w:rsidRDefault="00E55C03" w:rsidP="00E55C03">
      <w:pPr>
        <w:rPr>
          <w:rFonts w:ascii="Arial" w:hAnsi="Arial" w:cs="Arial"/>
          <w:b/>
        </w:rPr>
      </w:pPr>
      <w:r w:rsidRPr="007E18BB">
        <w:rPr>
          <w:rFonts w:ascii="Arial" w:hAnsi="Arial" w:cs="Arial"/>
          <w:b/>
        </w:rPr>
        <w:t>Additional requirements</w:t>
      </w:r>
    </w:p>
    <w:p w14:paraId="7B4179A1" w14:textId="77777777" w:rsidR="00E55C03" w:rsidRPr="007E18BB" w:rsidRDefault="00E55C03" w:rsidP="00E55C03">
      <w:pPr>
        <w:autoSpaceDE w:val="0"/>
        <w:autoSpaceDN w:val="0"/>
        <w:adjustRightInd w:val="0"/>
        <w:ind w:left="14"/>
        <w:rPr>
          <w:rFonts w:ascii="Arial" w:hAnsi="Arial" w:cs="Arial"/>
          <w:bCs/>
          <w:color w:val="000000"/>
        </w:rPr>
      </w:pPr>
      <w:r w:rsidRPr="007E18BB">
        <w:rPr>
          <w:rFonts w:ascii="Arial" w:hAnsi="Arial" w:cs="Arial"/>
          <w:bCs/>
          <w:color w:val="000000"/>
        </w:rPr>
        <w:t>If you are successful, you will be invited to a face-to-face assessment at the teaching school alliance you have selected. If you have an</w:t>
      </w:r>
      <w:r>
        <w:rPr>
          <w:rFonts w:ascii="Arial" w:hAnsi="Arial" w:cs="Arial"/>
          <w:bCs/>
          <w:color w:val="000000"/>
        </w:rPr>
        <w:t xml:space="preserve">y special requirements that they </w:t>
      </w:r>
      <w:r w:rsidRPr="007E18BB">
        <w:rPr>
          <w:rFonts w:ascii="Arial" w:hAnsi="Arial" w:cs="Arial"/>
          <w:bCs/>
          <w:color w:val="000000"/>
        </w:rPr>
        <w:t xml:space="preserve">should be aware of, please state these below. </w:t>
      </w:r>
    </w:p>
    <w:p w14:paraId="19E41BC3" w14:textId="77777777" w:rsidR="00E55C03" w:rsidRPr="007E18BB" w:rsidRDefault="00E55C03" w:rsidP="00E55C03">
      <w:pPr>
        <w:autoSpaceDE w:val="0"/>
        <w:autoSpaceDN w:val="0"/>
        <w:adjustRightInd w:val="0"/>
        <w:rPr>
          <w:rFonts w:ascii="Arial" w:hAnsi="Arial" w:cs="Arial"/>
          <w:b/>
          <w:bCs/>
          <w:color w:val="000000"/>
          <w:sz w:val="20"/>
          <w:szCs w:val="20"/>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7"/>
      </w:tblGrid>
      <w:tr w:rsidR="00E55C03" w:rsidRPr="007E18BB" w14:paraId="409C507B" w14:textId="77777777" w:rsidTr="00100CB0">
        <w:trPr>
          <w:trHeight w:val="1010"/>
        </w:trPr>
        <w:tc>
          <w:tcPr>
            <w:tcW w:w="9937" w:type="dxa"/>
          </w:tcPr>
          <w:p w14:paraId="5F09CE7F" w14:textId="77777777" w:rsidR="00E55C03" w:rsidRDefault="00E55C03" w:rsidP="00100CB0">
            <w:pPr>
              <w:rPr>
                <w:rFonts w:ascii="Arial" w:hAnsi="Arial" w:cs="Arial"/>
              </w:rPr>
            </w:pPr>
          </w:p>
          <w:p w14:paraId="1643C2FE" w14:textId="4F1932E7" w:rsidR="00E55C03" w:rsidRPr="002E2DB2" w:rsidRDefault="00E55C03" w:rsidP="00100CB0">
            <w:pPr>
              <w:rPr>
                <w:rFonts w:ascii="Arial" w:hAnsi="Arial" w:cs="Arial"/>
              </w:rPr>
            </w:pPr>
          </w:p>
        </w:tc>
      </w:tr>
    </w:tbl>
    <w:p w14:paraId="2DDD2E51" w14:textId="77777777" w:rsidR="00E55C03" w:rsidRDefault="00E55C03" w:rsidP="004A311D">
      <w:pPr>
        <w:rPr>
          <w:rFonts w:ascii="Arial" w:hAnsi="Arial" w:cs="Arial"/>
          <w:b/>
          <w:sz w:val="36"/>
          <w:szCs w:val="36"/>
        </w:rPr>
      </w:pPr>
    </w:p>
    <w:p w14:paraId="14C2A894" w14:textId="77777777" w:rsidR="00E105A6" w:rsidRDefault="00E105A6" w:rsidP="004A311D">
      <w:pPr>
        <w:rPr>
          <w:rFonts w:ascii="Arial" w:hAnsi="Arial" w:cs="Arial"/>
          <w:b/>
        </w:rPr>
      </w:pPr>
    </w:p>
    <w:p w14:paraId="1946B5AA" w14:textId="22F63CD5" w:rsidR="00E55C03" w:rsidRDefault="006C73F5" w:rsidP="004A311D">
      <w:pPr>
        <w:rPr>
          <w:rFonts w:ascii="Arial" w:hAnsi="Arial" w:cs="Arial"/>
          <w:b/>
        </w:rPr>
      </w:pPr>
      <w:r w:rsidRPr="006C73F5">
        <w:rPr>
          <w:rFonts w:ascii="Arial" w:hAnsi="Arial" w:cs="Arial"/>
          <w:b/>
        </w:rPr>
        <w:t>References:</w:t>
      </w:r>
    </w:p>
    <w:p w14:paraId="7E6956B9" w14:textId="77777777" w:rsidR="00E105A6" w:rsidRDefault="00E105A6" w:rsidP="004A311D">
      <w:pPr>
        <w:rPr>
          <w:rFonts w:ascii="Arial" w:hAnsi="Arial" w:cs="Arial"/>
          <w:b/>
        </w:rPr>
      </w:pPr>
    </w:p>
    <w:p w14:paraId="404A7F08" w14:textId="04F82E53" w:rsidR="00E105A6" w:rsidRDefault="00E105A6" w:rsidP="004A311D">
      <w:pPr>
        <w:rPr>
          <w:rFonts w:ascii="Arial" w:hAnsi="Arial" w:cs="Arial"/>
          <w:b/>
        </w:rPr>
      </w:pPr>
      <w:r>
        <w:rPr>
          <w:rFonts w:ascii="Arial" w:hAnsi="Arial" w:cs="Arial"/>
          <w:b/>
        </w:rPr>
        <w:t xml:space="preserve">Please provide the names and contact details of 2 </w:t>
      </w:r>
      <w:proofErr w:type="spellStart"/>
      <w:r>
        <w:rPr>
          <w:rFonts w:ascii="Arial" w:hAnsi="Arial" w:cs="Arial"/>
          <w:b/>
        </w:rPr>
        <w:t>refereees</w:t>
      </w:r>
      <w:proofErr w:type="spellEnd"/>
      <w:r>
        <w:rPr>
          <w:rFonts w:ascii="Arial" w:hAnsi="Arial" w:cs="Arial"/>
          <w:b/>
        </w:rPr>
        <w:t xml:space="preserve"> who are prepared to support your application.</w:t>
      </w:r>
    </w:p>
    <w:p w14:paraId="4BF23D91" w14:textId="77777777" w:rsidR="00E105A6" w:rsidRDefault="00E105A6" w:rsidP="008317F9">
      <w:pPr>
        <w:pStyle w:val="Heading1"/>
      </w:pPr>
      <w:bookmarkStart w:id="11" w:name="_Toc481585876"/>
    </w:p>
    <w:p w14:paraId="2730D1BF" w14:textId="77777777" w:rsidR="00E105A6" w:rsidRDefault="00E105A6" w:rsidP="008317F9">
      <w:pPr>
        <w:pStyle w:val="Heading1"/>
      </w:pPr>
    </w:p>
    <w:p w14:paraId="16EB5FB6" w14:textId="77777777" w:rsidR="00E105A6" w:rsidRDefault="00E105A6" w:rsidP="008317F9">
      <w:pPr>
        <w:pStyle w:val="Heading1"/>
      </w:pPr>
    </w:p>
    <w:p w14:paraId="5EC37BFE" w14:textId="77777777" w:rsidR="00E105A6" w:rsidRDefault="00E105A6" w:rsidP="008317F9">
      <w:pPr>
        <w:pStyle w:val="Heading1"/>
      </w:pPr>
    </w:p>
    <w:p w14:paraId="0C78A5EE" w14:textId="77777777" w:rsidR="00E105A6" w:rsidRDefault="00E105A6" w:rsidP="008317F9">
      <w:pPr>
        <w:pStyle w:val="Heading1"/>
      </w:pPr>
    </w:p>
    <w:p w14:paraId="0B824919" w14:textId="77777777" w:rsidR="00E105A6" w:rsidRDefault="00E105A6" w:rsidP="008317F9">
      <w:pPr>
        <w:pStyle w:val="Heading1"/>
      </w:pPr>
    </w:p>
    <w:p w14:paraId="203AE8F3" w14:textId="77777777" w:rsidR="00E105A6" w:rsidRDefault="00E105A6" w:rsidP="008317F9">
      <w:pPr>
        <w:pStyle w:val="Heading1"/>
      </w:pPr>
    </w:p>
    <w:p w14:paraId="0F0773D8" w14:textId="77777777" w:rsidR="00E105A6" w:rsidRDefault="00E105A6" w:rsidP="008317F9">
      <w:pPr>
        <w:pStyle w:val="Heading1"/>
      </w:pPr>
    </w:p>
    <w:p w14:paraId="2BF3D679" w14:textId="77777777" w:rsidR="00E105A6" w:rsidRDefault="00E105A6" w:rsidP="008317F9">
      <w:pPr>
        <w:pStyle w:val="Heading1"/>
      </w:pPr>
    </w:p>
    <w:p w14:paraId="4477B1DB" w14:textId="77777777" w:rsidR="00E105A6" w:rsidRDefault="00E105A6" w:rsidP="008317F9">
      <w:pPr>
        <w:pStyle w:val="Heading1"/>
      </w:pPr>
    </w:p>
    <w:p w14:paraId="3EEEE67D" w14:textId="77777777" w:rsidR="00E105A6" w:rsidRDefault="00E105A6" w:rsidP="008317F9">
      <w:pPr>
        <w:pStyle w:val="Heading1"/>
      </w:pPr>
    </w:p>
    <w:p w14:paraId="6E0D31A2" w14:textId="77777777" w:rsidR="00E105A6" w:rsidRDefault="00E105A6" w:rsidP="008317F9">
      <w:pPr>
        <w:pStyle w:val="Heading1"/>
      </w:pPr>
    </w:p>
    <w:p w14:paraId="0B360718" w14:textId="77777777" w:rsidR="00E105A6" w:rsidRDefault="00E105A6" w:rsidP="008317F9">
      <w:pPr>
        <w:pStyle w:val="Heading1"/>
      </w:pPr>
    </w:p>
    <w:p w14:paraId="32BAE548" w14:textId="77777777" w:rsidR="00E105A6" w:rsidRDefault="00E105A6" w:rsidP="008317F9">
      <w:pPr>
        <w:pStyle w:val="Heading1"/>
      </w:pPr>
    </w:p>
    <w:p w14:paraId="46FAD286" w14:textId="77777777" w:rsidR="00E105A6" w:rsidRDefault="00E105A6" w:rsidP="008317F9">
      <w:pPr>
        <w:pStyle w:val="Heading1"/>
      </w:pPr>
    </w:p>
    <w:p w14:paraId="1F6B3094" w14:textId="77777777" w:rsidR="00E105A6" w:rsidRDefault="00E105A6" w:rsidP="008317F9">
      <w:pPr>
        <w:pStyle w:val="Heading1"/>
      </w:pPr>
    </w:p>
    <w:p w14:paraId="6E3365B2" w14:textId="77777777" w:rsidR="00E105A6" w:rsidRDefault="00E105A6" w:rsidP="008317F9">
      <w:pPr>
        <w:pStyle w:val="Heading1"/>
      </w:pPr>
    </w:p>
    <w:p w14:paraId="44D145E4" w14:textId="77777777" w:rsidR="00E105A6" w:rsidRDefault="00E105A6" w:rsidP="008317F9">
      <w:pPr>
        <w:pStyle w:val="Heading1"/>
      </w:pPr>
    </w:p>
    <w:p w14:paraId="2B7308C8" w14:textId="77777777" w:rsidR="00E105A6" w:rsidRDefault="00E105A6" w:rsidP="008317F9">
      <w:pPr>
        <w:pStyle w:val="Heading1"/>
      </w:pPr>
    </w:p>
    <w:p w14:paraId="7724A909" w14:textId="77777777" w:rsidR="00E105A6" w:rsidRDefault="00E105A6" w:rsidP="008317F9">
      <w:pPr>
        <w:pStyle w:val="Heading1"/>
      </w:pPr>
    </w:p>
    <w:p w14:paraId="5475A9F1" w14:textId="77777777" w:rsidR="00E105A6" w:rsidRDefault="00E105A6" w:rsidP="008317F9">
      <w:pPr>
        <w:pStyle w:val="Heading1"/>
      </w:pPr>
    </w:p>
    <w:p w14:paraId="1A46A06F" w14:textId="0912F232" w:rsidR="004665CC" w:rsidRDefault="004665CC" w:rsidP="008317F9">
      <w:pPr>
        <w:pStyle w:val="Heading1"/>
      </w:pPr>
      <w:r>
        <w:t xml:space="preserve">Appendix </w:t>
      </w:r>
      <w:r w:rsidR="00583AAF">
        <w:t>1</w:t>
      </w:r>
      <w:bookmarkEnd w:id="11"/>
    </w:p>
    <w:p w14:paraId="272D50FC" w14:textId="17E0C100" w:rsidR="008317F9" w:rsidRPr="00A43024" w:rsidRDefault="008317F9" w:rsidP="004665CC">
      <w:pPr>
        <w:pStyle w:val="Heading2"/>
      </w:pPr>
      <w:bookmarkStart w:id="12" w:name="_Toc481585877"/>
      <w:r w:rsidRPr="00A43024">
        <w:t>Pricing Structure</w:t>
      </w:r>
      <w:r w:rsidR="004665CC">
        <w:t>:</w:t>
      </w:r>
      <w:bookmarkEnd w:id="12"/>
    </w:p>
    <w:p w14:paraId="76AFEFE7" w14:textId="77777777" w:rsidR="004665CC" w:rsidRDefault="004665CC" w:rsidP="00A43024">
      <w:pPr>
        <w:spacing w:after="0" w:line="240" w:lineRule="auto"/>
      </w:pPr>
    </w:p>
    <w:p w14:paraId="42AA375F" w14:textId="77777777" w:rsidR="00A43024" w:rsidRPr="00987863" w:rsidRDefault="00A43024" w:rsidP="00A43024">
      <w:pPr>
        <w:spacing w:after="0" w:line="240" w:lineRule="auto"/>
        <w:rPr>
          <w:b/>
        </w:rPr>
      </w:pPr>
      <w:r w:rsidRPr="00987863">
        <w:rPr>
          <w:b/>
        </w:rPr>
        <w:t>General Principles:</w:t>
      </w:r>
    </w:p>
    <w:p w14:paraId="171B164D" w14:textId="77777777" w:rsidR="00A43024" w:rsidRPr="00987863" w:rsidRDefault="00A43024" w:rsidP="00A43024">
      <w:pPr>
        <w:spacing w:after="0" w:line="240" w:lineRule="auto"/>
      </w:pPr>
      <w:r w:rsidRPr="00987863">
        <w:t xml:space="preserve">The table below outlines the proposed </w:t>
      </w:r>
      <w:r>
        <w:t>Coventry, Solihull and Warwickshire</w:t>
      </w:r>
      <w:r w:rsidRPr="00987863">
        <w:t xml:space="preserve"> agreed daily consultancy rates for all schools;</w:t>
      </w:r>
      <w:r>
        <w:t xml:space="preserve"> charges are based on a full day rate. For twilights/half days please </w:t>
      </w:r>
      <w:r w:rsidRPr="00AD5046">
        <w:t>pro-rata</w:t>
      </w:r>
      <w:r>
        <w:t xml:space="preserve"> the charges.</w:t>
      </w:r>
    </w:p>
    <w:p w14:paraId="053332D6" w14:textId="77777777" w:rsidR="00A43024" w:rsidRPr="00987863" w:rsidRDefault="00A43024" w:rsidP="00A43024">
      <w:pPr>
        <w:spacing w:after="0" w:line="240" w:lineRule="auto"/>
      </w:pPr>
      <w:r w:rsidRPr="00987863">
        <w:t xml:space="preserve">The daily consultancy rates are based on the complexity of the work, rather than the role or designation of the person carrying it out; </w:t>
      </w:r>
    </w:p>
    <w:p w14:paraId="030E4E51" w14:textId="5F203587" w:rsidR="00EA735B" w:rsidRPr="008317F9" w:rsidRDefault="00A43024" w:rsidP="00A43024">
      <w:pPr>
        <w:spacing w:after="0" w:line="240" w:lineRule="auto"/>
      </w:pPr>
      <w:r w:rsidRPr="00987863">
        <w:t xml:space="preserve">Some examples of the nature of the work are given for each charging band – this list is by no means exhaustive and is for illustration purposes only; colleagues recognise the wide range of support requests and the need for </w:t>
      </w:r>
      <w:r>
        <w:t>flexibility as school-to-school support partnerships develop.</w:t>
      </w:r>
    </w:p>
    <w:tbl>
      <w:tblPr>
        <w:tblStyle w:val="TableGrid"/>
        <w:tblpPr w:leftFromText="180" w:rightFromText="180" w:vertAnchor="text" w:horzAnchor="page" w:tblpXSpec="center" w:tblpY="67"/>
        <w:tblW w:w="10604" w:type="dxa"/>
        <w:jc w:val="center"/>
        <w:tblLayout w:type="fixed"/>
        <w:tblLook w:val="04A0" w:firstRow="1" w:lastRow="0" w:firstColumn="1" w:lastColumn="0" w:noHBand="0" w:noVBand="1"/>
      </w:tblPr>
      <w:tblGrid>
        <w:gridCol w:w="2566"/>
        <w:gridCol w:w="3518"/>
        <w:gridCol w:w="1130"/>
        <w:gridCol w:w="1130"/>
        <w:gridCol w:w="1130"/>
        <w:gridCol w:w="1130"/>
      </w:tblGrid>
      <w:tr w:rsidR="00A43024" w:rsidRPr="00987863" w14:paraId="02980B26" w14:textId="77777777" w:rsidTr="00A43024">
        <w:trPr>
          <w:trHeight w:val="965"/>
          <w:jc w:val="center"/>
        </w:trPr>
        <w:tc>
          <w:tcPr>
            <w:tcW w:w="2566" w:type="dxa"/>
            <w:shd w:val="clear" w:color="auto" w:fill="D9D9D9" w:themeFill="background1" w:themeFillShade="D9"/>
            <w:vAlign w:val="center"/>
          </w:tcPr>
          <w:p w14:paraId="6EC630C6" w14:textId="71B25D26" w:rsidR="00A43024" w:rsidRPr="00987863" w:rsidRDefault="00A43024" w:rsidP="00A43024">
            <w:pPr>
              <w:jc w:val="center"/>
              <w:rPr>
                <w:b/>
                <w:sz w:val="20"/>
              </w:rPr>
            </w:pPr>
            <w:r w:rsidRPr="00987863">
              <w:rPr>
                <w:b/>
                <w:sz w:val="20"/>
              </w:rPr>
              <w:t>Level of Deployment/Professionals Deployed</w:t>
            </w:r>
          </w:p>
        </w:tc>
        <w:tc>
          <w:tcPr>
            <w:tcW w:w="3518" w:type="dxa"/>
            <w:shd w:val="clear" w:color="auto" w:fill="D9D9D9" w:themeFill="background1" w:themeFillShade="D9"/>
            <w:vAlign w:val="center"/>
          </w:tcPr>
          <w:p w14:paraId="4449FCAA" w14:textId="77777777" w:rsidR="00A43024" w:rsidRPr="00987863" w:rsidRDefault="00A43024" w:rsidP="00A43024">
            <w:pPr>
              <w:jc w:val="center"/>
              <w:rPr>
                <w:b/>
                <w:sz w:val="20"/>
              </w:rPr>
            </w:pPr>
            <w:r w:rsidRPr="00987863">
              <w:rPr>
                <w:b/>
                <w:sz w:val="20"/>
              </w:rPr>
              <w:t>Examples of nature of the work</w:t>
            </w:r>
          </w:p>
        </w:tc>
        <w:tc>
          <w:tcPr>
            <w:tcW w:w="1130" w:type="dxa"/>
            <w:shd w:val="clear" w:color="auto" w:fill="D9D9D9" w:themeFill="background1" w:themeFillShade="D9"/>
            <w:vAlign w:val="center"/>
          </w:tcPr>
          <w:p w14:paraId="656ECC6A" w14:textId="77777777" w:rsidR="00A43024" w:rsidRPr="00987863" w:rsidRDefault="00A43024" w:rsidP="00A43024">
            <w:pPr>
              <w:jc w:val="center"/>
              <w:rPr>
                <w:b/>
                <w:sz w:val="20"/>
              </w:rPr>
            </w:pPr>
            <w:r w:rsidRPr="00987863">
              <w:rPr>
                <w:b/>
                <w:sz w:val="20"/>
              </w:rPr>
              <w:t>Client School Pays</w:t>
            </w:r>
          </w:p>
          <w:p w14:paraId="66A4E35C" w14:textId="77777777" w:rsidR="00A43024" w:rsidRPr="00987863" w:rsidRDefault="00A43024" w:rsidP="00A43024">
            <w:pPr>
              <w:jc w:val="center"/>
              <w:rPr>
                <w:b/>
                <w:sz w:val="20"/>
              </w:rPr>
            </w:pPr>
          </w:p>
        </w:tc>
        <w:tc>
          <w:tcPr>
            <w:tcW w:w="1130" w:type="dxa"/>
            <w:shd w:val="clear" w:color="auto" w:fill="D9D9D9" w:themeFill="background1" w:themeFillShade="D9"/>
            <w:vAlign w:val="center"/>
          </w:tcPr>
          <w:p w14:paraId="5EB32CFE" w14:textId="0FA2C38D" w:rsidR="00A43024" w:rsidRPr="00987863" w:rsidRDefault="00A43024" w:rsidP="00A43024">
            <w:pPr>
              <w:jc w:val="center"/>
              <w:rPr>
                <w:b/>
                <w:sz w:val="20"/>
              </w:rPr>
            </w:pPr>
            <w:r w:rsidRPr="00A43024">
              <w:rPr>
                <w:b/>
                <w:sz w:val="14"/>
              </w:rPr>
              <w:t>Commissioned</w:t>
            </w:r>
            <w:r w:rsidRPr="00987863">
              <w:rPr>
                <w:b/>
                <w:sz w:val="20"/>
              </w:rPr>
              <w:t xml:space="preserve"> School Receives</w:t>
            </w:r>
          </w:p>
        </w:tc>
        <w:tc>
          <w:tcPr>
            <w:tcW w:w="1130" w:type="dxa"/>
            <w:shd w:val="clear" w:color="auto" w:fill="D9D9D9" w:themeFill="background1" w:themeFillShade="D9"/>
            <w:vAlign w:val="center"/>
          </w:tcPr>
          <w:p w14:paraId="0191C1C1" w14:textId="60826F38" w:rsidR="00A43024" w:rsidRPr="00987863" w:rsidRDefault="00A43024" w:rsidP="00A43024">
            <w:pPr>
              <w:jc w:val="center"/>
              <w:rPr>
                <w:b/>
                <w:sz w:val="20"/>
              </w:rPr>
            </w:pPr>
            <w:r>
              <w:rPr>
                <w:b/>
                <w:sz w:val="20"/>
              </w:rPr>
              <w:t>Hourly rate</w:t>
            </w:r>
          </w:p>
        </w:tc>
        <w:tc>
          <w:tcPr>
            <w:tcW w:w="1130" w:type="dxa"/>
            <w:shd w:val="clear" w:color="auto" w:fill="D9D9D9" w:themeFill="background1" w:themeFillShade="D9"/>
            <w:vAlign w:val="center"/>
          </w:tcPr>
          <w:p w14:paraId="1AD1EDAF" w14:textId="7234BF2D" w:rsidR="00A43024" w:rsidRPr="00987863" w:rsidRDefault="00A43024" w:rsidP="00A43024">
            <w:pPr>
              <w:jc w:val="center"/>
              <w:rPr>
                <w:b/>
                <w:sz w:val="20"/>
              </w:rPr>
            </w:pPr>
            <w:r w:rsidRPr="00987863">
              <w:rPr>
                <w:b/>
                <w:sz w:val="20"/>
              </w:rPr>
              <w:t>TSA Retains</w:t>
            </w:r>
          </w:p>
        </w:tc>
      </w:tr>
      <w:tr w:rsidR="00A43024" w:rsidRPr="00987863" w14:paraId="57184DA3" w14:textId="77777777" w:rsidTr="00A43024">
        <w:trPr>
          <w:trHeight w:val="1704"/>
          <w:jc w:val="center"/>
        </w:trPr>
        <w:tc>
          <w:tcPr>
            <w:tcW w:w="2566" w:type="dxa"/>
            <w:shd w:val="clear" w:color="auto" w:fill="EDEDED" w:themeFill="accent3" w:themeFillTint="33"/>
          </w:tcPr>
          <w:p w14:paraId="1DF0699A" w14:textId="77777777" w:rsidR="00A43024" w:rsidRPr="00987863" w:rsidRDefault="00A43024" w:rsidP="00A43024">
            <w:pPr>
              <w:rPr>
                <w:b/>
                <w:sz w:val="20"/>
              </w:rPr>
            </w:pPr>
            <w:r w:rsidRPr="00987863">
              <w:rPr>
                <w:b/>
                <w:sz w:val="20"/>
              </w:rPr>
              <w:t xml:space="preserve">COMPLEX WORK </w:t>
            </w:r>
          </w:p>
          <w:p w14:paraId="2B1006A6" w14:textId="77777777" w:rsidR="00A43024" w:rsidRPr="00987863" w:rsidRDefault="00A43024" w:rsidP="00A43024">
            <w:pPr>
              <w:rPr>
                <w:sz w:val="20"/>
              </w:rPr>
            </w:pPr>
            <w:r w:rsidRPr="00987863">
              <w:rPr>
                <w:sz w:val="20"/>
              </w:rPr>
              <w:t>Head teacher/NLE/</w:t>
            </w:r>
            <w:r>
              <w:rPr>
                <w:sz w:val="20"/>
              </w:rPr>
              <w:t xml:space="preserve">CSW </w:t>
            </w:r>
            <w:r w:rsidRPr="00987863">
              <w:rPr>
                <w:sz w:val="20"/>
              </w:rPr>
              <w:t xml:space="preserve">LE/Head of School or equivalent </w:t>
            </w:r>
          </w:p>
        </w:tc>
        <w:tc>
          <w:tcPr>
            <w:tcW w:w="3518" w:type="dxa"/>
          </w:tcPr>
          <w:p w14:paraId="20DBE6A6" w14:textId="77777777" w:rsidR="00A43024" w:rsidRPr="00987863" w:rsidRDefault="00A43024" w:rsidP="00E55C03">
            <w:pPr>
              <w:pStyle w:val="ListParagraph"/>
              <w:numPr>
                <w:ilvl w:val="0"/>
                <w:numId w:val="12"/>
              </w:numPr>
              <w:rPr>
                <w:sz w:val="20"/>
              </w:rPr>
            </w:pPr>
            <w:r w:rsidRPr="00987863">
              <w:rPr>
                <w:sz w:val="20"/>
              </w:rPr>
              <w:t xml:space="preserve">Complex HR or governance work </w:t>
            </w:r>
          </w:p>
          <w:p w14:paraId="2F2C27B3" w14:textId="77777777" w:rsidR="00A43024" w:rsidRPr="00987863" w:rsidRDefault="00A43024" w:rsidP="00E55C03">
            <w:pPr>
              <w:pStyle w:val="ListParagraph"/>
              <w:numPr>
                <w:ilvl w:val="0"/>
                <w:numId w:val="12"/>
              </w:numPr>
              <w:rPr>
                <w:sz w:val="20"/>
              </w:rPr>
            </w:pPr>
            <w:r w:rsidRPr="00987863">
              <w:rPr>
                <w:sz w:val="20"/>
              </w:rPr>
              <w:t xml:space="preserve">Multifaceted work with other agencies </w:t>
            </w:r>
          </w:p>
          <w:p w14:paraId="4BFBDD1C" w14:textId="77777777" w:rsidR="00A43024" w:rsidRPr="00987863" w:rsidRDefault="00A43024" w:rsidP="00E55C03">
            <w:pPr>
              <w:pStyle w:val="ListParagraph"/>
              <w:numPr>
                <w:ilvl w:val="0"/>
                <w:numId w:val="12"/>
              </w:numPr>
              <w:rPr>
                <w:sz w:val="20"/>
              </w:rPr>
            </w:pPr>
            <w:r w:rsidRPr="00987863">
              <w:rPr>
                <w:sz w:val="20"/>
              </w:rPr>
              <w:t xml:space="preserve">Bespoke school improvement work </w:t>
            </w:r>
          </w:p>
          <w:p w14:paraId="185E6845" w14:textId="77777777" w:rsidR="00A43024" w:rsidRPr="00987863" w:rsidRDefault="00A43024" w:rsidP="00E55C03">
            <w:pPr>
              <w:pStyle w:val="ListParagraph"/>
              <w:numPr>
                <w:ilvl w:val="0"/>
                <w:numId w:val="12"/>
              </w:numPr>
              <w:rPr>
                <w:sz w:val="20"/>
              </w:rPr>
            </w:pPr>
            <w:r w:rsidRPr="00987863">
              <w:rPr>
                <w:sz w:val="20"/>
              </w:rPr>
              <w:t xml:space="preserve">Safeguarding work </w:t>
            </w:r>
          </w:p>
          <w:p w14:paraId="78D2E486" w14:textId="77777777" w:rsidR="00A43024" w:rsidRPr="00987863" w:rsidRDefault="00A43024" w:rsidP="00E55C03">
            <w:pPr>
              <w:pStyle w:val="ListParagraph"/>
              <w:numPr>
                <w:ilvl w:val="0"/>
                <w:numId w:val="12"/>
              </w:numPr>
              <w:rPr>
                <w:sz w:val="20"/>
              </w:rPr>
            </w:pPr>
            <w:r w:rsidRPr="00987863">
              <w:rPr>
                <w:sz w:val="20"/>
              </w:rPr>
              <w:t xml:space="preserve">Statement of action writing </w:t>
            </w:r>
          </w:p>
          <w:p w14:paraId="4D95D121" w14:textId="77777777" w:rsidR="00A43024" w:rsidRPr="00987863" w:rsidRDefault="00A43024" w:rsidP="00E55C03">
            <w:pPr>
              <w:pStyle w:val="ListParagraph"/>
              <w:numPr>
                <w:ilvl w:val="0"/>
                <w:numId w:val="12"/>
              </w:numPr>
              <w:rPr>
                <w:sz w:val="20"/>
              </w:rPr>
            </w:pPr>
            <w:r w:rsidRPr="00987863">
              <w:rPr>
                <w:sz w:val="20"/>
              </w:rPr>
              <w:t xml:space="preserve">Report for HMI/external parties </w:t>
            </w:r>
          </w:p>
        </w:tc>
        <w:tc>
          <w:tcPr>
            <w:tcW w:w="1130" w:type="dxa"/>
            <w:vAlign w:val="center"/>
          </w:tcPr>
          <w:p w14:paraId="0784C0EC" w14:textId="77777777" w:rsidR="00A43024" w:rsidRPr="00987863" w:rsidRDefault="00A43024" w:rsidP="00A43024">
            <w:pPr>
              <w:jc w:val="center"/>
              <w:rPr>
                <w:sz w:val="20"/>
              </w:rPr>
            </w:pPr>
            <w:r>
              <w:rPr>
                <w:sz w:val="20"/>
              </w:rPr>
              <w:t>£550.00</w:t>
            </w:r>
          </w:p>
        </w:tc>
        <w:tc>
          <w:tcPr>
            <w:tcW w:w="1130" w:type="dxa"/>
            <w:vAlign w:val="center"/>
          </w:tcPr>
          <w:p w14:paraId="0AE9E0B9" w14:textId="77777777" w:rsidR="00A43024" w:rsidRPr="00987863" w:rsidRDefault="00A43024" w:rsidP="00A43024">
            <w:pPr>
              <w:jc w:val="center"/>
              <w:rPr>
                <w:sz w:val="20"/>
              </w:rPr>
            </w:pPr>
            <w:r>
              <w:rPr>
                <w:sz w:val="20"/>
              </w:rPr>
              <w:t>£467.50</w:t>
            </w:r>
          </w:p>
        </w:tc>
        <w:tc>
          <w:tcPr>
            <w:tcW w:w="1130" w:type="dxa"/>
            <w:vAlign w:val="center"/>
          </w:tcPr>
          <w:p w14:paraId="7E4AED32" w14:textId="06F19F0C" w:rsidR="00A43024" w:rsidRDefault="00A43024" w:rsidP="00A43024">
            <w:pPr>
              <w:jc w:val="center"/>
              <w:rPr>
                <w:sz w:val="20"/>
              </w:rPr>
            </w:pPr>
            <w:r>
              <w:rPr>
                <w:sz w:val="20"/>
              </w:rPr>
              <w:t>£91.666</w:t>
            </w:r>
          </w:p>
        </w:tc>
        <w:tc>
          <w:tcPr>
            <w:tcW w:w="1130" w:type="dxa"/>
            <w:vAlign w:val="center"/>
          </w:tcPr>
          <w:p w14:paraId="495EDB85" w14:textId="4FC2C6A1" w:rsidR="00A43024" w:rsidRPr="00987863" w:rsidRDefault="00A43024" w:rsidP="00A43024">
            <w:pPr>
              <w:jc w:val="center"/>
              <w:rPr>
                <w:sz w:val="20"/>
              </w:rPr>
            </w:pPr>
            <w:r>
              <w:rPr>
                <w:sz w:val="20"/>
              </w:rPr>
              <w:t>£82.50</w:t>
            </w:r>
          </w:p>
        </w:tc>
      </w:tr>
      <w:tr w:rsidR="00A43024" w:rsidRPr="00987863" w14:paraId="5D78E448" w14:textId="77777777" w:rsidTr="00A43024">
        <w:trPr>
          <w:trHeight w:val="1704"/>
          <w:jc w:val="center"/>
        </w:trPr>
        <w:tc>
          <w:tcPr>
            <w:tcW w:w="2566" w:type="dxa"/>
            <w:shd w:val="clear" w:color="auto" w:fill="FBE4D5" w:themeFill="accent2" w:themeFillTint="33"/>
          </w:tcPr>
          <w:p w14:paraId="5A675BA0" w14:textId="77777777" w:rsidR="00A43024" w:rsidRPr="00987863" w:rsidRDefault="00A43024" w:rsidP="00A43024">
            <w:pPr>
              <w:rPr>
                <w:b/>
                <w:sz w:val="20"/>
              </w:rPr>
            </w:pPr>
            <w:r w:rsidRPr="00987863">
              <w:rPr>
                <w:b/>
                <w:sz w:val="20"/>
              </w:rPr>
              <w:t>TARGETTED OR TASK &amp; FINISH WORK</w:t>
            </w:r>
          </w:p>
          <w:p w14:paraId="4A32FB2A" w14:textId="77777777" w:rsidR="00A43024" w:rsidRPr="00987863" w:rsidRDefault="00A43024" w:rsidP="00A43024">
            <w:pPr>
              <w:rPr>
                <w:sz w:val="20"/>
              </w:rPr>
            </w:pPr>
            <w:r>
              <w:rPr>
                <w:sz w:val="20"/>
              </w:rPr>
              <w:t xml:space="preserve">Head teacher / NLE/ CSW </w:t>
            </w:r>
            <w:r w:rsidRPr="00987863">
              <w:rPr>
                <w:sz w:val="20"/>
              </w:rPr>
              <w:t xml:space="preserve">LE / SLT Member/ SLE / SBM / lead practitioner </w:t>
            </w:r>
            <w:proofErr w:type="spellStart"/>
            <w:r w:rsidRPr="00987863">
              <w:rPr>
                <w:sz w:val="20"/>
              </w:rPr>
              <w:t>etc</w:t>
            </w:r>
            <w:proofErr w:type="spellEnd"/>
          </w:p>
        </w:tc>
        <w:tc>
          <w:tcPr>
            <w:tcW w:w="3518" w:type="dxa"/>
          </w:tcPr>
          <w:p w14:paraId="20DA65A2" w14:textId="77777777" w:rsidR="00A43024" w:rsidRPr="00987863" w:rsidRDefault="00A43024" w:rsidP="00E55C03">
            <w:pPr>
              <w:pStyle w:val="ListParagraph"/>
              <w:numPr>
                <w:ilvl w:val="0"/>
                <w:numId w:val="12"/>
              </w:numPr>
              <w:rPr>
                <w:sz w:val="20"/>
              </w:rPr>
            </w:pPr>
            <w:r w:rsidRPr="00987863">
              <w:rPr>
                <w:sz w:val="20"/>
              </w:rPr>
              <w:t>School Peer or Partnership review</w:t>
            </w:r>
          </w:p>
          <w:p w14:paraId="7579B67D" w14:textId="77777777" w:rsidR="00A43024" w:rsidRPr="00987863" w:rsidRDefault="00A43024" w:rsidP="00E55C03">
            <w:pPr>
              <w:pStyle w:val="ListParagraph"/>
              <w:numPr>
                <w:ilvl w:val="0"/>
                <w:numId w:val="12"/>
              </w:numPr>
              <w:rPr>
                <w:sz w:val="20"/>
              </w:rPr>
            </w:pPr>
            <w:r w:rsidRPr="00987863">
              <w:rPr>
                <w:sz w:val="20"/>
              </w:rPr>
              <w:t xml:space="preserve">Targeted work – Task &amp; Finish </w:t>
            </w:r>
          </w:p>
          <w:p w14:paraId="595AD3EB" w14:textId="77777777" w:rsidR="00A43024" w:rsidRPr="00987863" w:rsidRDefault="00A43024" w:rsidP="00E55C03">
            <w:pPr>
              <w:pStyle w:val="ListParagraph"/>
              <w:numPr>
                <w:ilvl w:val="0"/>
                <w:numId w:val="12"/>
              </w:numPr>
              <w:rPr>
                <w:sz w:val="20"/>
              </w:rPr>
            </w:pPr>
            <w:r w:rsidRPr="00987863">
              <w:rPr>
                <w:sz w:val="20"/>
              </w:rPr>
              <w:t xml:space="preserve">Delivering training to whole school groups </w:t>
            </w:r>
          </w:p>
          <w:p w14:paraId="0C80B79D" w14:textId="77777777" w:rsidR="00A43024" w:rsidRPr="00987863" w:rsidRDefault="00A43024" w:rsidP="00E55C03">
            <w:pPr>
              <w:pStyle w:val="ListParagraph"/>
              <w:numPr>
                <w:ilvl w:val="0"/>
                <w:numId w:val="12"/>
              </w:numPr>
              <w:rPr>
                <w:sz w:val="20"/>
              </w:rPr>
            </w:pPr>
            <w:r w:rsidRPr="00987863">
              <w:rPr>
                <w:sz w:val="20"/>
              </w:rPr>
              <w:t xml:space="preserve">Head teacher coaching and mentoring </w:t>
            </w:r>
          </w:p>
          <w:p w14:paraId="4110C253" w14:textId="77777777" w:rsidR="00A43024" w:rsidRPr="00987863" w:rsidRDefault="00A43024" w:rsidP="00E55C03">
            <w:pPr>
              <w:pStyle w:val="ListParagraph"/>
              <w:numPr>
                <w:ilvl w:val="0"/>
                <w:numId w:val="12"/>
              </w:numPr>
              <w:rPr>
                <w:sz w:val="20"/>
              </w:rPr>
            </w:pPr>
            <w:r w:rsidRPr="00987863">
              <w:rPr>
                <w:sz w:val="20"/>
              </w:rPr>
              <w:t xml:space="preserve">CPD delivery to large groups </w:t>
            </w:r>
          </w:p>
          <w:p w14:paraId="3AFBBE26" w14:textId="77777777" w:rsidR="00A43024" w:rsidRPr="00987863" w:rsidRDefault="00A43024" w:rsidP="00E55C03">
            <w:pPr>
              <w:pStyle w:val="ListParagraph"/>
              <w:numPr>
                <w:ilvl w:val="0"/>
                <w:numId w:val="12"/>
              </w:numPr>
              <w:rPr>
                <w:sz w:val="20"/>
              </w:rPr>
            </w:pPr>
            <w:r w:rsidRPr="00987863">
              <w:rPr>
                <w:sz w:val="20"/>
              </w:rPr>
              <w:t xml:space="preserve">Support to produce financial deficit repayment plan </w:t>
            </w:r>
          </w:p>
        </w:tc>
        <w:tc>
          <w:tcPr>
            <w:tcW w:w="1130" w:type="dxa"/>
            <w:vAlign w:val="center"/>
          </w:tcPr>
          <w:p w14:paraId="66BA8308" w14:textId="77777777" w:rsidR="00A43024" w:rsidRPr="00987863" w:rsidRDefault="00A43024" w:rsidP="00A43024">
            <w:pPr>
              <w:jc w:val="center"/>
              <w:rPr>
                <w:sz w:val="20"/>
              </w:rPr>
            </w:pPr>
            <w:r>
              <w:rPr>
                <w:sz w:val="20"/>
              </w:rPr>
              <w:t>£450.00</w:t>
            </w:r>
          </w:p>
        </w:tc>
        <w:tc>
          <w:tcPr>
            <w:tcW w:w="1130" w:type="dxa"/>
            <w:vAlign w:val="center"/>
          </w:tcPr>
          <w:p w14:paraId="1C41B1D6" w14:textId="77777777" w:rsidR="00A43024" w:rsidRPr="00987863" w:rsidRDefault="00A43024" w:rsidP="00A43024">
            <w:pPr>
              <w:jc w:val="center"/>
              <w:rPr>
                <w:sz w:val="20"/>
              </w:rPr>
            </w:pPr>
            <w:r>
              <w:rPr>
                <w:sz w:val="20"/>
              </w:rPr>
              <w:t>£382.50</w:t>
            </w:r>
          </w:p>
        </w:tc>
        <w:tc>
          <w:tcPr>
            <w:tcW w:w="1130" w:type="dxa"/>
            <w:vAlign w:val="center"/>
          </w:tcPr>
          <w:p w14:paraId="486FA9EF" w14:textId="7E6F51D1" w:rsidR="00A43024" w:rsidRDefault="00A43024" w:rsidP="00A43024">
            <w:pPr>
              <w:jc w:val="center"/>
              <w:rPr>
                <w:sz w:val="20"/>
              </w:rPr>
            </w:pPr>
            <w:r>
              <w:rPr>
                <w:sz w:val="20"/>
              </w:rPr>
              <w:t>£75</w:t>
            </w:r>
          </w:p>
        </w:tc>
        <w:tc>
          <w:tcPr>
            <w:tcW w:w="1130" w:type="dxa"/>
            <w:vAlign w:val="center"/>
          </w:tcPr>
          <w:p w14:paraId="1F500FBF" w14:textId="1B7A933F" w:rsidR="00A43024" w:rsidRPr="00987863" w:rsidRDefault="00A43024" w:rsidP="00A43024">
            <w:pPr>
              <w:jc w:val="center"/>
              <w:rPr>
                <w:sz w:val="20"/>
              </w:rPr>
            </w:pPr>
            <w:r>
              <w:rPr>
                <w:sz w:val="20"/>
              </w:rPr>
              <w:t>£67.50</w:t>
            </w:r>
          </w:p>
        </w:tc>
      </w:tr>
    </w:tbl>
    <w:p w14:paraId="6190F8C3" w14:textId="77777777" w:rsidR="00FE4CA7" w:rsidRDefault="00FE4CA7" w:rsidP="00FE4CA7">
      <w:pPr>
        <w:spacing w:after="0" w:line="240" w:lineRule="auto"/>
      </w:pPr>
    </w:p>
    <w:p w14:paraId="77C954BA" w14:textId="77777777" w:rsidR="001D5664" w:rsidRDefault="001D5664" w:rsidP="00FE4CA7">
      <w:pPr>
        <w:spacing w:after="0" w:line="240" w:lineRule="auto"/>
      </w:pPr>
    </w:p>
    <w:p w14:paraId="121C500C" w14:textId="77777777" w:rsidR="0005343E" w:rsidRDefault="0005343E" w:rsidP="00FE4CA7">
      <w:pPr>
        <w:spacing w:after="0" w:line="240" w:lineRule="auto"/>
      </w:pPr>
    </w:p>
    <w:p w14:paraId="392B88F3" w14:textId="77777777" w:rsidR="00E105A6" w:rsidRDefault="00E105A6" w:rsidP="004665CC">
      <w:pPr>
        <w:pStyle w:val="Heading2"/>
      </w:pPr>
      <w:bookmarkStart w:id="13" w:name="_Toc481585878"/>
    </w:p>
    <w:p w14:paraId="5631B4CF" w14:textId="77777777" w:rsidR="00E105A6" w:rsidRDefault="00E105A6" w:rsidP="004665CC">
      <w:pPr>
        <w:pStyle w:val="Heading2"/>
      </w:pPr>
    </w:p>
    <w:p w14:paraId="6586FE88" w14:textId="3E503DD4" w:rsidR="00FE4CA7" w:rsidRPr="00DE523C" w:rsidRDefault="004665CC" w:rsidP="004665CC">
      <w:pPr>
        <w:pStyle w:val="Heading2"/>
      </w:pPr>
      <w:r>
        <w:t>C</w:t>
      </w:r>
      <w:r w:rsidR="008317F9" w:rsidRPr="00DE523C">
        <w:t>omplaint Procedure</w:t>
      </w:r>
      <w:bookmarkEnd w:id="13"/>
    </w:p>
    <w:p w14:paraId="06DF9362" w14:textId="70FAC780" w:rsidR="008317F9" w:rsidRPr="00DE523C" w:rsidRDefault="000B1ED4" w:rsidP="008317F9">
      <w:r w:rsidRPr="00DE523C">
        <w:t>This is available on request</w:t>
      </w:r>
    </w:p>
    <w:p w14:paraId="254DA3E2" w14:textId="77777777" w:rsidR="00FE4CA7" w:rsidRDefault="00FE4CA7" w:rsidP="00FE4CA7">
      <w:pPr>
        <w:spacing w:after="0" w:line="240" w:lineRule="auto"/>
        <w:rPr>
          <w:highlight w:val="yellow"/>
        </w:rPr>
      </w:pPr>
    </w:p>
    <w:p w14:paraId="614399E0" w14:textId="77777777" w:rsidR="0005343E" w:rsidRDefault="0005343E" w:rsidP="00FE4CA7">
      <w:pPr>
        <w:spacing w:after="0" w:line="240" w:lineRule="auto"/>
        <w:rPr>
          <w:highlight w:val="yellow"/>
        </w:rPr>
      </w:pPr>
    </w:p>
    <w:p w14:paraId="79731C4F" w14:textId="77777777" w:rsidR="0005343E" w:rsidRDefault="0005343E" w:rsidP="00FE4CA7">
      <w:pPr>
        <w:spacing w:after="0" w:line="240" w:lineRule="auto"/>
        <w:rPr>
          <w:highlight w:val="yellow"/>
        </w:rPr>
      </w:pPr>
    </w:p>
    <w:p w14:paraId="5011FF28" w14:textId="77777777" w:rsidR="0005343E" w:rsidRDefault="0005343E" w:rsidP="00FE4CA7">
      <w:pPr>
        <w:spacing w:after="0" w:line="240" w:lineRule="auto"/>
        <w:rPr>
          <w:highlight w:val="yellow"/>
        </w:rPr>
      </w:pPr>
    </w:p>
    <w:p w14:paraId="5D767021" w14:textId="77777777" w:rsidR="0005343E" w:rsidRDefault="0005343E" w:rsidP="00FE4CA7">
      <w:pPr>
        <w:spacing w:after="0" w:line="240" w:lineRule="auto"/>
        <w:rPr>
          <w:highlight w:val="yellow"/>
        </w:rPr>
      </w:pPr>
    </w:p>
    <w:p w14:paraId="23B89096" w14:textId="77777777" w:rsidR="0005343E" w:rsidRDefault="0005343E" w:rsidP="00FE4CA7">
      <w:pPr>
        <w:spacing w:after="0" w:line="240" w:lineRule="auto"/>
        <w:rPr>
          <w:highlight w:val="yellow"/>
        </w:rPr>
      </w:pPr>
    </w:p>
    <w:p w14:paraId="7A8F81DC" w14:textId="77777777" w:rsidR="0005343E" w:rsidRDefault="0005343E" w:rsidP="00FE4CA7">
      <w:pPr>
        <w:spacing w:after="0" w:line="240" w:lineRule="auto"/>
        <w:rPr>
          <w:highlight w:val="yellow"/>
        </w:rPr>
      </w:pPr>
    </w:p>
    <w:p w14:paraId="6E75DE0A" w14:textId="77777777" w:rsidR="0005343E" w:rsidRDefault="0005343E" w:rsidP="00FE4CA7">
      <w:pPr>
        <w:spacing w:after="0" w:line="240" w:lineRule="auto"/>
        <w:rPr>
          <w:highlight w:val="yellow"/>
        </w:rPr>
      </w:pPr>
    </w:p>
    <w:p w14:paraId="3AD40F0F" w14:textId="77777777" w:rsidR="0005343E" w:rsidRPr="008317F9" w:rsidRDefault="0005343E" w:rsidP="00FE4CA7">
      <w:pPr>
        <w:spacing w:after="0" w:line="240" w:lineRule="auto"/>
        <w:rPr>
          <w:highlight w:val="yellow"/>
        </w:rPr>
      </w:pPr>
    </w:p>
    <w:p w14:paraId="74174FDF" w14:textId="36E21D70" w:rsidR="004665CC" w:rsidRDefault="004665CC" w:rsidP="003C450A">
      <w:pPr>
        <w:pStyle w:val="Heading1"/>
      </w:pPr>
      <w:bookmarkStart w:id="14" w:name="_Toc481585879"/>
      <w:r>
        <w:t>Appendix</w:t>
      </w:r>
      <w:bookmarkEnd w:id="14"/>
      <w:r>
        <w:t xml:space="preserve"> </w:t>
      </w:r>
    </w:p>
    <w:p w14:paraId="2E94CAE7" w14:textId="3D60251C" w:rsidR="003C450A" w:rsidRPr="003C450A" w:rsidRDefault="003677FC" w:rsidP="004665CC">
      <w:pPr>
        <w:pStyle w:val="Heading2"/>
        <w:rPr>
          <w:highlight w:val="yellow"/>
        </w:rPr>
      </w:pPr>
      <w:bookmarkStart w:id="15" w:name="_Toc481585880"/>
      <w:r>
        <w:t xml:space="preserve">Policy for </w:t>
      </w:r>
      <w:r w:rsidR="003C450A">
        <w:t>Review</w:t>
      </w:r>
      <w:r>
        <w:t>ing</w:t>
      </w:r>
      <w:r w:rsidR="003C450A">
        <w:t xml:space="preserve"> Designation</w:t>
      </w:r>
      <w:bookmarkEnd w:id="15"/>
      <w:r w:rsidR="003C450A">
        <w:t xml:space="preserve"> </w:t>
      </w:r>
    </w:p>
    <w:p w14:paraId="1D38C36E" w14:textId="77777777" w:rsidR="003C450A" w:rsidRDefault="003C450A" w:rsidP="003C450A">
      <w:pPr>
        <w:pStyle w:val="Default"/>
        <w:rPr>
          <w:sz w:val="20"/>
          <w:szCs w:val="20"/>
        </w:rPr>
      </w:pPr>
    </w:p>
    <w:p w14:paraId="0E79AFF8" w14:textId="77777777" w:rsidR="003C450A" w:rsidRPr="000C4D0B" w:rsidRDefault="003C450A" w:rsidP="003C450A">
      <w:pPr>
        <w:pStyle w:val="Default"/>
        <w:rPr>
          <w:rFonts w:asciiTheme="minorHAnsi" w:hAnsiTheme="minorHAnsi"/>
          <w:bCs/>
        </w:rPr>
      </w:pPr>
      <w:r>
        <w:rPr>
          <w:rFonts w:asciiTheme="minorHAnsi" w:hAnsiTheme="minorHAnsi"/>
        </w:rPr>
        <w:t>Review of Designation P</w:t>
      </w:r>
      <w:r w:rsidRPr="000C4D0B">
        <w:rPr>
          <w:rFonts w:asciiTheme="minorHAnsi" w:hAnsiTheme="minorHAnsi"/>
        </w:rPr>
        <w:t xml:space="preserve">anels are Teaching School-led and </w:t>
      </w:r>
      <w:r w:rsidRPr="000C4D0B">
        <w:rPr>
          <w:rFonts w:asciiTheme="minorHAnsi" w:hAnsiTheme="minorHAnsi"/>
          <w:bCs/>
        </w:rPr>
        <w:t xml:space="preserve">reviews may be undertaken at any time. </w:t>
      </w:r>
    </w:p>
    <w:p w14:paraId="6D60701E" w14:textId="77777777" w:rsidR="003C450A" w:rsidRPr="000C4D0B" w:rsidRDefault="003C450A" w:rsidP="003C450A">
      <w:pPr>
        <w:pStyle w:val="Default"/>
        <w:rPr>
          <w:rFonts w:asciiTheme="minorHAnsi" w:hAnsiTheme="minorHAnsi"/>
        </w:rPr>
      </w:pPr>
    </w:p>
    <w:p w14:paraId="27BA237D" w14:textId="77777777" w:rsidR="003C450A" w:rsidRPr="000C4D0B" w:rsidRDefault="003C450A" w:rsidP="003C450A">
      <w:pPr>
        <w:pStyle w:val="Default"/>
        <w:rPr>
          <w:rFonts w:asciiTheme="minorHAnsi" w:hAnsiTheme="minorHAnsi"/>
        </w:rPr>
      </w:pPr>
      <w:r w:rsidRPr="000C4D0B">
        <w:rPr>
          <w:rFonts w:asciiTheme="minorHAnsi" w:hAnsiTheme="minorHAnsi"/>
        </w:rPr>
        <w:t xml:space="preserve">The review of designation process consists of four stages: </w:t>
      </w:r>
    </w:p>
    <w:p w14:paraId="2AF03E2A" w14:textId="2DA00C72" w:rsidR="003C450A" w:rsidRPr="000C4D0B" w:rsidRDefault="00583AAF" w:rsidP="003C450A">
      <w:pPr>
        <w:pStyle w:val="Default"/>
        <w:rPr>
          <w:rFonts w:asciiTheme="minorHAnsi" w:hAnsiTheme="minorHAnsi"/>
        </w:rPr>
      </w:pPr>
      <w:r>
        <w:rPr>
          <w:rFonts w:asciiTheme="minorHAnsi" w:hAnsiTheme="minorHAnsi"/>
        </w:rPr>
        <w:t>1. Identification: S</w:t>
      </w:r>
      <w:r w:rsidR="003C450A" w:rsidRPr="000C4D0B">
        <w:rPr>
          <w:rFonts w:asciiTheme="minorHAnsi" w:hAnsiTheme="minorHAnsi"/>
        </w:rPr>
        <w:t xml:space="preserve">LE is identified for a review of designation </w:t>
      </w:r>
    </w:p>
    <w:p w14:paraId="5D8D9D3C" w14:textId="407C4417" w:rsidR="003C450A" w:rsidRPr="000C4D0B" w:rsidRDefault="003C450A" w:rsidP="003C450A">
      <w:pPr>
        <w:pStyle w:val="Default"/>
        <w:rPr>
          <w:rFonts w:asciiTheme="minorHAnsi" w:hAnsiTheme="minorHAnsi"/>
        </w:rPr>
      </w:pPr>
      <w:r w:rsidRPr="000C4D0B">
        <w:rPr>
          <w:rFonts w:asciiTheme="minorHAnsi" w:hAnsiTheme="minorHAnsi"/>
        </w:rPr>
        <w:t xml:space="preserve">2. Notification of review: </w:t>
      </w:r>
      <w:r w:rsidR="00583AAF">
        <w:rPr>
          <w:rFonts w:asciiTheme="minorHAnsi" w:hAnsiTheme="minorHAnsi"/>
        </w:rPr>
        <w:t>S</w:t>
      </w:r>
      <w:r w:rsidRPr="000C4D0B">
        <w:rPr>
          <w:rFonts w:asciiTheme="minorHAnsi" w:hAnsiTheme="minorHAnsi"/>
        </w:rPr>
        <w:t xml:space="preserve">LE is informed a review is required </w:t>
      </w:r>
    </w:p>
    <w:p w14:paraId="1CD5E7AE" w14:textId="5FED14FB" w:rsidR="003C450A" w:rsidRPr="000C4D0B" w:rsidRDefault="003C450A" w:rsidP="003C450A">
      <w:pPr>
        <w:pStyle w:val="Default"/>
        <w:rPr>
          <w:rFonts w:asciiTheme="minorHAnsi" w:hAnsiTheme="minorHAnsi"/>
        </w:rPr>
      </w:pPr>
      <w:r w:rsidRPr="000C4D0B">
        <w:rPr>
          <w:rFonts w:asciiTheme="minorHAnsi" w:hAnsiTheme="minorHAnsi"/>
        </w:rPr>
        <w:t>3. Supporting statement:</w:t>
      </w:r>
      <w:r w:rsidR="00583AAF">
        <w:rPr>
          <w:rFonts w:asciiTheme="minorHAnsi" w:hAnsiTheme="minorHAnsi"/>
        </w:rPr>
        <w:t xml:space="preserve"> S</w:t>
      </w:r>
      <w:r w:rsidRPr="000C4D0B">
        <w:rPr>
          <w:rFonts w:asciiTheme="minorHAnsi" w:hAnsiTheme="minorHAnsi"/>
        </w:rPr>
        <w:t xml:space="preserve">LE given the opportunity to submit a supporting statement </w:t>
      </w:r>
    </w:p>
    <w:p w14:paraId="5525D2BB" w14:textId="77777777" w:rsidR="003C450A" w:rsidRPr="000C4D0B" w:rsidRDefault="003C450A" w:rsidP="003C450A">
      <w:pPr>
        <w:pStyle w:val="Default"/>
        <w:rPr>
          <w:rFonts w:asciiTheme="minorHAnsi" w:hAnsiTheme="minorHAnsi"/>
        </w:rPr>
      </w:pPr>
      <w:r w:rsidRPr="000C4D0B">
        <w:rPr>
          <w:rFonts w:asciiTheme="minorHAnsi" w:hAnsiTheme="minorHAnsi"/>
        </w:rPr>
        <w:t xml:space="preserve">4. Review of designation panel: A panel consisting of teaching school leaders who review the available evidence </w:t>
      </w:r>
    </w:p>
    <w:p w14:paraId="15052131" w14:textId="43358C71" w:rsidR="00EA094B" w:rsidRPr="00583AAF" w:rsidRDefault="003C450A" w:rsidP="00583AAF">
      <w:pPr>
        <w:spacing w:after="0" w:line="240" w:lineRule="auto"/>
        <w:rPr>
          <w:rFonts w:ascii="Calibri" w:hAnsi="Calibri" w:cs="Calibri"/>
        </w:rPr>
      </w:pPr>
      <w:r w:rsidRPr="00583AAF">
        <w:t xml:space="preserve">5. Moving </w:t>
      </w:r>
      <w:r w:rsidR="00583AAF">
        <w:t>On</w:t>
      </w:r>
      <w:r w:rsidR="00583AAF" w:rsidRPr="00583AAF">
        <w:rPr>
          <w:rFonts w:ascii="Calibri" w:hAnsi="Calibri" w:cs="Calibri"/>
        </w:rPr>
        <w:t>: When a S</w:t>
      </w:r>
      <w:r w:rsidRPr="00583AAF">
        <w:rPr>
          <w:rFonts w:ascii="Calibri" w:hAnsi="Calibri" w:cs="Calibri"/>
        </w:rPr>
        <w:t xml:space="preserve">LE moves </w:t>
      </w:r>
      <w:r w:rsidR="00583AAF" w:rsidRPr="00583AAF">
        <w:rPr>
          <w:rFonts w:ascii="Calibri" w:hAnsi="Calibri" w:cs="Calibri"/>
        </w:rPr>
        <w:t>on</w:t>
      </w:r>
      <w:r w:rsidRPr="00583AAF">
        <w:rPr>
          <w:rFonts w:ascii="Calibri" w:hAnsi="Calibri" w:cs="Calibri"/>
        </w:rPr>
        <w:t>, they should contact us</w:t>
      </w:r>
      <w:r w:rsidR="00583AAF" w:rsidRPr="00583AAF">
        <w:rPr>
          <w:rFonts w:ascii="Calibri" w:hAnsi="Calibri" w:cs="Calibri"/>
        </w:rPr>
        <w:t xml:space="preserve"> at </w:t>
      </w:r>
      <w:hyperlink r:id="rId19" w:history="1">
        <w:r w:rsidR="00583AAF" w:rsidRPr="00583AAF">
          <w:rPr>
            <w:rStyle w:val="Hyperlink"/>
            <w:rFonts w:ascii="Calibri" w:eastAsia="+mn-ea" w:hAnsi="Calibri" w:cs="+mn-cs"/>
            <w:sz w:val="24"/>
            <w:szCs w:val="24"/>
            <w:lang w:eastAsia="en-GB"/>
          </w:rPr>
          <w:t>teachingschool@solihull.tgacademy.org.uk</w:t>
        </w:r>
      </w:hyperlink>
      <w:r w:rsidR="00583AAF" w:rsidRPr="00583AAF">
        <w:rPr>
          <w:rFonts w:ascii="Calibri" w:eastAsia="+mn-ea" w:hAnsi="Calibri" w:cs="+mn-cs"/>
          <w:color w:val="000000"/>
          <w:sz w:val="24"/>
          <w:szCs w:val="24"/>
          <w:lang w:eastAsia="en-GB"/>
        </w:rPr>
        <w:t xml:space="preserve"> </w:t>
      </w:r>
    </w:p>
    <w:p w14:paraId="27122594" w14:textId="00D7092E" w:rsidR="003C450A" w:rsidRPr="005D19CA" w:rsidRDefault="003C450A" w:rsidP="003C450A">
      <w:pPr>
        <w:pStyle w:val="Default"/>
        <w:rPr>
          <w:rFonts w:ascii="Calibri" w:hAnsi="Calibri" w:cs="Calibri"/>
          <w:b/>
        </w:rPr>
      </w:pPr>
      <w:proofErr w:type="gramStart"/>
      <w:r w:rsidRPr="000B1ED4">
        <w:rPr>
          <w:rFonts w:ascii="Calibri" w:hAnsi="Calibri" w:cs="Calibri"/>
          <w:b/>
        </w:rPr>
        <w:t>and</w:t>
      </w:r>
      <w:proofErr w:type="gramEnd"/>
      <w:r w:rsidRPr="000B1ED4">
        <w:rPr>
          <w:rFonts w:ascii="Calibri" w:hAnsi="Calibri" w:cs="Calibri"/>
          <w:b/>
        </w:rPr>
        <w:t xml:space="preserve"> we will agree the next steps.</w:t>
      </w:r>
      <w:r w:rsidRPr="005D19CA">
        <w:rPr>
          <w:rFonts w:ascii="Calibri" w:hAnsi="Calibri" w:cs="Calibri"/>
          <w:b/>
        </w:rPr>
        <w:t xml:space="preserve"> </w:t>
      </w:r>
    </w:p>
    <w:p w14:paraId="7E3869D7" w14:textId="77777777" w:rsidR="003C450A" w:rsidRPr="005D19CA" w:rsidRDefault="003C450A" w:rsidP="003C450A">
      <w:pPr>
        <w:pStyle w:val="Default"/>
        <w:rPr>
          <w:rFonts w:ascii="Calibri" w:hAnsi="Calibri" w:cs="Calibri"/>
          <w:b/>
        </w:rPr>
      </w:pPr>
    </w:p>
    <w:p w14:paraId="55415D75" w14:textId="77777777" w:rsidR="003C450A" w:rsidRPr="000C4D0B" w:rsidRDefault="003C450A" w:rsidP="003C450A">
      <w:pPr>
        <w:pStyle w:val="Default"/>
        <w:rPr>
          <w:rFonts w:asciiTheme="minorHAnsi" w:hAnsiTheme="minorHAnsi"/>
        </w:rPr>
      </w:pPr>
      <w:r w:rsidRPr="000C4D0B">
        <w:rPr>
          <w:rFonts w:asciiTheme="minorHAnsi" w:hAnsiTheme="minorHAnsi"/>
          <w:b/>
          <w:bCs/>
        </w:rPr>
        <w:t xml:space="preserve">Stage ONE: Identification </w:t>
      </w:r>
    </w:p>
    <w:p w14:paraId="47AB3130" w14:textId="77777777" w:rsidR="003C450A" w:rsidRPr="000C4D0B" w:rsidRDefault="003C450A" w:rsidP="003C450A">
      <w:pPr>
        <w:pStyle w:val="Default"/>
        <w:rPr>
          <w:rFonts w:asciiTheme="minorHAnsi" w:hAnsiTheme="minorHAnsi"/>
        </w:rPr>
      </w:pPr>
    </w:p>
    <w:p w14:paraId="0D8AD68E" w14:textId="3BDDABCB" w:rsidR="003C450A" w:rsidRPr="000C4D0B" w:rsidRDefault="00583AAF" w:rsidP="003C450A">
      <w:pPr>
        <w:pStyle w:val="Default"/>
        <w:rPr>
          <w:rFonts w:asciiTheme="minorHAnsi" w:hAnsiTheme="minorHAnsi"/>
        </w:rPr>
      </w:pPr>
      <w:r>
        <w:rPr>
          <w:rFonts w:asciiTheme="minorHAnsi" w:hAnsiTheme="minorHAnsi"/>
        </w:rPr>
        <w:t>S</w:t>
      </w:r>
      <w:r w:rsidR="003C450A" w:rsidRPr="000C4D0B">
        <w:rPr>
          <w:rFonts w:asciiTheme="minorHAnsi" w:hAnsiTheme="minorHAnsi"/>
        </w:rPr>
        <w:t xml:space="preserve">LEs are identified for a review of designation for one or more of the following reasons: </w:t>
      </w:r>
    </w:p>
    <w:p w14:paraId="2255D071" w14:textId="47BEF202" w:rsidR="003C450A" w:rsidRPr="000C4D0B" w:rsidRDefault="003C450A" w:rsidP="00E55C03">
      <w:pPr>
        <w:pStyle w:val="Default"/>
        <w:numPr>
          <w:ilvl w:val="0"/>
          <w:numId w:val="5"/>
        </w:numPr>
        <w:rPr>
          <w:rFonts w:asciiTheme="minorHAnsi" w:hAnsiTheme="minorHAnsi"/>
        </w:rPr>
      </w:pPr>
      <w:r w:rsidRPr="000C4D0B">
        <w:rPr>
          <w:rFonts w:asciiTheme="minorHAnsi" w:hAnsiTheme="minorHAnsi"/>
          <w:b/>
          <w:bCs/>
        </w:rPr>
        <w:t xml:space="preserve">Eligibility: </w:t>
      </w:r>
      <w:r w:rsidRPr="000C4D0B">
        <w:rPr>
          <w:rFonts w:asciiTheme="minorHAnsi" w:hAnsiTheme="minorHAnsi"/>
        </w:rPr>
        <w:t xml:space="preserve">The </w:t>
      </w:r>
      <w:r w:rsidR="00583AAF">
        <w:rPr>
          <w:rFonts w:asciiTheme="minorHAnsi" w:hAnsiTheme="minorHAnsi"/>
        </w:rPr>
        <w:t>S</w:t>
      </w:r>
      <w:r w:rsidRPr="000C4D0B">
        <w:rPr>
          <w:rFonts w:asciiTheme="minorHAnsi" w:hAnsiTheme="minorHAnsi"/>
        </w:rPr>
        <w:t xml:space="preserve">LE or school associated no longer </w:t>
      </w:r>
      <w:r w:rsidR="000B1ED4">
        <w:rPr>
          <w:rFonts w:asciiTheme="minorHAnsi" w:hAnsiTheme="minorHAnsi"/>
        </w:rPr>
        <w:t>meets the eligibility criteria</w:t>
      </w:r>
    </w:p>
    <w:p w14:paraId="512A4422" w14:textId="76E00718" w:rsidR="003C450A" w:rsidRPr="000B1ED4" w:rsidRDefault="003C450A" w:rsidP="00E55C03">
      <w:pPr>
        <w:pStyle w:val="Default"/>
        <w:numPr>
          <w:ilvl w:val="0"/>
          <w:numId w:val="5"/>
        </w:numPr>
        <w:rPr>
          <w:rFonts w:asciiTheme="minorHAnsi" w:hAnsiTheme="minorHAnsi"/>
        </w:rPr>
      </w:pPr>
      <w:r w:rsidRPr="000C4D0B">
        <w:rPr>
          <w:rFonts w:asciiTheme="minorHAnsi" w:hAnsiTheme="minorHAnsi"/>
          <w:b/>
          <w:bCs/>
        </w:rPr>
        <w:t xml:space="preserve">Misconduct: </w:t>
      </w:r>
      <w:r w:rsidRPr="000C4D0B">
        <w:rPr>
          <w:rFonts w:asciiTheme="minorHAnsi" w:hAnsiTheme="minorHAnsi"/>
        </w:rPr>
        <w:t xml:space="preserve">The </w:t>
      </w:r>
      <w:r w:rsidR="00583AAF">
        <w:rPr>
          <w:rFonts w:asciiTheme="minorHAnsi" w:hAnsiTheme="minorHAnsi"/>
        </w:rPr>
        <w:t>S</w:t>
      </w:r>
      <w:r w:rsidRPr="000C4D0B">
        <w:rPr>
          <w:rFonts w:asciiTheme="minorHAnsi" w:hAnsiTheme="minorHAnsi"/>
        </w:rPr>
        <w:t>LE has beh</w:t>
      </w:r>
      <w:r>
        <w:rPr>
          <w:rFonts w:asciiTheme="minorHAnsi" w:hAnsiTheme="minorHAnsi"/>
        </w:rPr>
        <w:t xml:space="preserve">aved in a way which brings </w:t>
      </w:r>
      <w:r w:rsidRPr="000B1ED4">
        <w:rPr>
          <w:rFonts w:asciiTheme="minorHAnsi" w:hAnsiTheme="minorHAnsi"/>
        </w:rPr>
        <w:t xml:space="preserve">the LE </w:t>
      </w:r>
      <w:r w:rsidRPr="000B1ED4">
        <w:rPr>
          <w:rFonts w:asciiTheme="minorHAnsi" w:hAnsiTheme="minorHAnsi"/>
          <w:color w:val="auto"/>
        </w:rPr>
        <w:t xml:space="preserve">role, Teaching School Alliance </w:t>
      </w:r>
      <w:r w:rsidR="000B1ED4" w:rsidRPr="000B1ED4">
        <w:rPr>
          <w:rFonts w:asciiTheme="minorHAnsi" w:hAnsiTheme="minorHAnsi"/>
        </w:rPr>
        <w:t>into disrepute</w:t>
      </w:r>
    </w:p>
    <w:p w14:paraId="5D84B852" w14:textId="4CA9CFBC" w:rsidR="003C450A" w:rsidRPr="000C4D0B" w:rsidRDefault="003C450A" w:rsidP="00E55C03">
      <w:pPr>
        <w:pStyle w:val="Default"/>
        <w:numPr>
          <w:ilvl w:val="0"/>
          <w:numId w:val="5"/>
        </w:numPr>
        <w:rPr>
          <w:rFonts w:asciiTheme="minorHAnsi" w:hAnsiTheme="minorHAnsi"/>
        </w:rPr>
      </w:pPr>
      <w:r w:rsidRPr="000C4D0B">
        <w:rPr>
          <w:rFonts w:asciiTheme="minorHAnsi" w:hAnsiTheme="minorHAnsi"/>
          <w:b/>
          <w:bCs/>
        </w:rPr>
        <w:t xml:space="preserve">Delivery: </w:t>
      </w:r>
      <w:r w:rsidRPr="000C4D0B">
        <w:rPr>
          <w:rFonts w:asciiTheme="minorHAnsi" w:hAnsiTheme="minorHAnsi"/>
        </w:rPr>
        <w:t xml:space="preserve">The </w:t>
      </w:r>
      <w:r w:rsidR="00583AAF">
        <w:rPr>
          <w:rFonts w:asciiTheme="minorHAnsi" w:hAnsiTheme="minorHAnsi"/>
        </w:rPr>
        <w:t>S</w:t>
      </w:r>
      <w:r w:rsidRPr="000C4D0B">
        <w:rPr>
          <w:rFonts w:asciiTheme="minorHAnsi" w:hAnsiTheme="minorHAnsi"/>
        </w:rPr>
        <w:t xml:space="preserve">LE has failed to demonstrate that </w:t>
      </w:r>
      <w:r>
        <w:rPr>
          <w:rFonts w:asciiTheme="minorHAnsi" w:hAnsiTheme="minorHAnsi"/>
        </w:rPr>
        <w:t>they have</w:t>
      </w:r>
      <w:r w:rsidRPr="000C4D0B">
        <w:rPr>
          <w:rFonts w:asciiTheme="minorHAnsi" w:hAnsiTheme="minorHAnsi"/>
        </w:rPr>
        <w:t xml:space="preserve"> met expectations in relation to delivery of the role </w:t>
      </w:r>
    </w:p>
    <w:p w14:paraId="47A0182D" w14:textId="77777777" w:rsidR="003C450A" w:rsidRPr="000C4D0B" w:rsidRDefault="003C450A" w:rsidP="003C450A">
      <w:pPr>
        <w:pStyle w:val="Default"/>
        <w:rPr>
          <w:rFonts w:asciiTheme="minorHAnsi" w:hAnsiTheme="minorHAnsi"/>
        </w:rPr>
      </w:pPr>
    </w:p>
    <w:p w14:paraId="18B8FF28" w14:textId="77777777" w:rsidR="003C450A" w:rsidRPr="000B1ED4" w:rsidRDefault="003C450A" w:rsidP="003C450A">
      <w:pPr>
        <w:pStyle w:val="Heading2"/>
        <w:rPr>
          <w:sz w:val="24"/>
          <w:szCs w:val="24"/>
        </w:rPr>
      </w:pPr>
    </w:p>
    <w:p w14:paraId="0C216DE3" w14:textId="77777777" w:rsidR="003C450A" w:rsidRPr="000B1ED4" w:rsidRDefault="003C450A" w:rsidP="003C450A">
      <w:pPr>
        <w:pStyle w:val="Heading2"/>
        <w:rPr>
          <w:sz w:val="24"/>
          <w:szCs w:val="24"/>
        </w:rPr>
      </w:pPr>
    </w:p>
    <w:p w14:paraId="79815476" w14:textId="77777777" w:rsidR="003C450A" w:rsidRDefault="003C450A" w:rsidP="003C450A">
      <w:pPr>
        <w:pStyle w:val="Heading2"/>
      </w:pPr>
    </w:p>
    <w:p w14:paraId="71921924" w14:textId="019F4DDD" w:rsidR="003C450A" w:rsidRDefault="00DE523C" w:rsidP="00DE523C">
      <w:pPr>
        <w:pStyle w:val="Heading2"/>
        <w:tabs>
          <w:tab w:val="left" w:pos="7548"/>
        </w:tabs>
      </w:pPr>
      <w:r>
        <w:tab/>
      </w:r>
    </w:p>
    <w:p w14:paraId="0CDB7809" w14:textId="223106BA" w:rsidR="00DE523C" w:rsidRDefault="00DE523C" w:rsidP="00DE523C">
      <w:pPr>
        <w:tabs>
          <w:tab w:val="left" w:pos="7548"/>
        </w:tabs>
      </w:pPr>
      <w:r>
        <w:tab/>
      </w:r>
    </w:p>
    <w:p w14:paraId="47A264AD" w14:textId="1D305A2B" w:rsidR="00DE523C" w:rsidRDefault="00DE523C" w:rsidP="00DE523C">
      <w:pPr>
        <w:tabs>
          <w:tab w:val="left" w:pos="7164"/>
        </w:tabs>
      </w:pPr>
      <w:r>
        <w:tab/>
      </w:r>
    </w:p>
    <w:p w14:paraId="62901F66" w14:textId="6A92CF87" w:rsidR="003C450A" w:rsidRPr="00DE523C" w:rsidRDefault="00DE523C" w:rsidP="00DE523C">
      <w:pPr>
        <w:tabs>
          <w:tab w:val="left" w:pos="7164"/>
        </w:tabs>
        <w:sectPr w:rsidR="003C450A" w:rsidRPr="00DE523C" w:rsidSect="004A6CBD">
          <w:headerReference w:type="default" r:id="rId20"/>
          <w:footerReference w:type="default" r:id="rId21"/>
          <w:headerReference w:type="first" r:id="rId22"/>
          <w:footerReference w:type="first" r:id="rId23"/>
          <w:pgSz w:w="11906" w:h="16838"/>
          <w:pgMar w:top="1440" w:right="746" w:bottom="1440" w:left="810" w:header="720" w:footer="720" w:gutter="0"/>
          <w:pgNumType w:start="0"/>
          <w:cols w:space="720"/>
          <w:titlePg/>
          <w:docGrid w:linePitch="360"/>
        </w:sectPr>
      </w:pPr>
      <w:r>
        <w:tab/>
      </w:r>
    </w:p>
    <w:p w14:paraId="44A05DDE" w14:textId="12230CF2" w:rsidR="00AB2379" w:rsidRDefault="003C450A" w:rsidP="00DE523C">
      <w:pPr>
        <w:pStyle w:val="Heading1"/>
        <w:ind w:left="2160" w:firstLine="720"/>
        <w:rPr>
          <w:noProof/>
          <w:lang w:eastAsia="en-GB"/>
        </w:rPr>
      </w:pPr>
      <w:bookmarkStart w:id="16" w:name="_Toc481585881"/>
      <w:r w:rsidRPr="007F73EE">
        <w:rPr>
          <w:noProof/>
          <w:lang w:eastAsia="en-GB"/>
        </w:rPr>
        <w:t xml:space="preserve">Appendix </w:t>
      </w:r>
      <w:r w:rsidR="00583AAF">
        <w:rPr>
          <w:noProof/>
          <w:lang w:eastAsia="en-GB"/>
        </w:rPr>
        <w:t>3</w:t>
      </w:r>
      <w:r w:rsidRPr="007F73EE">
        <w:rPr>
          <w:noProof/>
          <w:lang w:eastAsia="en-GB"/>
        </w:rPr>
        <w:t>:</w:t>
      </w:r>
      <w:bookmarkEnd w:id="16"/>
      <w:r w:rsidRPr="007F73EE">
        <w:rPr>
          <w:noProof/>
          <w:lang w:eastAsia="en-GB"/>
        </w:rPr>
        <w:t xml:space="preserve"> </w:t>
      </w:r>
    </w:p>
    <w:p w14:paraId="5A98B1C8" w14:textId="30220A03" w:rsidR="003C450A" w:rsidRPr="007F73EE" w:rsidRDefault="00583AAF" w:rsidP="00AB2379">
      <w:pPr>
        <w:pStyle w:val="Heading2"/>
        <w:ind w:left="2160" w:firstLine="720"/>
        <w:rPr>
          <w:noProof/>
          <w:lang w:eastAsia="en-GB"/>
        </w:rPr>
      </w:pPr>
      <w:bookmarkStart w:id="17" w:name="_Toc481585882"/>
      <w:r>
        <w:rPr>
          <w:noProof/>
          <w:lang w:eastAsia="en-GB"/>
        </w:rPr>
        <w:t>S</w:t>
      </w:r>
      <w:r w:rsidR="003C450A" w:rsidRPr="007F73EE">
        <w:rPr>
          <w:noProof/>
          <w:lang w:eastAsia="en-GB"/>
        </w:rPr>
        <w:t>LE de-designation criteria</w:t>
      </w:r>
      <w:bookmarkEnd w:id="17"/>
    </w:p>
    <w:p w14:paraId="62FFDB37" w14:textId="77777777" w:rsidR="00DE523C" w:rsidRDefault="00DE523C" w:rsidP="003C450A">
      <w:pPr>
        <w:rPr>
          <w:noProof/>
          <w:lang w:eastAsia="en-GB"/>
        </w:rPr>
      </w:pPr>
    </w:p>
    <w:p w14:paraId="2EE92E8F" w14:textId="77777777" w:rsidR="003C450A" w:rsidRPr="001F493D" w:rsidRDefault="003C450A" w:rsidP="003C450A">
      <w:pPr>
        <w:rPr>
          <w:b/>
          <w:noProof/>
          <w:sz w:val="36"/>
          <w:szCs w:val="36"/>
          <w:lang w:eastAsia="en-GB"/>
        </w:rPr>
      </w:pPr>
      <w:r>
        <w:rPr>
          <w:noProof/>
          <w:lang w:eastAsia="en-GB"/>
        </w:rPr>
        <w:t>CSW LEs will be eligible for de-designation if they meet one or more of the following criteria. The review of designation will determine the final outcome.</w:t>
      </w:r>
    </w:p>
    <w:tbl>
      <w:tblPr>
        <w:tblStyle w:val="GridTable4-Accent11"/>
        <w:tblW w:w="0" w:type="auto"/>
        <w:tblLook w:val="04A0" w:firstRow="1" w:lastRow="0" w:firstColumn="1" w:lastColumn="0" w:noHBand="0" w:noVBand="1"/>
      </w:tblPr>
      <w:tblGrid>
        <w:gridCol w:w="1555"/>
        <w:gridCol w:w="1984"/>
        <w:gridCol w:w="2268"/>
        <w:gridCol w:w="8141"/>
      </w:tblGrid>
      <w:tr w:rsidR="003C450A" w14:paraId="7DEBE9C5" w14:textId="77777777" w:rsidTr="004C1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ABE2D0" w14:textId="77777777" w:rsidR="003C450A" w:rsidRDefault="003C450A" w:rsidP="004C1A1E">
            <w:pPr>
              <w:rPr>
                <w:noProof/>
                <w:lang w:eastAsia="en-GB"/>
              </w:rPr>
            </w:pPr>
            <w:r>
              <w:rPr>
                <w:noProof/>
                <w:lang w:eastAsia="en-GB"/>
              </w:rPr>
              <w:t>Area</w:t>
            </w:r>
          </w:p>
        </w:tc>
        <w:tc>
          <w:tcPr>
            <w:tcW w:w="1984" w:type="dxa"/>
          </w:tcPr>
          <w:p w14:paraId="57292E9C" w14:textId="77777777" w:rsidR="003C450A" w:rsidRDefault="003C450A" w:rsidP="004C1A1E">
            <w:pPr>
              <w:cnfStyle w:val="100000000000" w:firstRow="1" w:lastRow="0" w:firstColumn="0" w:lastColumn="0" w:oddVBand="0" w:evenVBand="0" w:oddHBand="0" w:evenHBand="0" w:firstRowFirstColumn="0" w:firstRowLastColumn="0" w:lastRowFirstColumn="0" w:lastRowLastColumn="0"/>
              <w:rPr>
                <w:noProof/>
                <w:lang w:eastAsia="en-GB"/>
              </w:rPr>
            </w:pPr>
            <w:r>
              <w:rPr>
                <w:noProof/>
                <w:lang w:eastAsia="en-GB"/>
              </w:rPr>
              <w:t>Criterion</w:t>
            </w:r>
          </w:p>
        </w:tc>
        <w:tc>
          <w:tcPr>
            <w:tcW w:w="2268" w:type="dxa"/>
          </w:tcPr>
          <w:p w14:paraId="61EE09D6" w14:textId="77777777" w:rsidR="003C450A" w:rsidRDefault="003C450A" w:rsidP="004C1A1E">
            <w:pPr>
              <w:cnfStyle w:val="100000000000" w:firstRow="1" w:lastRow="0" w:firstColumn="0" w:lastColumn="0" w:oddVBand="0" w:evenVBand="0" w:oddHBand="0" w:evenHBand="0" w:firstRowFirstColumn="0" w:firstRowLastColumn="0" w:lastRowFirstColumn="0" w:lastRowLastColumn="0"/>
              <w:rPr>
                <w:noProof/>
                <w:lang w:eastAsia="en-GB"/>
              </w:rPr>
            </w:pPr>
            <w:r>
              <w:rPr>
                <w:noProof/>
                <w:lang w:eastAsia="en-GB"/>
              </w:rPr>
              <w:t>Potential outcomes for designation and frequency of review</w:t>
            </w:r>
          </w:p>
        </w:tc>
        <w:tc>
          <w:tcPr>
            <w:tcW w:w="8141" w:type="dxa"/>
          </w:tcPr>
          <w:p w14:paraId="03FC378E" w14:textId="77777777" w:rsidR="003C450A" w:rsidRDefault="003C450A" w:rsidP="004C1A1E">
            <w:pPr>
              <w:cnfStyle w:val="100000000000" w:firstRow="1" w:lastRow="0" w:firstColumn="0" w:lastColumn="0" w:oddVBand="0" w:evenVBand="0" w:oddHBand="0" w:evenHBand="0" w:firstRowFirstColumn="0" w:firstRowLastColumn="0" w:lastRowFirstColumn="0" w:lastRowLastColumn="0"/>
              <w:rPr>
                <w:noProof/>
                <w:lang w:eastAsia="en-GB"/>
              </w:rPr>
            </w:pPr>
            <w:r>
              <w:rPr>
                <w:noProof/>
                <w:lang w:eastAsia="en-GB"/>
              </w:rPr>
              <w:t>Examples:</w:t>
            </w:r>
          </w:p>
        </w:tc>
      </w:tr>
      <w:tr w:rsidR="003C450A" w14:paraId="1075161D" w14:textId="77777777" w:rsidTr="004C1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E742AB1" w14:textId="77777777" w:rsidR="003C450A" w:rsidRDefault="003C450A" w:rsidP="004C1A1E">
            <w:pPr>
              <w:rPr>
                <w:noProof/>
                <w:lang w:eastAsia="en-GB"/>
              </w:rPr>
            </w:pPr>
            <w:r>
              <w:rPr>
                <w:noProof/>
                <w:lang w:eastAsia="en-GB"/>
              </w:rPr>
              <w:t>Eligibility</w:t>
            </w:r>
          </w:p>
        </w:tc>
        <w:tc>
          <w:tcPr>
            <w:tcW w:w="1984" w:type="dxa"/>
          </w:tcPr>
          <w:p w14:paraId="2996B985" w14:textId="3C44CA54" w:rsidR="003C450A" w:rsidRDefault="00583AAF" w:rsidP="004C1A1E">
            <w:p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A</w:t>
            </w:r>
            <w:r w:rsidR="008A6004">
              <w:rPr>
                <w:noProof/>
                <w:lang w:eastAsia="en-GB"/>
              </w:rPr>
              <w:t>n</w:t>
            </w:r>
            <w:r>
              <w:rPr>
                <w:noProof/>
                <w:lang w:eastAsia="en-GB"/>
              </w:rPr>
              <w:t xml:space="preserve"> S</w:t>
            </w:r>
            <w:r w:rsidR="003C450A">
              <w:rPr>
                <w:noProof/>
                <w:lang w:eastAsia="en-GB"/>
              </w:rPr>
              <w:t>LE no longer meets one or more of the current designation criteria</w:t>
            </w:r>
          </w:p>
        </w:tc>
        <w:tc>
          <w:tcPr>
            <w:tcW w:w="2268" w:type="dxa"/>
          </w:tcPr>
          <w:p w14:paraId="1657E867" w14:textId="77777777" w:rsidR="003C450A" w:rsidRDefault="003C450A" w:rsidP="00E55C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Retained</w:t>
            </w:r>
          </w:p>
          <w:p w14:paraId="457B7D07" w14:textId="77777777" w:rsidR="003C450A" w:rsidRDefault="003C450A" w:rsidP="00E55C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De-designated</w:t>
            </w:r>
          </w:p>
          <w:p w14:paraId="2D784591" w14:textId="77777777" w:rsidR="003C450A" w:rsidRDefault="003C450A" w:rsidP="00E55C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Placed ‘under review’</w:t>
            </w:r>
          </w:p>
          <w:p w14:paraId="7A11A536" w14:textId="77777777" w:rsidR="003C450A" w:rsidRDefault="003C450A" w:rsidP="004C1A1E">
            <w:pPr>
              <w:cnfStyle w:val="000000100000" w:firstRow="0" w:lastRow="0" w:firstColumn="0" w:lastColumn="0" w:oddVBand="0" w:evenVBand="0" w:oddHBand="1" w:evenHBand="0" w:firstRowFirstColumn="0" w:firstRowLastColumn="0" w:lastRowFirstColumn="0" w:lastRowLastColumn="0"/>
              <w:rPr>
                <w:noProof/>
                <w:lang w:eastAsia="en-GB"/>
              </w:rPr>
            </w:pPr>
          </w:p>
          <w:p w14:paraId="11FC0B25" w14:textId="77777777" w:rsidR="003C450A" w:rsidRDefault="003C450A" w:rsidP="004C1A1E">
            <w:p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Reviewed termly or as required</w:t>
            </w:r>
          </w:p>
        </w:tc>
        <w:tc>
          <w:tcPr>
            <w:tcW w:w="8141" w:type="dxa"/>
          </w:tcPr>
          <w:p w14:paraId="0D444E1B" w14:textId="77F4F89D" w:rsidR="003C450A" w:rsidRDefault="00583AAF" w:rsidP="004C1A1E">
            <w:p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S</w:t>
            </w:r>
            <w:r w:rsidR="003C450A">
              <w:rPr>
                <w:noProof/>
                <w:lang w:eastAsia="en-GB"/>
              </w:rPr>
              <w:t xml:space="preserve">LE no longer meets one or more of the </w:t>
            </w:r>
            <w:r w:rsidR="003C450A" w:rsidRPr="00797DED">
              <w:rPr>
                <w:noProof/>
                <w:u w:val="single"/>
                <w:lang w:eastAsia="en-GB"/>
              </w:rPr>
              <w:t>eligibility criteria</w:t>
            </w:r>
          </w:p>
        </w:tc>
      </w:tr>
      <w:tr w:rsidR="003C450A" w14:paraId="276C74CA" w14:textId="77777777" w:rsidTr="004C1A1E">
        <w:tc>
          <w:tcPr>
            <w:cnfStyle w:val="001000000000" w:firstRow="0" w:lastRow="0" w:firstColumn="1" w:lastColumn="0" w:oddVBand="0" w:evenVBand="0" w:oddHBand="0" w:evenHBand="0" w:firstRowFirstColumn="0" w:firstRowLastColumn="0" w:lastRowFirstColumn="0" w:lastRowLastColumn="0"/>
            <w:tcW w:w="1555" w:type="dxa"/>
          </w:tcPr>
          <w:p w14:paraId="76DE01C4" w14:textId="77777777" w:rsidR="003C450A" w:rsidRDefault="003C450A" w:rsidP="004C1A1E">
            <w:pPr>
              <w:rPr>
                <w:noProof/>
                <w:lang w:eastAsia="en-GB"/>
              </w:rPr>
            </w:pPr>
            <w:r>
              <w:rPr>
                <w:noProof/>
                <w:lang w:eastAsia="en-GB"/>
              </w:rPr>
              <w:t>Professional misconduct</w:t>
            </w:r>
          </w:p>
        </w:tc>
        <w:tc>
          <w:tcPr>
            <w:tcW w:w="1984" w:type="dxa"/>
          </w:tcPr>
          <w:p w14:paraId="3DF6B4FD" w14:textId="53641F18" w:rsidR="003C450A" w:rsidRDefault="00583AAF" w:rsidP="004C1A1E">
            <w:pP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The S</w:t>
            </w:r>
            <w:r w:rsidR="003C450A">
              <w:rPr>
                <w:noProof/>
                <w:lang w:eastAsia="en-GB"/>
              </w:rPr>
              <w:t>LE has behaved in a way which brings the role or Teaching School into disrepute.</w:t>
            </w:r>
          </w:p>
          <w:p w14:paraId="3C8A2042" w14:textId="77777777"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p>
          <w:p w14:paraId="1A044F5B" w14:textId="3376C048"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Please note:</w:t>
            </w:r>
            <w:r w:rsidR="00583AAF">
              <w:rPr>
                <w:noProof/>
                <w:lang w:eastAsia="en-GB"/>
              </w:rPr>
              <w:t xml:space="preserve"> this is in relation to the S</w:t>
            </w:r>
            <w:r>
              <w:rPr>
                <w:noProof/>
                <w:lang w:eastAsia="en-GB"/>
              </w:rPr>
              <w:t xml:space="preserve">LE designation and any cases of alleged serious </w:t>
            </w:r>
            <w:r w:rsidRPr="006C1E3F">
              <w:rPr>
                <w:noProof/>
                <w:lang w:eastAsia="en-GB"/>
              </w:rPr>
              <w:t xml:space="preserve">misconduct can be referred </w:t>
            </w:r>
            <w:r w:rsidRPr="006C1E3F">
              <w:rPr>
                <w:noProof/>
                <w:shd w:val="clear" w:color="auto" w:fill="FFFFFF" w:themeFill="background1"/>
                <w:lang w:eastAsia="en-GB"/>
              </w:rPr>
              <w:t>to DfE</w:t>
            </w:r>
            <w:r w:rsidRPr="006C1E3F">
              <w:rPr>
                <w:noProof/>
                <w:shd w:val="clear" w:color="auto" w:fill="FFFF00"/>
                <w:lang w:eastAsia="en-GB"/>
              </w:rPr>
              <w:t xml:space="preserve"> </w:t>
            </w:r>
            <w:r>
              <w:rPr>
                <w:noProof/>
                <w:lang w:eastAsia="en-GB"/>
              </w:rPr>
              <w:t>under the teacher regulations. This is a separate process.</w:t>
            </w:r>
          </w:p>
        </w:tc>
        <w:tc>
          <w:tcPr>
            <w:tcW w:w="2268" w:type="dxa"/>
          </w:tcPr>
          <w:p w14:paraId="3265258F" w14:textId="77777777" w:rsidR="003C450A" w:rsidRDefault="003C450A" w:rsidP="00E55C03">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Retained</w:t>
            </w:r>
          </w:p>
          <w:p w14:paraId="6D5EAE12" w14:textId="77777777" w:rsidR="003C450A" w:rsidRDefault="003C450A" w:rsidP="00E55C03">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De-designated</w:t>
            </w:r>
          </w:p>
          <w:p w14:paraId="6448E18C" w14:textId="77777777" w:rsidR="003C450A" w:rsidRDefault="003C450A" w:rsidP="00E55C03">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Placed ‘under review’</w:t>
            </w:r>
          </w:p>
          <w:p w14:paraId="5B019F2F" w14:textId="77777777" w:rsidR="003C450A" w:rsidRDefault="003C450A" w:rsidP="004C1A1E">
            <w:pPr>
              <w:pStyle w:val="ListParagraph"/>
              <w:cnfStyle w:val="000000000000" w:firstRow="0" w:lastRow="0" w:firstColumn="0" w:lastColumn="0" w:oddVBand="0" w:evenVBand="0" w:oddHBand="0" w:evenHBand="0" w:firstRowFirstColumn="0" w:firstRowLastColumn="0" w:lastRowFirstColumn="0" w:lastRowLastColumn="0"/>
              <w:rPr>
                <w:noProof/>
                <w:lang w:eastAsia="en-GB"/>
              </w:rPr>
            </w:pPr>
          </w:p>
          <w:p w14:paraId="6844BA6B" w14:textId="77777777"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Reviewed as required</w:t>
            </w:r>
          </w:p>
        </w:tc>
        <w:tc>
          <w:tcPr>
            <w:tcW w:w="8141" w:type="dxa"/>
          </w:tcPr>
          <w:p w14:paraId="2FB08DBD" w14:textId="5D08FD81"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The Review of Designation (R</w:t>
            </w:r>
            <w:r w:rsidR="007D2452">
              <w:rPr>
                <w:noProof/>
                <w:lang w:eastAsia="en-GB"/>
              </w:rPr>
              <w:t>o</w:t>
            </w:r>
            <w:r>
              <w:rPr>
                <w:noProof/>
                <w:lang w:eastAsia="en-GB"/>
              </w:rPr>
              <w:t>D) Panel will seriously consider complaints which allege that an LE has engaged in professional misconduct. The preliminary stage of any complaints review will determine whether there are grounds for a review of designation.</w:t>
            </w:r>
          </w:p>
          <w:p w14:paraId="233A5099" w14:textId="77777777"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p>
          <w:p w14:paraId="521BE0E3" w14:textId="3CF21947" w:rsidR="008114FF"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The ROD Panel broadly defines professional misconduct as:</w:t>
            </w:r>
          </w:p>
          <w:p w14:paraId="188CF440" w14:textId="77777777"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p>
          <w:p w14:paraId="7283019B" w14:textId="77777777" w:rsidR="003C450A" w:rsidRDefault="003C450A" w:rsidP="00E55C03">
            <w:pPr>
              <w:pStyle w:val="ListParagraph"/>
              <w:numPr>
                <w:ilvl w:val="0"/>
                <w:numId w:val="8"/>
              </w:numPr>
              <w:ind w:left="360"/>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failure to behave in a way that upholds the reputation of the LE role and the Teaching School.</w:t>
            </w:r>
          </w:p>
          <w:p w14:paraId="128F55FC" w14:textId="1539C0C6" w:rsidR="008114FF" w:rsidRDefault="008114FF" w:rsidP="00E55C03">
            <w:pPr>
              <w:pStyle w:val="ListParagraph"/>
              <w:numPr>
                <w:ilvl w:val="0"/>
                <w:numId w:val="8"/>
              </w:numPr>
              <w:ind w:left="360"/>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Failure to comply with Teachers’ Standards, as set out by the DfE.</w:t>
            </w:r>
          </w:p>
          <w:p w14:paraId="26E186A7" w14:textId="77777777"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p>
          <w:p w14:paraId="34F78B83" w14:textId="77777777"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Examples of behaviour and practice which may lead to de-designation under the misconduct criterion, include, but are not limited, to:</w:t>
            </w:r>
          </w:p>
          <w:p w14:paraId="17AFE813" w14:textId="77777777"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p>
          <w:p w14:paraId="5266DF51" w14:textId="77777777" w:rsidR="003C450A" w:rsidRDefault="003C450A" w:rsidP="00E55C03">
            <w:pPr>
              <w:pStyle w:val="ListParagraph"/>
              <w:numPr>
                <w:ilvl w:val="0"/>
                <w:numId w:val="9"/>
              </w:numPr>
              <w:ind w:left="360"/>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withdrawal from a commitment (contractual or otherwise) to provide support to a school, without just cause and reasonable notice</w:t>
            </w:r>
          </w:p>
          <w:p w14:paraId="4F920C07" w14:textId="77777777"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p>
          <w:p w14:paraId="30E44E12" w14:textId="2A7BBCE8" w:rsidR="003C450A" w:rsidRDefault="003C450A" w:rsidP="00E55C03">
            <w:pPr>
              <w:pStyle w:val="ListParagraph"/>
              <w:numPr>
                <w:ilvl w:val="0"/>
                <w:numId w:val="9"/>
              </w:numPr>
              <w:ind w:left="360"/>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 xml:space="preserve">failure to meet terms and conditions </w:t>
            </w:r>
            <w:r w:rsidR="008114FF">
              <w:rPr>
                <w:noProof/>
                <w:lang w:eastAsia="en-GB"/>
              </w:rPr>
              <w:t xml:space="preserve">agreed in the brokerage process of the LE deployment, </w:t>
            </w:r>
            <w:r>
              <w:rPr>
                <w:noProof/>
                <w:lang w:eastAsia="en-GB"/>
              </w:rPr>
              <w:t xml:space="preserve"> including conditions related to past or present grant funding</w:t>
            </w:r>
          </w:p>
          <w:p w14:paraId="4193E719" w14:textId="77777777" w:rsidR="003C450A" w:rsidRDefault="003C450A" w:rsidP="004C1A1E">
            <w:pPr>
              <w:pStyle w:val="ListParagraph"/>
              <w:ind w:left="360"/>
              <w:cnfStyle w:val="000000000000" w:firstRow="0" w:lastRow="0" w:firstColumn="0" w:lastColumn="0" w:oddVBand="0" w:evenVBand="0" w:oddHBand="0" w:evenHBand="0" w:firstRowFirstColumn="0" w:firstRowLastColumn="0" w:lastRowFirstColumn="0" w:lastRowLastColumn="0"/>
              <w:rPr>
                <w:noProof/>
                <w:lang w:eastAsia="en-GB"/>
              </w:rPr>
            </w:pPr>
          </w:p>
          <w:p w14:paraId="62158CC3" w14:textId="77777777" w:rsidR="003C450A" w:rsidRDefault="003C450A" w:rsidP="00E55C03">
            <w:pPr>
              <w:pStyle w:val="ListParagraph"/>
              <w:numPr>
                <w:ilvl w:val="0"/>
                <w:numId w:val="9"/>
              </w:numPr>
              <w:ind w:left="360"/>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withholding or misrepresenting any information in the LE application which may have materially affected the orginal decision</w:t>
            </w:r>
          </w:p>
          <w:p w14:paraId="6FC5F725" w14:textId="77777777" w:rsidR="003C450A" w:rsidRDefault="003C450A" w:rsidP="004C1A1E">
            <w:pPr>
              <w:pStyle w:val="ListParagraph"/>
              <w:ind w:left="360"/>
              <w:cnfStyle w:val="000000000000" w:firstRow="0" w:lastRow="0" w:firstColumn="0" w:lastColumn="0" w:oddVBand="0" w:evenVBand="0" w:oddHBand="0" w:evenHBand="0" w:firstRowFirstColumn="0" w:firstRowLastColumn="0" w:lastRowFirstColumn="0" w:lastRowLastColumn="0"/>
              <w:rPr>
                <w:noProof/>
                <w:lang w:eastAsia="en-GB"/>
              </w:rPr>
            </w:pPr>
          </w:p>
          <w:p w14:paraId="605A2736" w14:textId="77777777" w:rsidR="003C450A" w:rsidRDefault="003C450A" w:rsidP="004C1A1E">
            <w:pPr>
              <w:pStyle w:val="ListParagraph"/>
              <w:ind w:left="360"/>
              <w:cnfStyle w:val="000000000000" w:firstRow="0" w:lastRow="0" w:firstColumn="0" w:lastColumn="0" w:oddVBand="0" w:evenVBand="0" w:oddHBand="0" w:evenHBand="0" w:firstRowFirstColumn="0" w:firstRowLastColumn="0" w:lastRowFirstColumn="0" w:lastRowLastColumn="0"/>
              <w:rPr>
                <w:noProof/>
                <w:lang w:eastAsia="en-GB"/>
              </w:rPr>
            </w:pPr>
          </w:p>
          <w:p w14:paraId="7D9F1BC7" w14:textId="5AE11A45" w:rsidR="003C450A" w:rsidRDefault="00583AAF" w:rsidP="00E55C03">
            <w:pPr>
              <w:pStyle w:val="ListParagraph"/>
              <w:numPr>
                <w:ilvl w:val="0"/>
                <w:numId w:val="9"/>
              </w:numPr>
              <w:ind w:left="360"/>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involvement by the S</w:t>
            </w:r>
            <w:r w:rsidR="003C450A">
              <w:rPr>
                <w:noProof/>
                <w:lang w:eastAsia="en-GB"/>
              </w:rPr>
              <w:t>LE in behaviour, including that outside their work in school, which brings into question their integrity or probity*</w:t>
            </w:r>
          </w:p>
          <w:p w14:paraId="5BF9A757" w14:textId="77777777" w:rsidR="003C450A" w:rsidRDefault="003C450A" w:rsidP="004C1A1E">
            <w:pPr>
              <w:pStyle w:val="ListParagraph"/>
              <w:cnfStyle w:val="000000000000" w:firstRow="0" w:lastRow="0" w:firstColumn="0" w:lastColumn="0" w:oddVBand="0" w:evenVBand="0" w:oddHBand="0" w:evenHBand="0" w:firstRowFirstColumn="0" w:firstRowLastColumn="0" w:lastRowFirstColumn="0" w:lastRowLastColumn="0"/>
              <w:rPr>
                <w:noProof/>
                <w:lang w:eastAsia="en-GB"/>
              </w:rPr>
            </w:pPr>
          </w:p>
          <w:p w14:paraId="13958CCD" w14:textId="6ECB1510"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*Wher</w:t>
            </w:r>
            <w:r w:rsidR="00583AAF">
              <w:rPr>
                <w:noProof/>
                <w:lang w:eastAsia="en-GB"/>
              </w:rPr>
              <w:t>e a S</w:t>
            </w:r>
            <w:r>
              <w:rPr>
                <w:noProof/>
                <w:lang w:eastAsia="en-GB"/>
              </w:rPr>
              <w:t>LE has been</w:t>
            </w:r>
            <w:r w:rsidR="00583AAF">
              <w:rPr>
                <w:noProof/>
                <w:lang w:eastAsia="en-GB"/>
              </w:rPr>
              <w:t xml:space="preserve"> suspended from his/her post </w:t>
            </w:r>
            <w:r>
              <w:rPr>
                <w:noProof/>
                <w:lang w:eastAsia="en-GB"/>
              </w:rPr>
              <w:t>pending investigation by an external body, the designation of the</w:t>
            </w:r>
            <w:r w:rsidR="008114FF">
              <w:rPr>
                <w:noProof/>
                <w:lang w:eastAsia="en-GB"/>
              </w:rPr>
              <w:t xml:space="preserve"> </w:t>
            </w:r>
            <w:r w:rsidR="00583AAF">
              <w:rPr>
                <w:noProof/>
                <w:lang w:eastAsia="en-GB"/>
              </w:rPr>
              <w:t>S</w:t>
            </w:r>
            <w:r>
              <w:rPr>
                <w:noProof/>
                <w:lang w:eastAsia="en-GB"/>
              </w:rPr>
              <w:t xml:space="preserve"> LE will automatically be placed under review until such point as the investigation has concluded.</w:t>
            </w:r>
          </w:p>
          <w:p w14:paraId="6B473FEE" w14:textId="77777777" w:rsidR="003C450A" w:rsidRDefault="003C450A" w:rsidP="004C1A1E">
            <w:pPr>
              <w:cnfStyle w:val="000000000000" w:firstRow="0" w:lastRow="0" w:firstColumn="0" w:lastColumn="0" w:oddVBand="0" w:evenVBand="0" w:oddHBand="0" w:evenHBand="0" w:firstRowFirstColumn="0" w:firstRowLastColumn="0" w:lastRowFirstColumn="0" w:lastRowLastColumn="0"/>
              <w:rPr>
                <w:noProof/>
                <w:lang w:eastAsia="en-GB"/>
              </w:rPr>
            </w:pPr>
          </w:p>
        </w:tc>
      </w:tr>
      <w:tr w:rsidR="003C450A" w14:paraId="723A5BB4" w14:textId="77777777" w:rsidTr="004C1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6C92F72" w14:textId="77777777" w:rsidR="003C450A" w:rsidRDefault="003C450A" w:rsidP="004C1A1E">
            <w:pPr>
              <w:rPr>
                <w:noProof/>
                <w:lang w:eastAsia="en-GB"/>
              </w:rPr>
            </w:pPr>
            <w:r>
              <w:rPr>
                <w:noProof/>
                <w:lang w:eastAsia="en-GB"/>
              </w:rPr>
              <w:t>Delivery</w:t>
            </w:r>
          </w:p>
        </w:tc>
        <w:tc>
          <w:tcPr>
            <w:tcW w:w="1984" w:type="dxa"/>
          </w:tcPr>
          <w:p w14:paraId="6F2DD585" w14:textId="6F4181A5" w:rsidR="003C450A" w:rsidRDefault="003C450A" w:rsidP="004C1A1E">
            <w:p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 xml:space="preserve">A year or more has elapsed since the </w:t>
            </w:r>
            <w:r w:rsidR="00583AAF">
              <w:rPr>
                <w:noProof/>
                <w:lang w:eastAsia="en-GB"/>
              </w:rPr>
              <w:t>S</w:t>
            </w:r>
            <w:r>
              <w:rPr>
                <w:noProof/>
                <w:lang w:eastAsia="en-GB"/>
              </w:rPr>
              <w:t>LE has provided school-to-school support.</w:t>
            </w:r>
          </w:p>
        </w:tc>
        <w:tc>
          <w:tcPr>
            <w:tcW w:w="2268" w:type="dxa"/>
          </w:tcPr>
          <w:p w14:paraId="4C65367E" w14:textId="77777777" w:rsidR="003C450A" w:rsidRDefault="003C450A" w:rsidP="00E55C0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Retained</w:t>
            </w:r>
          </w:p>
          <w:p w14:paraId="61E85E42" w14:textId="77777777" w:rsidR="003C450A" w:rsidRDefault="003C450A" w:rsidP="00E55C0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 xml:space="preserve">De-designated </w:t>
            </w:r>
          </w:p>
          <w:p w14:paraId="2A74E5B1" w14:textId="77777777" w:rsidR="003C450A" w:rsidRDefault="003C450A" w:rsidP="00E55C0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 xml:space="preserve">Placed ‘under review’ </w:t>
            </w:r>
          </w:p>
          <w:p w14:paraId="619C775D" w14:textId="77777777" w:rsidR="003C450A" w:rsidRDefault="003C450A" w:rsidP="004C1A1E">
            <w:pPr>
              <w:cnfStyle w:val="000000100000" w:firstRow="0" w:lastRow="0" w:firstColumn="0" w:lastColumn="0" w:oddVBand="0" w:evenVBand="0" w:oddHBand="1" w:evenHBand="0" w:firstRowFirstColumn="0" w:firstRowLastColumn="0" w:lastRowFirstColumn="0" w:lastRowLastColumn="0"/>
              <w:rPr>
                <w:noProof/>
                <w:lang w:eastAsia="en-GB"/>
              </w:rPr>
            </w:pPr>
          </w:p>
          <w:p w14:paraId="4A9C103D" w14:textId="77777777" w:rsidR="003C450A" w:rsidRDefault="003C450A" w:rsidP="004C1A1E">
            <w:p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Reviewed annually or as required</w:t>
            </w:r>
          </w:p>
        </w:tc>
        <w:tc>
          <w:tcPr>
            <w:tcW w:w="8141" w:type="dxa"/>
          </w:tcPr>
          <w:p w14:paraId="6027CBC0" w14:textId="7FF40B0F" w:rsidR="003C450A" w:rsidRDefault="003C450A" w:rsidP="004C1A1E">
            <w:p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 xml:space="preserve">A year or more has elapsed since the </w:t>
            </w:r>
            <w:r w:rsidR="00583AAF">
              <w:rPr>
                <w:noProof/>
                <w:lang w:eastAsia="en-GB"/>
              </w:rPr>
              <w:t>S</w:t>
            </w:r>
            <w:r>
              <w:rPr>
                <w:noProof/>
                <w:lang w:eastAsia="en-GB"/>
              </w:rPr>
              <w:t>LE has provided school-to-school support, despite being offered appropriate opportunities to do so by the Teaching School.</w:t>
            </w:r>
          </w:p>
          <w:p w14:paraId="71C06B8D" w14:textId="77777777" w:rsidR="003C450A" w:rsidRDefault="003C450A" w:rsidP="004C1A1E">
            <w:p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br/>
              <w:t>Examples of exemptions from this criterion include:</w:t>
            </w:r>
          </w:p>
          <w:p w14:paraId="7DEAE227" w14:textId="77777777" w:rsidR="003C450A" w:rsidRDefault="003C450A" w:rsidP="004C1A1E">
            <w:pPr>
              <w:cnfStyle w:val="000000100000" w:firstRow="0" w:lastRow="0" w:firstColumn="0" w:lastColumn="0" w:oddVBand="0" w:evenVBand="0" w:oddHBand="1" w:evenHBand="0" w:firstRowFirstColumn="0" w:firstRowLastColumn="0" w:lastRowFirstColumn="0" w:lastRowLastColumn="0"/>
              <w:rPr>
                <w:noProof/>
                <w:lang w:eastAsia="en-GB"/>
              </w:rPr>
            </w:pPr>
          </w:p>
          <w:p w14:paraId="36F2DB98" w14:textId="7465D605" w:rsidR="003C450A" w:rsidRDefault="00583AAF" w:rsidP="00E55C0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The S</w:t>
            </w:r>
            <w:r w:rsidR="003C450A">
              <w:rPr>
                <w:noProof/>
                <w:lang w:eastAsia="en-GB"/>
              </w:rPr>
              <w:t>LE is suffering long-term illness</w:t>
            </w:r>
          </w:p>
          <w:p w14:paraId="1DDF1F93" w14:textId="65E879A4" w:rsidR="003C450A" w:rsidRDefault="00583AAF" w:rsidP="00E55C0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The S</w:t>
            </w:r>
            <w:r w:rsidR="003C450A">
              <w:rPr>
                <w:noProof/>
                <w:lang w:eastAsia="en-GB"/>
              </w:rPr>
              <w:t xml:space="preserve">LE is on maternity/paternity/adoption/carer’s leave </w:t>
            </w:r>
          </w:p>
          <w:p w14:paraId="13CB1D93" w14:textId="64A6D4E0" w:rsidR="003C450A" w:rsidRDefault="00583AAF" w:rsidP="00E55C0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The S</w:t>
            </w:r>
            <w:r w:rsidR="003C450A">
              <w:rPr>
                <w:noProof/>
                <w:lang w:eastAsia="en-GB"/>
              </w:rPr>
              <w:t xml:space="preserve">LE’s school is undertaking conversation to academy status; amalgamation, federation or other significant structural change (grace period of </w:t>
            </w:r>
            <w:r w:rsidR="00DD034B">
              <w:rPr>
                <w:noProof/>
                <w:lang w:eastAsia="en-GB"/>
              </w:rPr>
              <w:t>up to twelve</w:t>
            </w:r>
            <w:r w:rsidR="003C450A">
              <w:rPr>
                <w:noProof/>
                <w:lang w:eastAsia="en-GB"/>
              </w:rPr>
              <w:t xml:space="preserve"> months allowed)</w:t>
            </w:r>
          </w:p>
        </w:tc>
      </w:tr>
    </w:tbl>
    <w:p w14:paraId="43DCF749" w14:textId="77777777" w:rsidR="005113CC" w:rsidRDefault="005113CC" w:rsidP="003C450A">
      <w:pPr>
        <w:spacing w:after="0" w:line="240" w:lineRule="auto"/>
      </w:pPr>
    </w:p>
    <w:p w14:paraId="0F077EC5" w14:textId="77777777" w:rsidR="005113CC" w:rsidRPr="005113CC" w:rsidRDefault="005113CC" w:rsidP="005113CC"/>
    <w:p w14:paraId="2D96F77A" w14:textId="77777777" w:rsidR="005113CC" w:rsidRPr="005113CC" w:rsidRDefault="005113CC" w:rsidP="005113CC"/>
    <w:p w14:paraId="13A0C7BC" w14:textId="77777777" w:rsidR="005113CC" w:rsidRPr="005113CC" w:rsidRDefault="005113CC" w:rsidP="005113CC"/>
    <w:sectPr w:rsidR="005113CC" w:rsidRPr="005113CC" w:rsidSect="003E03E8">
      <w:headerReference w:type="even" r:id="rId24"/>
      <w:headerReference w:type="default" r:id="rId25"/>
      <w:footerReference w:type="default" r:id="rId26"/>
      <w:headerReference w:type="first" r:id="rId27"/>
      <w:pgSz w:w="16838" w:h="11906" w:orient="landscape"/>
      <w:pgMar w:top="806" w:right="1440" w:bottom="74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52DEF" w14:textId="77777777" w:rsidR="006A2E8B" w:rsidRDefault="006A2E8B" w:rsidP="00301C72">
      <w:pPr>
        <w:spacing w:after="0" w:line="240" w:lineRule="auto"/>
      </w:pPr>
      <w:r>
        <w:separator/>
      </w:r>
    </w:p>
  </w:endnote>
  <w:endnote w:type="continuationSeparator" w:id="0">
    <w:p w14:paraId="50728052" w14:textId="77777777" w:rsidR="006A2E8B" w:rsidRDefault="006A2E8B" w:rsidP="0030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ax-Medium">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393946742"/>
      <w:docPartObj>
        <w:docPartGallery w:val="Page Numbers (Bottom of Page)"/>
        <w:docPartUnique/>
      </w:docPartObj>
    </w:sdtPr>
    <w:sdtEndPr>
      <w:rPr>
        <w:color w:val="7F7F7F" w:themeColor="background1" w:themeShade="7F"/>
        <w:spacing w:val="60"/>
      </w:rPr>
    </w:sdtEndPr>
    <w:sdtContent>
      <w:p w14:paraId="3D6D70EF" w14:textId="7A53C959" w:rsidR="00EA094B" w:rsidRPr="00DE523C" w:rsidRDefault="00EA094B">
        <w:pPr>
          <w:pStyle w:val="Footer"/>
          <w:pBdr>
            <w:top w:val="single" w:sz="4" w:space="1" w:color="D9D9D9" w:themeColor="background1" w:themeShade="D9"/>
          </w:pBdr>
          <w:jc w:val="right"/>
          <w:rPr>
            <w:b/>
          </w:rPr>
        </w:pPr>
        <w:r w:rsidRPr="00DE523C">
          <w:rPr>
            <w:b/>
            <w:noProof/>
            <w:lang w:eastAsia="en-GB"/>
          </w:rPr>
          <w:drawing>
            <wp:anchor distT="0" distB="0" distL="114300" distR="114300" simplePos="0" relativeHeight="251678720" behindDoc="1" locked="0" layoutInCell="1" allowOverlap="1" wp14:anchorId="2522245A" wp14:editId="5CD5CC87">
              <wp:simplePos x="0" y="0"/>
              <wp:positionH relativeFrom="page">
                <wp:posOffset>-293370</wp:posOffset>
              </wp:positionH>
              <wp:positionV relativeFrom="paragraph">
                <wp:posOffset>-755650</wp:posOffset>
              </wp:positionV>
              <wp:extent cx="10675134" cy="1562735"/>
              <wp:effectExtent l="0" t="0" r="0" b="0"/>
              <wp:wrapNone/>
              <wp:docPr id="20" name="Picture 7" descr="C1-HD-B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1-HD-BTM.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5134" cy="1562735"/>
                      </a:xfrm>
                      <a:prstGeom prst="rect">
                        <a:avLst/>
                      </a:prstGeom>
                    </pic:spPr>
                  </pic:pic>
                </a:graphicData>
              </a:graphic>
              <wp14:sizeRelH relativeFrom="page">
                <wp14:pctWidth>0</wp14:pctWidth>
              </wp14:sizeRelH>
              <wp14:sizeRelV relativeFrom="page">
                <wp14:pctHeight>0</wp14:pctHeight>
              </wp14:sizeRelV>
            </wp:anchor>
          </w:drawing>
        </w:r>
        <w:r w:rsidRPr="00DE523C">
          <w:rPr>
            <w:b/>
          </w:rPr>
          <w:fldChar w:fldCharType="begin"/>
        </w:r>
        <w:r w:rsidRPr="00DE523C">
          <w:rPr>
            <w:b/>
          </w:rPr>
          <w:instrText xml:space="preserve"> PAGE   \* MERGEFORMAT </w:instrText>
        </w:r>
        <w:r w:rsidRPr="00DE523C">
          <w:rPr>
            <w:b/>
          </w:rPr>
          <w:fldChar w:fldCharType="separate"/>
        </w:r>
        <w:r w:rsidR="00C60D72">
          <w:rPr>
            <w:b/>
            <w:noProof/>
          </w:rPr>
          <w:t>4</w:t>
        </w:r>
        <w:r w:rsidRPr="00DE523C">
          <w:rPr>
            <w:b/>
            <w:noProof/>
          </w:rPr>
          <w:fldChar w:fldCharType="end"/>
        </w:r>
        <w:r w:rsidRPr="00DE523C">
          <w:rPr>
            <w:b/>
          </w:rPr>
          <w:t xml:space="preserve"> | </w:t>
        </w:r>
        <w:r w:rsidRPr="00DE523C">
          <w:rPr>
            <w:b/>
            <w:color w:val="7F7F7F" w:themeColor="background1" w:themeShade="7F"/>
            <w:spacing w:val="60"/>
          </w:rPr>
          <w:t>Page</w:t>
        </w:r>
      </w:p>
    </w:sdtContent>
  </w:sdt>
  <w:p w14:paraId="2A9265FB" w14:textId="7060D376" w:rsidR="00EA094B" w:rsidRPr="00DE523C" w:rsidRDefault="00EA094B" w:rsidP="0005343E">
    <w:pPr>
      <w:pStyle w:val="Footer"/>
      <w:tabs>
        <w:tab w:val="clear" w:pos="4513"/>
        <w:tab w:val="clear" w:pos="9026"/>
        <w:tab w:val="left" w:pos="7608"/>
      </w:tabs>
      <w:rPr>
        <w:b/>
      </w:rPr>
    </w:pPr>
    <w:r>
      <w:rPr>
        <w:rFonts w:cstheme="minorHAnsi"/>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99819"/>
      <w:docPartObj>
        <w:docPartGallery w:val="Page Numbers (Bottom of Page)"/>
        <w:docPartUnique/>
      </w:docPartObj>
    </w:sdtPr>
    <w:sdtEndPr>
      <w:rPr>
        <w:color w:val="7F7F7F" w:themeColor="background1" w:themeShade="7F"/>
        <w:spacing w:val="60"/>
      </w:rPr>
    </w:sdtEndPr>
    <w:sdtContent>
      <w:p w14:paraId="520BB3D7" w14:textId="21958100" w:rsidR="00EA094B" w:rsidRDefault="00EA094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60D72">
          <w:rPr>
            <w:noProof/>
          </w:rPr>
          <w:t>14</w:t>
        </w:r>
        <w:r>
          <w:rPr>
            <w:noProof/>
          </w:rPr>
          <w:fldChar w:fldCharType="end"/>
        </w:r>
        <w:r>
          <w:t xml:space="preserve"> | </w:t>
        </w:r>
        <w:r>
          <w:rPr>
            <w:color w:val="7F7F7F" w:themeColor="background1" w:themeShade="7F"/>
            <w:spacing w:val="60"/>
          </w:rPr>
          <w:t>Page</w:t>
        </w:r>
      </w:p>
    </w:sdtContent>
  </w:sdt>
  <w:p w14:paraId="25FF1F8A" w14:textId="68273376" w:rsidR="00EA094B" w:rsidRDefault="00EA094B" w:rsidP="007F73EE">
    <w:pPr>
      <w:pStyle w:val="Footer"/>
      <w:tabs>
        <w:tab w:val="clear" w:pos="4513"/>
        <w:tab w:val="clear" w:pos="9026"/>
        <w:tab w:val="left" w:pos="8052"/>
      </w:tabs>
    </w:pPr>
    <w:r w:rsidRPr="00FA0246">
      <w:rPr>
        <w:noProof/>
        <w:lang w:eastAsia="en-GB"/>
      </w:rPr>
      <w:drawing>
        <wp:anchor distT="0" distB="0" distL="114300" distR="114300" simplePos="0" relativeHeight="251668480" behindDoc="1" locked="0" layoutInCell="1" allowOverlap="1" wp14:anchorId="69570CEE" wp14:editId="50CAB33E">
          <wp:simplePos x="0" y="0"/>
          <wp:positionH relativeFrom="page">
            <wp:align>left</wp:align>
          </wp:positionH>
          <wp:positionV relativeFrom="paragraph">
            <wp:posOffset>-942975</wp:posOffset>
          </wp:positionV>
          <wp:extent cx="10675134" cy="1562735"/>
          <wp:effectExtent l="0" t="0" r="0" b="0"/>
          <wp:wrapNone/>
          <wp:docPr id="12" name="Picture 7" descr="C1-HD-B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1-HD-BTM.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5134" cy="1562735"/>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160025"/>
      <w:docPartObj>
        <w:docPartGallery w:val="Page Numbers (Bottom of Page)"/>
        <w:docPartUnique/>
      </w:docPartObj>
    </w:sdtPr>
    <w:sdtEndPr>
      <w:rPr>
        <w:color w:val="7F7F7F" w:themeColor="background1" w:themeShade="7F"/>
        <w:spacing w:val="60"/>
      </w:rPr>
    </w:sdtEndPr>
    <w:sdtContent>
      <w:p w14:paraId="42DD2579" w14:textId="1B0B185E" w:rsidR="00EA094B" w:rsidRDefault="00EA094B">
        <w:pPr>
          <w:pStyle w:val="Footer"/>
          <w:pBdr>
            <w:top w:val="single" w:sz="4" w:space="1" w:color="D9D9D9" w:themeColor="background1" w:themeShade="D9"/>
          </w:pBdr>
          <w:jc w:val="right"/>
        </w:pPr>
        <w:r w:rsidRPr="00FA0246">
          <w:rPr>
            <w:noProof/>
            <w:lang w:eastAsia="en-GB"/>
          </w:rPr>
          <w:drawing>
            <wp:anchor distT="0" distB="0" distL="114300" distR="114300" simplePos="0" relativeHeight="251674624" behindDoc="1" locked="0" layoutInCell="1" allowOverlap="1" wp14:anchorId="2E609005" wp14:editId="0846D9F1">
              <wp:simplePos x="0" y="0"/>
              <wp:positionH relativeFrom="page">
                <wp:align>left</wp:align>
              </wp:positionH>
              <wp:positionV relativeFrom="paragraph">
                <wp:posOffset>-755650</wp:posOffset>
              </wp:positionV>
              <wp:extent cx="10675134" cy="1562735"/>
              <wp:effectExtent l="0" t="0" r="0" b="0"/>
              <wp:wrapNone/>
              <wp:docPr id="18" name="Picture 7" descr="C1-HD-B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1-HD-BTM.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5134" cy="156273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C60D72">
          <w:rPr>
            <w:noProof/>
          </w:rPr>
          <w:t>15</w:t>
        </w:r>
        <w:r>
          <w:rPr>
            <w:noProof/>
          </w:rPr>
          <w:fldChar w:fldCharType="end"/>
        </w:r>
        <w:r>
          <w:t xml:space="preserve"> | </w:t>
        </w:r>
        <w:r>
          <w:rPr>
            <w:color w:val="7F7F7F" w:themeColor="background1" w:themeShade="7F"/>
            <w:spacing w:val="60"/>
          </w:rPr>
          <w:t>Page</w:t>
        </w:r>
      </w:p>
    </w:sdtContent>
  </w:sdt>
  <w:p w14:paraId="38F3587E" w14:textId="4C8B3D04" w:rsidR="00EA094B" w:rsidRPr="00F574BC" w:rsidRDefault="00EA094B">
    <w:pPr>
      <w:pStyle w:val="Footer"/>
      <w:pBdr>
        <w:top w:val="single" w:sz="4" w:space="1" w:color="D9D9D9" w:themeColor="background1" w:themeShade="D9"/>
      </w:pBdr>
      <w:rPr>
        <w:b/>
        <w:bCs/>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E3389" w14:textId="77777777" w:rsidR="006A2E8B" w:rsidRDefault="006A2E8B" w:rsidP="00301C72">
      <w:pPr>
        <w:spacing w:after="0" w:line="240" w:lineRule="auto"/>
      </w:pPr>
      <w:r>
        <w:separator/>
      </w:r>
    </w:p>
  </w:footnote>
  <w:footnote w:type="continuationSeparator" w:id="0">
    <w:p w14:paraId="31CBDFE8" w14:textId="77777777" w:rsidR="006A2E8B" w:rsidRDefault="006A2E8B" w:rsidP="00301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6B66B" w14:textId="295E95D0" w:rsidR="00EA094B" w:rsidRDefault="00EA094B">
    <w:pPr>
      <w:spacing w:after="0" w:line="200" w:lineRule="exact"/>
      <w:rPr>
        <w:sz w:val="20"/>
        <w:szCs w:val="20"/>
      </w:rPr>
    </w:pPr>
    <w:r w:rsidRPr="00A85BB1">
      <w:rPr>
        <w:noProof/>
        <w:lang w:eastAsia="en-GB"/>
      </w:rPr>
      <w:drawing>
        <wp:anchor distT="0" distB="0" distL="114300" distR="114300" simplePos="0" relativeHeight="251672576" behindDoc="1" locked="0" layoutInCell="1" allowOverlap="1" wp14:anchorId="3E6E7C1C" wp14:editId="7D5E595D">
          <wp:simplePos x="0" y="0"/>
          <wp:positionH relativeFrom="page">
            <wp:align>right</wp:align>
          </wp:positionH>
          <wp:positionV relativeFrom="paragraph">
            <wp:posOffset>-449580</wp:posOffset>
          </wp:positionV>
          <wp:extent cx="7935595" cy="1066800"/>
          <wp:effectExtent l="0" t="0" r="8255" b="0"/>
          <wp:wrapNone/>
          <wp:docPr id="14" name="Picture 7" descr="C1-HD-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1-HD-TOP.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5595" cy="1066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6432" behindDoc="1" locked="0" layoutInCell="1" allowOverlap="1" wp14:anchorId="5E48D4A2" wp14:editId="053D5AF5">
              <wp:simplePos x="0" y="0"/>
              <wp:positionH relativeFrom="page">
                <wp:posOffset>616688</wp:posOffset>
              </wp:positionH>
              <wp:positionV relativeFrom="page">
                <wp:posOffset>563526</wp:posOffset>
              </wp:positionV>
              <wp:extent cx="5560828" cy="330200"/>
              <wp:effectExtent l="0" t="0" r="190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828"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ED974" w14:textId="77777777" w:rsidR="00EA094B" w:rsidRPr="00475B92" w:rsidRDefault="00EA094B" w:rsidP="003A28AE">
                          <w:pPr>
                            <w:spacing w:after="0" w:line="520" w:lineRule="exact"/>
                            <w:ind w:left="20" w:right="-92"/>
                            <w:rPr>
                              <w:rFonts w:ascii="Tahoma" w:eastAsia="Dax-Medium" w:hAnsi="Tahoma" w:cs="Tahoma"/>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E48D4A2" id="_x0000_t202" coordsize="21600,21600" o:spt="202" path="m,l,21600r21600,l21600,xe">
              <v:stroke joinstyle="miter"/>
              <v:path gradientshapeok="t" o:connecttype="rect"/>
            </v:shapetype>
            <v:shape id="Text Box 3" o:spid="_x0000_s1030" type="#_x0000_t202" style="position:absolute;margin-left:48.55pt;margin-top:44.35pt;width:437.85pt;height:2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fprQ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" filled="f" stroked="f">
              <v:textbox inset="0,0,0,0">
                <w:txbxContent>
                  <w:p w14:paraId="480ED974" w14:textId="77777777" w:rsidR="00EA094B" w:rsidRPr="00475B92" w:rsidRDefault="00EA094B" w:rsidP="003A28AE">
                    <w:pPr>
                      <w:spacing w:after="0" w:line="520" w:lineRule="exact"/>
                      <w:ind w:left="20" w:right="-92"/>
                      <w:rPr>
                        <w:rFonts w:ascii="Tahoma" w:eastAsia="Dax-Medium" w:hAnsi="Tahoma" w:cs="Tahoma"/>
                        <w:sz w:val="48"/>
                        <w:szCs w:val="4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B4304" w14:textId="61AB8BCC" w:rsidR="00EA094B" w:rsidRDefault="00EA094B">
    <w:pPr>
      <w:pStyle w:val="Header"/>
    </w:pPr>
    <w:r w:rsidRPr="00A85BB1">
      <w:rPr>
        <w:noProof/>
        <w:lang w:eastAsia="en-GB"/>
      </w:rPr>
      <w:drawing>
        <wp:anchor distT="0" distB="0" distL="114300" distR="114300" simplePos="0" relativeHeight="251676672" behindDoc="1" locked="0" layoutInCell="1" allowOverlap="1" wp14:anchorId="726B59C9" wp14:editId="1171007E">
          <wp:simplePos x="0" y="0"/>
          <wp:positionH relativeFrom="page">
            <wp:align>left</wp:align>
          </wp:positionH>
          <wp:positionV relativeFrom="paragraph">
            <wp:posOffset>-457200</wp:posOffset>
          </wp:positionV>
          <wp:extent cx="10690860" cy="1066800"/>
          <wp:effectExtent l="0" t="0" r="0" b="0"/>
          <wp:wrapNone/>
          <wp:docPr id="19" name="Picture 7" descr="C1-HD-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1-HD-TOP.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086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F4A53" w14:textId="1802E02A" w:rsidR="00EA094B" w:rsidRDefault="00EA09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B12BD" w14:textId="731596C7" w:rsidR="00EA094B" w:rsidRPr="0001437C" w:rsidRDefault="00EA094B" w:rsidP="0001437C">
    <w:pPr>
      <w:pStyle w:val="Header"/>
    </w:pPr>
    <w:r w:rsidRPr="00A85BB1">
      <w:rPr>
        <w:noProof/>
        <w:lang w:eastAsia="en-GB"/>
      </w:rPr>
      <w:drawing>
        <wp:anchor distT="0" distB="0" distL="114300" distR="114300" simplePos="0" relativeHeight="251682816" behindDoc="1" locked="0" layoutInCell="1" allowOverlap="1" wp14:anchorId="1E464BA1" wp14:editId="1B35123C">
          <wp:simplePos x="0" y="0"/>
          <wp:positionH relativeFrom="page">
            <wp:align>left</wp:align>
          </wp:positionH>
          <wp:positionV relativeFrom="paragraph">
            <wp:posOffset>-457200</wp:posOffset>
          </wp:positionV>
          <wp:extent cx="7935595" cy="1066800"/>
          <wp:effectExtent l="0" t="0" r="8255" b="0"/>
          <wp:wrapNone/>
          <wp:docPr id="15" name="Picture 7" descr="C1-HD-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1-HD-TOP.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5595"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63F26" w14:textId="32D804F0" w:rsidR="00EA094B" w:rsidRDefault="00EA094B">
    <w:pPr>
      <w:pStyle w:val="Header"/>
    </w:pPr>
    <w:r w:rsidRPr="00A85BB1">
      <w:rPr>
        <w:noProof/>
        <w:lang w:eastAsia="en-GB"/>
      </w:rPr>
      <w:drawing>
        <wp:anchor distT="0" distB="0" distL="114300" distR="114300" simplePos="0" relativeHeight="251680768" behindDoc="1" locked="0" layoutInCell="1" allowOverlap="1" wp14:anchorId="2CBEBF9D" wp14:editId="24DCAC5F">
          <wp:simplePos x="0" y="0"/>
          <wp:positionH relativeFrom="page">
            <wp:align>right</wp:align>
          </wp:positionH>
          <wp:positionV relativeFrom="paragraph">
            <wp:posOffset>-455295</wp:posOffset>
          </wp:positionV>
          <wp:extent cx="7935595" cy="1066800"/>
          <wp:effectExtent l="0" t="0" r="8255" b="0"/>
          <wp:wrapNone/>
          <wp:docPr id="9" name="Picture 7" descr="C1-HD-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1-HD-TOP.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5595"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646"/>
    <w:multiLevelType w:val="hybridMultilevel"/>
    <w:tmpl w:val="9C6EA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FF218F"/>
    <w:multiLevelType w:val="hybridMultilevel"/>
    <w:tmpl w:val="4DF2C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160E6B"/>
    <w:multiLevelType w:val="hybridMultilevel"/>
    <w:tmpl w:val="A62C9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C03425"/>
    <w:multiLevelType w:val="hybridMultilevel"/>
    <w:tmpl w:val="0AA6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843A8"/>
    <w:multiLevelType w:val="multilevel"/>
    <w:tmpl w:val="96FC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934FF"/>
    <w:multiLevelType w:val="hybridMultilevel"/>
    <w:tmpl w:val="A39C34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26C70"/>
    <w:multiLevelType w:val="hybridMultilevel"/>
    <w:tmpl w:val="AEAEB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E67A19"/>
    <w:multiLevelType w:val="hybridMultilevel"/>
    <w:tmpl w:val="8C007B52"/>
    <w:lvl w:ilvl="0" w:tplc="C48492FE">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34ACD"/>
    <w:multiLevelType w:val="multilevel"/>
    <w:tmpl w:val="BD90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8C3E78"/>
    <w:multiLevelType w:val="hybridMultilevel"/>
    <w:tmpl w:val="6BBC7FA4"/>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16A95"/>
    <w:multiLevelType w:val="hybridMultilevel"/>
    <w:tmpl w:val="695A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87C15"/>
    <w:multiLevelType w:val="hybridMultilevel"/>
    <w:tmpl w:val="415CB0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3F3AC8"/>
    <w:multiLevelType w:val="hybridMultilevel"/>
    <w:tmpl w:val="993886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70F3D"/>
    <w:multiLevelType w:val="hybridMultilevel"/>
    <w:tmpl w:val="99E6A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7FD68D1"/>
    <w:multiLevelType w:val="hybridMultilevel"/>
    <w:tmpl w:val="EABA7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E52739"/>
    <w:multiLevelType w:val="hybridMultilevel"/>
    <w:tmpl w:val="D9923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FF5BAC"/>
    <w:multiLevelType w:val="hybridMultilevel"/>
    <w:tmpl w:val="445027C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E85E60"/>
    <w:multiLevelType w:val="hybridMultilevel"/>
    <w:tmpl w:val="AFE47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9E12EF"/>
    <w:multiLevelType w:val="hybridMultilevel"/>
    <w:tmpl w:val="65A84BE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D436D7"/>
    <w:multiLevelType w:val="hybridMultilevel"/>
    <w:tmpl w:val="0E54E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2F62D7"/>
    <w:multiLevelType w:val="hybridMultilevel"/>
    <w:tmpl w:val="2264E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8F62A4"/>
    <w:multiLevelType w:val="hybridMultilevel"/>
    <w:tmpl w:val="1106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83B98"/>
    <w:multiLevelType w:val="hybridMultilevel"/>
    <w:tmpl w:val="316E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4"/>
  </w:num>
  <w:num w:numId="5">
    <w:abstractNumId w:val="22"/>
  </w:num>
  <w:num w:numId="6">
    <w:abstractNumId w:val="15"/>
  </w:num>
  <w:num w:numId="7">
    <w:abstractNumId w:val="16"/>
  </w:num>
  <w:num w:numId="8">
    <w:abstractNumId w:val="23"/>
  </w:num>
  <w:num w:numId="9">
    <w:abstractNumId w:val="11"/>
  </w:num>
  <w:num w:numId="10">
    <w:abstractNumId w:val="18"/>
  </w:num>
  <w:num w:numId="11">
    <w:abstractNumId w:val="2"/>
  </w:num>
  <w:num w:numId="12">
    <w:abstractNumId w:val="20"/>
  </w:num>
  <w:num w:numId="13">
    <w:abstractNumId w:val="4"/>
  </w:num>
  <w:num w:numId="14">
    <w:abstractNumId w:val="9"/>
  </w:num>
  <w:num w:numId="15">
    <w:abstractNumId w:val="10"/>
  </w:num>
  <w:num w:numId="16">
    <w:abstractNumId w:val="17"/>
  </w:num>
  <w:num w:numId="17">
    <w:abstractNumId w:val="1"/>
  </w:num>
  <w:num w:numId="18">
    <w:abstractNumId w:val="6"/>
  </w:num>
  <w:num w:numId="19">
    <w:abstractNumId w:val="12"/>
  </w:num>
  <w:num w:numId="20">
    <w:abstractNumId w:val="0"/>
  </w:num>
  <w:num w:numId="21">
    <w:abstractNumId w:val="21"/>
  </w:num>
  <w:num w:numId="22">
    <w:abstractNumId w:val="13"/>
  </w:num>
  <w:num w:numId="23">
    <w:abstractNumId w:val="19"/>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14"/>
    <w:rsid w:val="00000F8F"/>
    <w:rsid w:val="0000122E"/>
    <w:rsid w:val="00012DB6"/>
    <w:rsid w:val="000131C7"/>
    <w:rsid w:val="0001437C"/>
    <w:rsid w:val="00015482"/>
    <w:rsid w:val="000374C9"/>
    <w:rsid w:val="0005343E"/>
    <w:rsid w:val="00063D8E"/>
    <w:rsid w:val="000738C7"/>
    <w:rsid w:val="00074BB7"/>
    <w:rsid w:val="00077F70"/>
    <w:rsid w:val="000939C0"/>
    <w:rsid w:val="00094FE8"/>
    <w:rsid w:val="000A04E7"/>
    <w:rsid w:val="000A4757"/>
    <w:rsid w:val="000B1ED4"/>
    <w:rsid w:val="000C2ECB"/>
    <w:rsid w:val="000C5B7F"/>
    <w:rsid w:val="000C5CA8"/>
    <w:rsid w:val="000D209F"/>
    <w:rsid w:val="000D3081"/>
    <w:rsid w:val="000D3D54"/>
    <w:rsid w:val="000E637E"/>
    <w:rsid w:val="000F7789"/>
    <w:rsid w:val="00105F86"/>
    <w:rsid w:val="0011477C"/>
    <w:rsid w:val="001312D6"/>
    <w:rsid w:val="00154456"/>
    <w:rsid w:val="00155C12"/>
    <w:rsid w:val="00182DC5"/>
    <w:rsid w:val="00183AEC"/>
    <w:rsid w:val="0018666A"/>
    <w:rsid w:val="001A7E2C"/>
    <w:rsid w:val="001C7A09"/>
    <w:rsid w:val="001D5664"/>
    <w:rsid w:val="001F005C"/>
    <w:rsid w:val="001F3CE7"/>
    <w:rsid w:val="00217780"/>
    <w:rsid w:val="0023000B"/>
    <w:rsid w:val="00241129"/>
    <w:rsid w:val="00242F50"/>
    <w:rsid w:val="002647A1"/>
    <w:rsid w:val="00267F4A"/>
    <w:rsid w:val="00280469"/>
    <w:rsid w:val="00284084"/>
    <w:rsid w:val="00287D9D"/>
    <w:rsid w:val="002A1893"/>
    <w:rsid w:val="002A2C9D"/>
    <w:rsid w:val="002A7FC1"/>
    <w:rsid w:val="002D0250"/>
    <w:rsid w:val="002D6CF6"/>
    <w:rsid w:val="002F13B2"/>
    <w:rsid w:val="00301C72"/>
    <w:rsid w:val="00316943"/>
    <w:rsid w:val="00317A99"/>
    <w:rsid w:val="00351C50"/>
    <w:rsid w:val="00357490"/>
    <w:rsid w:val="003677FC"/>
    <w:rsid w:val="003874F3"/>
    <w:rsid w:val="003A28AE"/>
    <w:rsid w:val="003B72A7"/>
    <w:rsid w:val="003C15A4"/>
    <w:rsid w:val="003C1D67"/>
    <w:rsid w:val="003C450A"/>
    <w:rsid w:val="003C47D6"/>
    <w:rsid w:val="003C5F68"/>
    <w:rsid w:val="003C673B"/>
    <w:rsid w:val="003D3C19"/>
    <w:rsid w:val="003D44DB"/>
    <w:rsid w:val="003E03E8"/>
    <w:rsid w:val="003E52EA"/>
    <w:rsid w:val="004018C8"/>
    <w:rsid w:val="00401A2C"/>
    <w:rsid w:val="00403311"/>
    <w:rsid w:val="00410BA7"/>
    <w:rsid w:val="004127BA"/>
    <w:rsid w:val="00423489"/>
    <w:rsid w:val="00432146"/>
    <w:rsid w:val="00452539"/>
    <w:rsid w:val="004556FE"/>
    <w:rsid w:val="004610B1"/>
    <w:rsid w:val="004665CC"/>
    <w:rsid w:val="004717D3"/>
    <w:rsid w:val="00480539"/>
    <w:rsid w:val="0048532B"/>
    <w:rsid w:val="004926CE"/>
    <w:rsid w:val="00494C2F"/>
    <w:rsid w:val="004A311D"/>
    <w:rsid w:val="004A6CBD"/>
    <w:rsid w:val="004C1A1E"/>
    <w:rsid w:val="004F2790"/>
    <w:rsid w:val="004F7B4B"/>
    <w:rsid w:val="005030E7"/>
    <w:rsid w:val="00503D05"/>
    <w:rsid w:val="00506E6A"/>
    <w:rsid w:val="00510056"/>
    <w:rsid w:val="005113CC"/>
    <w:rsid w:val="005164F7"/>
    <w:rsid w:val="00524A1D"/>
    <w:rsid w:val="00535F2A"/>
    <w:rsid w:val="00577C4E"/>
    <w:rsid w:val="00583AAF"/>
    <w:rsid w:val="00585D1E"/>
    <w:rsid w:val="0059406D"/>
    <w:rsid w:val="005A3ED8"/>
    <w:rsid w:val="005B3612"/>
    <w:rsid w:val="005C1AB2"/>
    <w:rsid w:val="005C420E"/>
    <w:rsid w:val="005C6CF2"/>
    <w:rsid w:val="005D19CA"/>
    <w:rsid w:val="005D1D51"/>
    <w:rsid w:val="005D42FF"/>
    <w:rsid w:val="005F3518"/>
    <w:rsid w:val="005F6C70"/>
    <w:rsid w:val="00605032"/>
    <w:rsid w:val="00605E94"/>
    <w:rsid w:val="006072A2"/>
    <w:rsid w:val="00611EF7"/>
    <w:rsid w:val="006171F1"/>
    <w:rsid w:val="00633F83"/>
    <w:rsid w:val="00642503"/>
    <w:rsid w:val="0066057B"/>
    <w:rsid w:val="006666F5"/>
    <w:rsid w:val="006809BE"/>
    <w:rsid w:val="00681DE7"/>
    <w:rsid w:val="00683F23"/>
    <w:rsid w:val="00690C67"/>
    <w:rsid w:val="006A080B"/>
    <w:rsid w:val="006A2E8B"/>
    <w:rsid w:val="006A4F3A"/>
    <w:rsid w:val="006C106D"/>
    <w:rsid w:val="006C73F5"/>
    <w:rsid w:val="006D3DC3"/>
    <w:rsid w:val="006D4E7C"/>
    <w:rsid w:val="006D5306"/>
    <w:rsid w:val="006E1C56"/>
    <w:rsid w:val="00701F68"/>
    <w:rsid w:val="00703A7C"/>
    <w:rsid w:val="0072219A"/>
    <w:rsid w:val="007341BD"/>
    <w:rsid w:val="00747DD9"/>
    <w:rsid w:val="00754987"/>
    <w:rsid w:val="00756EBC"/>
    <w:rsid w:val="00767C37"/>
    <w:rsid w:val="00770607"/>
    <w:rsid w:val="0077755E"/>
    <w:rsid w:val="00790630"/>
    <w:rsid w:val="00792EF9"/>
    <w:rsid w:val="00794643"/>
    <w:rsid w:val="007979E3"/>
    <w:rsid w:val="007D2452"/>
    <w:rsid w:val="007D3398"/>
    <w:rsid w:val="007E1E5B"/>
    <w:rsid w:val="007F0049"/>
    <w:rsid w:val="007F5029"/>
    <w:rsid w:val="007F5C3C"/>
    <w:rsid w:val="007F73EE"/>
    <w:rsid w:val="008019F2"/>
    <w:rsid w:val="00802B0D"/>
    <w:rsid w:val="00806BCB"/>
    <w:rsid w:val="008114FF"/>
    <w:rsid w:val="0081263C"/>
    <w:rsid w:val="00817532"/>
    <w:rsid w:val="00822C9F"/>
    <w:rsid w:val="008317F9"/>
    <w:rsid w:val="0085104B"/>
    <w:rsid w:val="00852FF0"/>
    <w:rsid w:val="00855678"/>
    <w:rsid w:val="0086520F"/>
    <w:rsid w:val="008724B3"/>
    <w:rsid w:val="00887C5E"/>
    <w:rsid w:val="00891856"/>
    <w:rsid w:val="0089280B"/>
    <w:rsid w:val="008A399B"/>
    <w:rsid w:val="008A6004"/>
    <w:rsid w:val="008B3706"/>
    <w:rsid w:val="008C02C8"/>
    <w:rsid w:val="008C25F6"/>
    <w:rsid w:val="008C5102"/>
    <w:rsid w:val="008D5B0C"/>
    <w:rsid w:val="008E6DE0"/>
    <w:rsid w:val="008E785D"/>
    <w:rsid w:val="0090052F"/>
    <w:rsid w:val="0090664F"/>
    <w:rsid w:val="009218C0"/>
    <w:rsid w:val="00930FC0"/>
    <w:rsid w:val="00932D42"/>
    <w:rsid w:val="00936F08"/>
    <w:rsid w:val="00943940"/>
    <w:rsid w:val="00945346"/>
    <w:rsid w:val="00945652"/>
    <w:rsid w:val="009508C8"/>
    <w:rsid w:val="00957D23"/>
    <w:rsid w:val="00973AF3"/>
    <w:rsid w:val="00982F1F"/>
    <w:rsid w:val="009847B1"/>
    <w:rsid w:val="009B0ECC"/>
    <w:rsid w:val="009B203B"/>
    <w:rsid w:val="009B423A"/>
    <w:rsid w:val="009C3103"/>
    <w:rsid w:val="009C5201"/>
    <w:rsid w:val="009F393C"/>
    <w:rsid w:val="00A26723"/>
    <w:rsid w:val="00A34AC6"/>
    <w:rsid w:val="00A361DF"/>
    <w:rsid w:val="00A36A92"/>
    <w:rsid w:val="00A37837"/>
    <w:rsid w:val="00A43024"/>
    <w:rsid w:val="00A51F7F"/>
    <w:rsid w:val="00A57683"/>
    <w:rsid w:val="00A7118B"/>
    <w:rsid w:val="00A74E11"/>
    <w:rsid w:val="00A82706"/>
    <w:rsid w:val="00A85BB1"/>
    <w:rsid w:val="00A936F2"/>
    <w:rsid w:val="00A937EC"/>
    <w:rsid w:val="00AA0193"/>
    <w:rsid w:val="00AB2379"/>
    <w:rsid w:val="00AD1EF5"/>
    <w:rsid w:val="00AE58A3"/>
    <w:rsid w:val="00AF2941"/>
    <w:rsid w:val="00B00207"/>
    <w:rsid w:val="00B1391D"/>
    <w:rsid w:val="00B16B0D"/>
    <w:rsid w:val="00B249B7"/>
    <w:rsid w:val="00B346E9"/>
    <w:rsid w:val="00B44DE2"/>
    <w:rsid w:val="00B4582E"/>
    <w:rsid w:val="00B52DF6"/>
    <w:rsid w:val="00B6634C"/>
    <w:rsid w:val="00B754A8"/>
    <w:rsid w:val="00B93C62"/>
    <w:rsid w:val="00BA0B57"/>
    <w:rsid w:val="00BA2CE6"/>
    <w:rsid w:val="00BA4EF2"/>
    <w:rsid w:val="00BB062A"/>
    <w:rsid w:val="00BC1DA7"/>
    <w:rsid w:val="00BD401D"/>
    <w:rsid w:val="00BE2EE3"/>
    <w:rsid w:val="00BE310A"/>
    <w:rsid w:val="00BF3753"/>
    <w:rsid w:val="00C07DDE"/>
    <w:rsid w:val="00C14EF4"/>
    <w:rsid w:val="00C200F8"/>
    <w:rsid w:val="00C4105D"/>
    <w:rsid w:val="00C416C0"/>
    <w:rsid w:val="00C557F0"/>
    <w:rsid w:val="00C57464"/>
    <w:rsid w:val="00C60D72"/>
    <w:rsid w:val="00C64436"/>
    <w:rsid w:val="00C665E3"/>
    <w:rsid w:val="00C73736"/>
    <w:rsid w:val="00C75509"/>
    <w:rsid w:val="00CA758A"/>
    <w:rsid w:val="00CF6C3D"/>
    <w:rsid w:val="00D25FA1"/>
    <w:rsid w:val="00D33E3C"/>
    <w:rsid w:val="00D34C84"/>
    <w:rsid w:val="00D63FD4"/>
    <w:rsid w:val="00DA6B4A"/>
    <w:rsid w:val="00DC2AFD"/>
    <w:rsid w:val="00DD034B"/>
    <w:rsid w:val="00DD0FA4"/>
    <w:rsid w:val="00DE523C"/>
    <w:rsid w:val="00E00319"/>
    <w:rsid w:val="00E0213A"/>
    <w:rsid w:val="00E04E5D"/>
    <w:rsid w:val="00E105A6"/>
    <w:rsid w:val="00E45A27"/>
    <w:rsid w:val="00E51C85"/>
    <w:rsid w:val="00E55C03"/>
    <w:rsid w:val="00E709B0"/>
    <w:rsid w:val="00E76191"/>
    <w:rsid w:val="00E82384"/>
    <w:rsid w:val="00E94A7D"/>
    <w:rsid w:val="00EA094B"/>
    <w:rsid w:val="00EA735B"/>
    <w:rsid w:val="00EA7DA9"/>
    <w:rsid w:val="00EC4AA5"/>
    <w:rsid w:val="00EF362A"/>
    <w:rsid w:val="00EF5B4C"/>
    <w:rsid w:val="00EF62EB"/>
    <w:rsid w:val="00F071FA"/>
    <w:rsid w:val="00F116DE"/>
    <w:rsid w:val="00F129C0"/>
    <w:rsid w:val="00F136D3"/>
    <w:rsid w:val="00F14545"/>
    <w:rsid w:val="00F20C93"/>
    <w:rsid w:val="00F2342D"/>
    <w:rsid w:val="00F25C49"/>
    <w:rsid w:val="00F33A06"/>
    <w:rsid w:val="00F4198B"/>
    <w:rsid w:val="00F54E58"/>
    <w:rsid w:val="00F55CAC"/>
    <w:rsid w:val="00F572BB"/>
    <w:rsid w:val="00F574BC"/>
    <w:rsid w:val="00F57AC6"/>
    <w:rsid w:val="00F809F0"/>
    <w:rsid w:val="00F90A15"/>
    <w:rsid w:val="00F94667"/>
    <w:rsid w:val="00FB5614"/>
    <w:rsid w:val="00FC274A"/>
    <w:rsid w:val="00FD1ACE"/>
    <w:rsid w:val="00FD2A81"/>
    <w:rsid w:val="00FD310F"/>
    <w:rsid w:val="00FD5F31"/>
    <w:rsid w:val="00FE4CA7"/>
    <w:rsid w:val="00FF3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3A68F"/>
  <w15:docId w15:val="{D6B607AB-6D81-4D4F-87AF-4B741EF6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5BB1"/>
    <w:pPr>
      <w:keepNext/>
      <w:keepLines/>
      <w:spacing w:before="240" w:after="0"/>
      <w:outlineLvl w:val="0"/>
    </w:pPr>
    <w:rPr>
      <w:rFonts w:asciiTheme="majorHAnsi" w:eastAsiaTheme="majorEastAsia" w:hAnsiTheme="majorHAnsi" w:cstheme="majorBidi"/>
      <w:b/>
      <w:color w:val="767171" w:themeColor="background2" w:themeShade="80"/>
      <w:sz w:val="32"/>
      <w:szCs w:val="32"/>
    </w:rPr>
  </w:style>
  <w:style w:type="paragraph" w:styleId="Heading2">
    <w:name w:val="heading 2"/>
    <w:basedOn w:val="Normal"/>
    <w:next w:val="Normal"/>
    <w:link w:val="Heading2Char"/>
    <w:uiPriority w:val="9"/>
    <w:unhideWhenUsed/>
    <w:qFormat/>
    <w:rsid w:val="004665CC"/>
    <w:pPr>
      <w:keepNext/>
      <w:keepLines/>
      <w:spacing w:before="40" w:after="0"/>
      <w:outlineLvl w:val="1"/>
    </w:pPr>
    <w:rPr>
      <w:rFonts w:asciiTheme="majorHAnsi" w:eastAsiaTheme="majorEastAsia" w:hAnsiTheme="majorHAnsi" w:cstheme="majorBidi"/>
      <w:b/>
      <w:color w:val="2E74B5" w:themeColor="accent1" w:themeShade="BF"/>
      <w:sz w:val="32"/>
      <w:szCs w:val="26"/>
    </w:rPr>
  </w:style>
  <w:style w:type="paragraph" w:styleId="Heading3">
    <w:name w:val="heading 3"/>
    <w:basedOn w:val="Normal"/>
    <w:next w:val="Normal"/>
    <w:link w:val="Heading3Char"/>
    <w:qFormat/>
    <w:rsid w:val="004A311D"/>
    <w:pPr>
      <w:keepNext/>
      <w:spacing w:before="240" w:after="60" w:line="240" w:lineRule="auto"/>
      <w:outlineLvl w:val="2"/>
    </w:pPr>
    <w:rPr>
      <w:rFonts w:ascii="Arial" w:eastAsia="SimSun" w:hAnsi="Arial" w:cs="Times New Roman"/>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561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B5614"/>
    <w:rPr>
      <w:rFonts w:eastAsiaTheme="minorEastAsia"/>
      <w:lang w:val="en-US"/>
    </w:rPr>
  </w:style>
  <w:style w:type="character" w:customStyle="1" w:styleId="Heading1Char">
    <w:name w:val="Heading 1 Char"/>
    <w:basedOn w:val="DefaultParagraphFont"/>
    <w:link w:val="Heading1"/>
    <w:uiPriority w:val="9"/>
    <w:rsid w:val="00A85BB1"/>
    <w:rPr>
      <w:rFonts w:asciiTheme="majorHAnsi" w:eastAsiaTheme="majorEastAsia" w:hAnsiTheme="majorHAnsi" w:cstheme="majorBidi"/>
      <w:b/>
      <w:color w:val="767171" w:themeColor="background2" w:themeShade="80"/>
      <w:sz w:val="32"/>
      <w:szCs w:val="32"/>
    </w:rPr>
  </w:style>
  <w:style w:type="paragraph" w:styleId="TOCHeading">
    <w:name w:val="TOC Heading"/>
    <w:basedOn w:val="Heading1"/>
    <w:next w:val="Normal"/>
    <w:uiPriority w:val="39"/>
    <w:unhideWhenUsed/>
    <w:qFormat/>
    <w:rsid w:val="00FB5614"/>
    <w:pPr>
      <w:outlineLvl w:val="9"/>
    </w:pPr>
    <w:rPr>
      <w:lang w:val="en-US"/>
    </w:rPr>
  </w:style>
  <w:style w:type="character" w:customStyle="1" w:styleId="Heading2Char">
    <w:name w:val="Heading 2 Char"/>
    <w:basedOn w:val="DefaultParagraphFont"/>
    <w:link w:val="Heading2"/>
    <w:uiPriority w:val="9"/>
    <w:rsid w:val="004665CC"/>
    <w:rPr>
      <w:rFonts w:asciiTheme="majorHAnsi" w:eastAsiaTheme="majorEastAsia" w:hAnsiTheme="majorHAnsi" w:cstheme="majorBidi"/>
      <w:b/>
      <w:color w:val="2E74B5" w:themeColor="accent1" w:themeShade="BF"/>
      <w:sz w:val="32"/>
      <w:szCs w:val="26"/>
    </w:rPr>
  </w:style>
  <w:style w:type="paragraph" w:styleId="Subtitle">
    <w:name w:val="Subtitle"/>
    <w:basedOn w:val="Normal"/>
    <w:next w:val="Normal"/>
    <w:link w:val="SubtitleChar"/>
    <w:uiPriority w:val="11"/>
    <w:qFormat/>
    <w:rsid w:val="00301C72"/>
    <w:pPr>
      <w:numPr>
        <w:ilvl w:val="1"/>
      </w:numPr>
    </w:pPr>
    <w:rPr>
      <w:rFonts w:eastAsiaTheme="minorEastAsia"/>
      <w:b/>
      <w:color w:val="5A5A5A" w:themeColor="text1" w:themeTint="A5"/>
      <w:spacing w:val="15"/>
      <w:sz w:val="24"/>
    </w:rPr>
  </w:style>
  <w:style w:type="character" w:customStyle="1" w:styleId="SubtitleChar">
    <w:name w:val="Subtitle Char"/>
    <w:basedOn w:val="DefaultParagraphFont"/>
    <w:link w:val="Subtitle"/>
    <w:uiPriority w:val="11"/>
    <w:rsid w:val="00301C72"/>
    <w:rPr>
      <w:rFonts w:eastAsiaTheme="minorEastAsia"/>
      <w:b/>
      <w:color w:val="5A5A5A" w:themeColor="text1" w:themeTint="A5"/>
      <w:spacing w:val="15"/>
      <w:sz w:val="24"/>
    </w:rPr>
  </w:style>
  <w:style w:type="paragraph" w:styleId="TOC1">
    <w:name w:val="toc 1"/>
    <w:basedOn w:val="Normal"/>
    <w:next w:val="Normal"/>
    <w:autoRedefine/>
    <w:uiPriority w:val="39"/>
    <w:unhideWhenUsed/>
    <w:rsid w:val="00301C72"/>
    <w:pPr>
      <w:spacing w:after="100"/>
    </w:pPr>
  </w:style>
  <w:style w:type="paragraph" w:styleId="TOC3">
    <w:name w:val="toc 3"/>
    <w:basedOn w:val="Normal"/>
    <w:next w:val="Normal"/>
    <w:autoRedefine/>
    <w:uiPriority w:val="39"/>
    <w:unhideWhenUsed/>
    <w:rsid w:val="00301C72"/>
    <w:pPr>
      <w:spacing w:after="100"/>
      <w:ind w:left="440"/>
    </w:pPr>
  </w:style>
  <w:style w:type="paragraph" w:styleId="TOC2">
    <w:name w:val="toc 2"/>
    <w:basedOn w:val="Normal"/>
    <w:next w:val="Normal"/>
    <w:autoRedefine/>
    <w:uiPriority w:val="39"/>
    <w:unhideWhenUsed/>
    <w:rsid w:val="00301C72"/>
    <w:pPr>
      <w:spacing w:after="100"/>
      <w:ind w:left="220"/>
    </w:pPr>
  </w:style>
  <w:style w:type="character" w:styleId="Hyperlink">
    <w:name w:val="Hyperlink"/>
    <w:basedOn w:val="DefaultParagraphFont"/>
    <w:uiPriority w:val="99"/>
    <w:unhideWhenUsed/>
    <w:rsid w:val="00301C72"/>
    <w:rPr>
      <w:color w:val="0563C1" w:themeColor="hyperlink"/>
      <w:u w:val="single"/>
    </w:rPr>
  </w:style>
  <w:style w:type="paragraph" w:styleId="Header">
    <w:name w:val="header"/>
    <w:basedOn w:val="Normal"/>
    <w:link w:val="HeaderChar"/>
    <w:uiPriority w:val="99"/>
    <w:unhideWhenUsed/>
    <w:rsid w:val="00301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C72"/>
  </w:style>
  <w:style w:type="paragraph" w:styleId="Footer">
    <w:name w:val="footer"/>
    <w:basedOn w:val="Normal"/>
    <w:link w:val="FooterChar"/>
    <w:uiPriority w:val="99"/>
    <w:unhideWhenUsed/>
    <w:rsid w:val="00301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C72"/>
  </w:style>
  <w:style w:type="paragraph" w:styleId="ListParagraph">
    <w:name w:val="List Paragraph"/>
    <w:basedOn w:val="Normal"/>
    <w:uiPriority w:val="34"/>
    <w:qFormat/>
    <w:rsid w:val="007D3398"/>
    <w:pPr>
      <w:ind w:left="720"/>
      <w:contextualSpacing/>
    </w:pPr>
  </w:style>
  <w:style w:type="table" w:styleId="TableGrid">
    <w:name w:val="Table Grid"/>
    <w:basedOn w:val="TableNormal"/>
    <w:uiPriority w:val="59"/>
    <w:rsid w:val="00A34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3B72A7"/>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MediumGrid1-Accent4">
    <w:name w:val="Medium Grid 1 Accent 4"/>
    <w:basedOn w:val="TableNormal"/>
    <w:uiPriority w:val="67"/>
    <w:rsid w:val="003C1D6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paragraph" w:styleId="FootnoteText">
    <w:name w:val="footnote text"/>
    <w:basedOn w:val="Normal"/>
    <w:link w:val="FootnoteTextChar"/>
    <w:semiHidden/>
    <w:rsid w:val="00802B0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802B0D"/>
    <w:rPr>
      <w:rFonts w:ascii="Times New Roman" w:eastAsia="Times New Roman" w:hAnsi="Times New Roman" w:cs="Times New Roman"/>
      <w:sz w:val="20"/>
      <w:szCs w:val="20"/>
      <w:lang w:eastAsia="en-GB"/>
    </w:rPr>
  </w:style>
  <w:style w:type="character" w:customStyle="1" w:styleId="DeptBulletsChar">
    <w:name w:val="DeptBullets Char"/>
    <w:basedOn w:val="DefaultParagraphFont"/>
    <w:link w:val="DeptBullets"/>
    <w:rsid w:val="003A28A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05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F86"/>
    <w:rPr>
      <w:rFonts w:ascii="Segoe UI" w:hAnsi="Segoe UI" w:cs="Segoe UI"/>
      <w:sz w:val="18"/>
      <w:szCs w:val="18"/>
    </w:rPr>
  </w:style>
  <w:style w:type="character" w:styleId="CommentReference">
    <w:name w:val="annotation reference"/>
    <w:basedOn w:val="DefaultParagraphFont"/>
    <w:uiPriority w:val="99"/>
    <w:semiHidden/>
    <w:unhideWhenUsed/>
    <w:rsid w:val="00317A99"/>
    <w:rPr>
      <w:sz w:val="16"/>
      <w:szCs w:val="16"/>
    </w:rPr>
  </w:style>
  <w:style w:type="paragraph" w:styleId="CommentText">
    <w:name w:val="annotation text"/>
    <w:basedOn w:val="Normal"/>
    <w:link w:val="CommentTextChar"/>
    <w:uiPriority w:val="99"/>
    <w:semiHidden/>
    <w:unhideWhenUsed/>
    <w:rsid w:val="00317A99"/>
    <w:pPr>
      <w:spacing w:line="240" w:lineRule="auto"/>
    </w:pPr>
    <w:rPr>
      <w:sz w:val="20"/>
      <w:szCs w:val="20"/>
    </w:rPr>
  </w:style>
  <w:style w:type="character" w:customStyle="1" w:styleId="CommentTextChar">
    <w:name w:val="Comment Text Char"/>
    <w:basedOn w:val="DefaultParagraphFont"/>
    <w:link w:val="CommentText"/>
    <w:uiPriority w:val="99"/>
    <w:semiHidden/>
    <w:rsid w:val="00317A99"/>
    <w:rPr>
      <w:sz w:val="20"/>
      <w:szCs w:val="20"/>
    </w:rPr>
  </w:style>
  <w:style w:type="paragraph" w:styleId="CommentSubject">
    <w:name w:val="annotation subject"/>
    <w:basedOn w:val="CommentText"/>
    <w:next w:val="CommentText"/>
    <w:link w:val="CommentSubjectChar"/>
    <w:uiPriority w:val="99"/>
    <w:semiHidden/>
    <w:unhideWhenUsed/>
    <w:rsid w:val="00317A99"/>
    <w:rPr>
      <w:b/>
      <w:bCs/>
    </w:rPr>
  </w:style>
  <w:style w:type="character" w:customStyle="1" w:styleId="CommentSubjectChar">
    <w:name w:val="Comment Subject Char"/>
    <w:basedOn w:val="CommentTextChar"/>
    <w:link w:val="CommentSubject"/>
    <w:uiPriority w:val="99"/>
    <w:semiHidden/>
    <w:rsid w:val="00317A99"/>
    <w:rPr>
      <w:b/>
      <w:bCs/>
      <w:sz w:val="20"/>
      <w:szCs w:val="20"/>
    </w:rPr>
  </w:style>
  <w:style w:type="paragraph" w:customStyle="1" w:styleId="Default">
    <w:name w:val="Default"/>
    <w:rsid w:val="003C450A"/>
    <w:pPr>
      <w:autoSpaceDE w:val="0"/>
      <w:autoSpaceDN w:val="0"/>
      <w:adjustRightInd w:val="0"/>
      <w:spacing w:after="0" w:line="240" w:lineRule="auto"/>
    </w:pPr>
    <w:rPr>
      <w:rFonts w:ascii="Arial" w:hAnsi="Arial" w:cs="Arial"/>
      <w:color w:val="000000"/>
      <w:sz w:val="24"/>
      <w:szCs w:val="24"/>
    </w:rPr>
  </w:style>
  <w:style w:type="table" w:customStyle="1" w:styleId="GridTable4-Accent11">
    <w:name w:val="Grid Table 4 - Accent 11"/>
    <w:basedOn w:val="TableNormal"/>
    <w:uiPriority w:val="49"/>
    <w:rsid w:val="003C450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A43024"/>
    <w:rPr>
      <w:color w:val="808080"/>
    </w:rPr>
  </w:style>
  <w:style w:type="character" w:styleId="IntenseEmphasis">
    <w:name w:val="Intense Emphasis"/>
    <w:basedOn w:val="DefaultParagraphFont"/>
    <w:uiPriority w:val="21"/>
    <w:qFormat/>
    <w:rsid w:val="00DE523C"/>
    <w:rPr>
      <w:i/>
      <w:iCs/>
      <w:color w:val="5B9BD5" w:themeColor="accent1"/>
    </w:rPr>
  </w:style>
  <w:style w:type="character" w:styleId="FollowedHyperlink">
    <w:name w:val="FollowedHyperlink"/>
    <w:basedOn w:val="DefaultParagraphFont"/>
    <w:uiPriority w:val="99"/>
    <w:semiHidden/>
    <w:unhideWhenUsed/>
    <w:rsid w:val="009C5201"/>
    <w:rPr>
      <w:color w:val="954F72" w:themeColor="followedHyperlink"/>
      <w:u w:val="single"/>
    </w:rPr>
  </w:style>
  <w:style w:type="paragraph" w:styleId="NormalWeb">
    <w:name w:val="Normal (Web)"/>
    <w:basedOn w:val="Normal"/>
    <w:uiPriority w:val="99"/>
    <w:semiHidden/>
    <w:unhideWhenUsed/>
    <w:rsid w:val="003C67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rsid w:val="004A311D"/>
    <w:rPr>
      <w:rFonts w:ascii="Arial" w:eastAsia="SimSun" w:hAnsi="Arial"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2522">
      <w:bodyDiv w:val="1"/>
      <w:marLeft w:val="0"/>
      <w:marRight w:val="0"/>
      <w:marTop w:val="0"/>
      <w:marBottom w:val="0"/>
      <w:divBdr>
        <w:top w:val="none" w:sz="0" w:space="0" w:color="auto"/>
        <w:left w:val="none" w:sz="0" w:space="0" w:color="auto"/>
        <w:bottom w:val="none" w:sz="0" w:space="0" w:color="auto"/>
        <w:right w:val="none" w:sz="0" w:space="0" w:color="auto"/>
      </w:divBdr>
      <w:divsChild>
        <w:div w:id="452292869">
          <w:marLeft w:val="547"/>
          <w:marRight w:val="0"/>
          <w:marTop w:val="0"/>
          <w:marBottom w:val="0"/>
          <w:divBdr>
            <w:top w:val="none" w:sz="0" w:space="0" w:color="auto"/>
            <w:left w:val="none" w:sz="0" w:space="0" w:color="auto"/>
            <w:bottom w:val="none" w:sz="0" w:space="0" w:color="auto"/>
            <w:right w:val="none" w:sz="0" w:space="0" w:color="auto"/>
          </w:divBdr>
        </w:div>
      </w:divsChild>
    </w:div>
    <w:div w:id="73430285">
      <w:bodyDiv w:val="1"/>
      <w:marLeft w:val="0"/>
      <w:marRight w:val="0"/>
      <w:marTop w:val="0"/>
      <w:marBottom w:val="0"/>
      <w:divBdr>
        <w:top w:val="none" w:sz="0" w:space="0" w:color="auto"/>
        <w:left w:val="none" w:sz="0" w:space="0" w:color="auto"/>
        <w:bottom w:val="none" w:sz="0" w:space="0" w:color="auto"/>
        <w:right w:val="none" w:sz="0" w:space="0" w:color="auto"/>
      </w:divBdr>
    </w:div>
    <w:div w:id="376782404">
      <w:bodyDiv w:val="1"/>
      <w:marLeft w:val="0"/>
      <w:marRight w:val="0"/>
      <w:marTop w:val="0"/>
      <w:marBottom w:val="0"/>
      <w:divBdr>
        <w:top w:val="none" w:sz="0" w:space="0" w:color="auto"/>
        <w:left w:val="none" w:sz="0" w:space="0" w:color="auto"/>
        <w:bottom w:val="none" w:sz="0" w:space="0" w:color="auto"/>
        <w:right w:val="none" w:sz="0" w:space="0" w:color="auto"/>
      </w:divBdr>
    </w:div>
    <w:div w:id="562913517">
      <w:bodyDiv w:val="1"/>
      <w:marLeft w:val="0"/>
      <w:marRight w:val="0"/>
      <w:marTop w:val="0"/>
      <w:marBottom w:val="0"/>
      <w:divBdr>
        <w:top w:val="none" w:sz="0" w:space="0" w:color="auto"/>
        <w:left w:val="none" w:sz="0" w:space="0" w:color="auto"/>
        <w:bottom w:val="none" w:sz="0" w:space="0" w:color="auto"/>
        <w:right w:val="none" w:sz="0" w:space="0" w:color="auto"/>
      </w:divBdr>
      <w:divsChild>
        <w:div w:id="170681021">
          <w:marLeft w:val="0"/>
          <w:marRight w:val="0"/>
          <w:marTop w:val="0"/>
          <w:marBottom w:val="0"/>
          <w:divBdr>
            <w:top w:val="none" w:sz="0" w:space="0" w:color="auto"/>
            <w:left w:val="none" w:sz="0" w:space="0" w:color="auto"/>
            <w:bottom w:val="none" w:sz="0" w:space="0" w:color="auto"/>
            <w:right w:val="none" w:sz="0" w:space="0" w:color="auto"/>
          </w:divBdr>
          <w:divsChild>
            <w:div w:id="1831602954">
              <w:marLeft w:val="0"/>
              <w:marRight w:val="0"/>
              <w:marTop w:val="0"/>
              <w:marBottom w:val="0"/>
              <w:divBdr>
                <w:top w:val="none" w:sz="0" w:space="0" w:color="auto"/>
                <w:left w:val="none" w:sz="0" w:space="0" w:color="auto"/>
                <w:bottom w:val="none" w:sz="0" w:space="0" w:color="auto"/>
                <w:right w:val="none" w:sz="0" w:space="0" w:color="auto"/>
              </w:divBdr>
              <w:divsChild>
                <w:div w:id="1469471766">
                  <w:marLeft w:val="0"/>
                  <w:marRight w:val="0"/>
                  <w:marTop w:val="0"/>
                  <w:marBottom w:val="0"/>
                  <w:divBdr>
                    <w:top w:val="none" w:sz="0" w:space="0" w:color="auto"/>
                    <w:left w:val="none" w:sz="0" w:space="0" w:color="auto"/>
                    <w:bottom w:val="none" w:sz="0" w:space="0" w:color="auto"/>
                    <w:right w:val="none" w:sz="0" w:space="0" w:color="auto"/>
                  </w:divBdr>
                  <w:divsChild>
                    <w:div w:id="46145213">
                      <w:marLeft w:val="0"/>
                      <w:marRight w:val="0"/>
                      <w:marTop w:val="0"/>
                      <w:marBottom w:val="0"/>
                      <w:divBdr>
                        <w:top w:val="none" w:sz="0" w:space="0" w:color="auto"/>
                        <w:left w:val="none" w:sz="0" w:space="0" w:color="auto"/>
                        <w:bottom w:val="none" w:sz="0" w:space="0" w:color="auto"/>
                        <w:right w:val="none" w:sz="0" w:space="0" w:color="auto"/>
                      </w:divBdr>
                      <w:divsChild>
                        <w:div w:id="1321230559">
                          <w:marLeft w:val="0"/>
                          <w:marRight w:val="0"/>
                          <w:marTop w:val="0"/>
                          <w:marBottom w:val="0"/>
                          <w:divBdr>
                            <w:top w:val="none" w:sz="0" w:space="0" w:color="auto"/>
                            <w:left w:val="none" w:sz="0" w:space="0" w:color="auto"/>
                            <w:bottom w:val="none" w:sz="0" w:space="0" w:color="auto"/>
                            <w:right w:val="none" w:sz="0" w:space="0" w:color="auto"/>
                          </w:divBdr>
                          <w:divsChild>
                            <w:div w:id="1556235654">
                              <w:marLeft w:val="15"/>
                              <w:marRight w:val="195"/>
                              <w:marTop w:val="0"/>
                              <w:marBottom w:val="0"/>
                              <w:divBdr>
                                <w:top w:val="none" w:sz="0" w:space="0" w:color="auto"/>
                                <w:left w:val="none" w:sz="0" w:space="0" w:color="auto"/>
                                <w:bottom w:val="none" w:sz="0" w:space="0" w:color="auto"/>
                                <w:right w:val="none" w:sz="0" w:space="0" w:color="auto"/>
                              </w:divBdr>
                              <w:divsChild>
                                <w:div w:id="310597757">
                                  <w:marLeft w:val="0"/>
                                  <w:marRight w:val="0"/>
                                  <w:marTop w:val="0"/>
                                  <w:marBottom w:val="0"/>
                                  <w:divBdr>
                                    <w:top w:val="none" w:sz="0" w:space="0" w:color="auto"/>
                                    <w:left w:val="none" w:sz="0" w:space="0" w:color="auto"/>
                                    <w:bottom w:val="none" w:sz="0" w:space="0" w:color="auto"/>
                                    <w:right w:val="none" w:sz="0" w:space="0" w:color="auto"/>
                                  </w:divBdr>
                                  <w:divsChild>
                                    <w:div w:id="1949462536">
                                      <w:marLeft w:val="0"/>
                                      <w:marRight w:val="0"/>
                                      <w:marTop w:val="0"/>
                                      <w:marBottom w:val="0"/>
                                      <w:divBdr>
                                        <w:top w:val="none" w:sz="0" w:space="0" w:color="auto"/>
                                        <w:left w:val="none" w:sz="0" w:space="0" w:color="auto"/>
                                        <w:bottom w:val="none" w:sz="0" w:space="0" w:color="auto"/>
                                        <w:right w:val="none" w:sz="0" w:space="0" w:color="auto"/>
                                      </w:divBdr>
                                      <w:divsChild>
                                        <w:div w:id="1394502763">
                                          <w:marLeft w:val="0"/>
                                          <w:marRight w:val="0"/>
                                          <w:marTop w:val="0"/>
                                          <w:marBottom w:val="0"/>
                                          <w:divBdr>
                                            <w:top w:val="none" w:sz="0" w:space="0" w:color="auto"/>
                                            <w:left w:val="none" w:sz="0" w:space="0" w:color="auto"/>
                                            <w:bottom w:val="none" w:sz="0" w:space="0" w:color="auto"/>
                                            <w:right w:val="none" w:sz="0" w:space="0" w:color="auto"/>
                                          </w:divBdr>
                                          <w:divsChild>
                                            <w:div w:id="1309700176">
                                              <w:marLeft w:val="0"/>
                                              <w:marRight w:val="0"/>
                                              <w:marTop w:val="0"/>
                                              <w:marBottom w:val="0"/>
                                              <w:divBdr>
                                                <w:top w:val="none" w:sz="0" w:space="0" w:color="auto"/>
                                                <w:left w:val="none" w:sz="0" w:space="0" w:color="auto"/>
                                                <w:bottom w:val="none" w:sz="0" w:space="0" w:color="auto"/>
                                                <w:right w:val="none" w:sz="0" w:space="0" w:color="auto"/>
                                              </w:divBdr>
                                              <w:divsChild>
                                                <w:div w:id="2118256032">
                                                  <w:marLeft w:val="0"/>
                                                  <w:marRight w:val="0"/>
                                                  <w:marTop w:val="0"/>
                                                  <w:marBottom w:val="0"/>
                                                  <w:divBdr>
                                                    <w:top w:val="none" w:sz="0" w:space="0" w:color="auto"/>
                                                    <w:left w:val="none" w:sz="0" w:space="0" w:color="auto"/>
                                                    <w:bottom w:val="none" w:sz="0" w:space="0" w:color="auto"/>
                                                    <w:right w:val="none" w:sz="0" w:space="0" w:color="auto"/>
                                                  </w:divBdr>
                                                  <w:divsChild>
                                                    <w:div w:id="898323935">
                                                      <w:marLeft w:val="0"/>
                                                      <w:marRight w:val="0"/>
                                                      <w:marTop w:val="0"/>
                                                      <w:marBottom w:val="0"/>
                                                      <w:divBdr>
                                                        <w:top w:val="none" w:sz="0" w:space="0" w:color="auto"/>
                                                        <w:left w:val="none" w:sz="0" w:space="0" w:color="auto"/>
                                                        <w:bottom w:val="none" w:sz="0" w:space="0" w:color="auto"/>
                                                        <w:right w:val="none" w:sz="0" w:space="0" w:color="auto"/>
                                                      </w:divBdr>
                                                      <w:divsChild>
                                                        <w:div w:id="288781788">
                                                          <w:marLeft w:val="0"/>
                                                          <w:marRight w:val="0"/>
                                                          <w:marTop w:val="0"/>
                                                          <w:marBottom w:val="0"/>
                                                          <w:divBdr>
                                                            <w:top w:val="none" w:sz="0" w:space="0" w:color="auto"/>
                                                            <w:left w:val="none" w:sz="0" w:space="0" w:color="auto"/>
                                                            <w:bottom w:val="none" w:sz="0" w:space="0" w:color="auto"/>
                                                            <w:right w:val="none" w:sz="0" w:space="0" w:color="auto"/>
                                                          </w:divBdr>
                                                          <w:divsChild>
                                                            <w:div w:id="364871095">
                                                              <w:marLeft w:val="0"/>
                                                              <w:marRight w:val="0"/>
                                                              <w:marTop w:val="0"/>
                                                              <w:marBottom w:val="0"/>
                                                              <w:divBdr>
                                                                <w:top w:val="none" w:sz="0" w:space="0" w:color="auto"/>
                                                                <w:left w:val="none" w:sz="0" w:space="0" w:color="auto"/>
                                                                <w:bottom w:val="none" w:sz="0" w:space="0" w:color="auto"/>
                                                                <w:right w:val="none" w:sz="0" w:space="0" w:color="auto"/>
                                                              </w:divBdr>
                                                              <w:divsChild>
                                                                <w:div w:id="1346371721">
                                                                  <w:marLeft w:val="0"/>
                                                                  <w:marRight w:val="0"/>
                                                                  <w:marTop w:val="0"/>
                                                                  <w:marBottom w:val="0"/>
                                                                  <w:divBdr>
                                                                    <w:top w:val="none" w:sz="0" w:space="0" w:color="auto"/>
                                                                    <w:left w:val="none" w:sz="0" w:space="0" w:color="auto"/>
                                                                    <w:bottom w:val="none" w:sz="0" w:space="0" w:color="auto"/>
                                                                    <w:right w:val="none" w:sz="0" w:space="0" w:color="auto"/>
                                                                  </w:divBdr>
                                                                  <w:divsChild>
                                                                    <w:div w:id="181090296">
                                                                      <w:marLeft w:val="405"/>
                                                                      <w:marRight w:val="0"/>
                                                                      <w:marTop w:val="0"/>
                                                                      <w:marBottom w:val="0"/>
                                                                      <w:divBdr>
                                                                        <w:top w:val="none" w:sz="0" w:space="0" w:color="auto"/>
                                                                        <w:left w:val="none" w:sz="0" w:space="0" w:color="auto"/>
                                                                        <w:bottom w:val="none" w:sz="0" w:space="0" w:color="auto"/>
                                                                        <w:right w:val="none" w:sz="0" w:space="0" w:color="auto"/>
                                                                      </w:divBdr>
                                                                      <w:divsChild>
                                                                        <w:div w:id="1396971368">
                                                                          <w:marLeft w:val="0"/>
                                                                          <w:marRight w:val="0"/>
                                                                          <w:marTop w:val="0"/>
                                                                          <w:marBottom w:val="0"/>
                                                                          <w:divBdr>
                                                                            <w:top w:val="none" w:sz="0" w:space="0" w:color="auto"/>
                                                                            <w:left w:val="none" w:sz="0" w:space="0" w:color="auto"/>
                                                                            <w:bottom w:val="none" w:sz="0" w:space="0" w:color="auto"/>
                                                                            <w:right w:val="none" w:sz="0" w:space="0" w:color="auto"/>
                                                                          </w:divBdr>
                                                                          <w:divsChild>
                                                                            <w:div w:id="610403367">
                                                                              <w:marLeft w:val="0"/>
                                                                              <w:marRight w:val="0"/>
                                                                              <w:marTop w:val="0"/>
                                                                              <w:marBottom w:val="0"/>
                                                                              <w:divBdr>
                                                                                <w:top w:val="none" w:sz="0" w:space="0" w:color="auto"/>
                                                                                <w:left w:val="none" w:sz="0" w:space="0" w:color="auto"/>
                                                                                <w:bottom w:val="none" w:sz="0" w:space="0" w:color="auto"/>
                                                                                <w:right w:val="none" w:sz="0" w:space="0" w:color="auto"/>
                                                                              </w:divBdr>
                                                                              <w:divsChild>
                                                                                <w:div w:id="1595360201">
                                                                                  <w:marLeft w:val="0"/>
                                                                                  <w:marRight w:val="0"/>
                                                                                  <w:marTop w:val="60"/>
                                                                                  <w:marBottom w:val="0"/>
                                                                                  <w:divBdr>
                                                                                    <w:top w:val="none" w:sz="0" w:space="0" w:color="auto"/>
                                                                                    <w:left w:val="none" w:sz="0" w:space="0" w:color="auto"/>
                                                                                    <w:bottom w:val="none" w:sz="0" w:space="0" w:color="auto"/>
                                                                                    <w:right w:val="none" w:sz="0" w:space="0" w:color="auto"/>
                                                                                  </w:divBdr>
                                                                                  <w:divsChild>
                                                                                    <w:div w:id="1716612239">
                                                                                      <w:marLeft w:val="0"/>
                                                                                      <w:marRight w:val="0"/>
                                                                                      <w:marTop w:val="0"/>
                                                                                      <w:marBottom w:val="0"/>
                                                                                      <w:divBdr>
                                                                                        <w:top w:val="none" w:sz="0" w:space="0" w:color="auto"/>
                                                                                        <w:left w:val="none" w:sz="0" w:space="0" w:color="auto"/>
                                                                                        <w:bottom w:val="none" w:sz="0" w:space="0" w:color="auto"/>
                                                                                        <w:right w:val="none" w:sz="0" w:space="0" w:color="auto"/>
                                                                                      </w:divBdr>
                                                                                      <w:divsChild>
                                                                                        <w:div w:id="437021489">
                                                                                          <w:marLeft w:val="0"/>
                                                                                          <w:marRight w:val="0"/>
                                                                                          <w:marTop w:val="0"/>
                                                                                          <w:marBottom w:val="0"/>
                                                                                          <w:divBdr>
                                                                                            <w:top w:val="none" w:sz="0" w:space="0" w:color="auto"/>
                                                                                            <w:left w:val="none" w:sz="0" w:space="0" w:color="auto"/>
                                                                                            <w:bottom w:val="none" w:sz="0" w:space="0" w:color="auto"/>
                                                                                            <w:right w:val="none" w:sz="0" w:space="0" w:color="auto"/>
                                                                                          </w:divBdr>
                                                                                          <w:divsChild>
                                                                                            <w:div w:id="1849320839">
                                                                                              <w:marLeft w:val="0"/>
                                                                                              <w:marRight w:val="0"/>
                                                                                              <w:marTop w:val="0"/>
                                                                                              <w:marBottom w:val="0"/>
                                                                                              <w:divBdr>
                                                                                                <w:top w:val="none" w:sz="0" w:space="0" w:color="auto"/>
                                                                                                <w:left w:val="none" w:sz="0" w:space="0" w:color="auto"/>
                                                                                                <w:bottom w:val="none" w:sz="0" w:space="0" w:color="auto"/>
                                                                                                <w:right w:val="none" w:sz="0" w:space="0" w:color="auto"/>
                                                                                              </w:divBdr>
                                                                                              <w:divsChild>
                                                                                                <w:div w:id="2071075294">
                                                                                                  <w:marLeft w:val="0"/>
                                                                                                  <w:marRight w:val="0"/>
                                                                                                  <w:marTop w:val="0"/>
                                                                                                  <w:marBottom w:val="0"/>
                                                                                                  <w:divBdr>
                                                                                                    <w:top w:val="none" w:sz="0" w:space="0" w:color="auto"/>
                                                                                                    <w:left w:val="none" w:sz="0" w:space="0" w:color="auto"/>
                                                                                                    <w:bottom w:val="none" w:sz="0" w:space="0" w:color="auto"/>
                                                                                                    <w:right w:val="none" w:sz="0" w:space="0" w:color="auto"/>
                                                                                                  </w:divBdr>
                                                                                                  <w:divsChild>
                                                                                                    <w:div w:id="938103520">
                                                                                                      <w:marLeft w:val="0"/>
                                                                                                      <w:marRight w:val="0"/>
                                                                                                      <w:marTop w:val="0"/>
                                                                                                      <w:marBottom w:val="0"/>
                                                                                                      <w:divBdr>
                                                                                                        <w:top w:val="none" w:sz="0" w:space="0" w:color="auto"/>
                                                                                                        <w:left w:val="none" w:sz="0" w:space="0" w:color="auto"/>
                                                                                                        <w:bottom w:val="none" w:sz="0" w:space="0" w:color="auto"/>
                                                                                                        <w:right w:val="none" w:sz="0" w:space="0" w:color="auto"/>
                                                                                                      </w:divBdr>
                                                                                                      <w:divsChild>
                                                                                                        <w:div w:id="1533689588">
                                                                                                          <w:marLeft w:val="0"/>
                                                                                                          <w:marRight w:val="0"/>
                                                                                                          <w:marTop w:val="0"/>
                                                                                                          <w:marBottom w:val="0"/>
                                                                                                          <w:divBdr>
                                                                                                            <w:top w:val="none" w:sz="0" w:space="0" w:color="auto"/>
                                                                                                            <w:left w:val="none" w:sz="0" w:space="0" w:color="auto"/>
                                                                                                            <w:bottom w:val="none" w:sz="0" w:space="0" w:color="auto"/>
                                                                                                            <w:right w:val="none" w:sz="0" w:space="0" w:color="auto"/>
                                                                                                          </w:divBdr>
                                                                                                          <w:divsChild>
                                                                                                            <w:div w:id="258105313">
                                                                                                              <w:marLeft w:val="0"/>
                                                                                                              <w:marRight w:val="0"/>
                                                                                                              <w:marTop w:val="0"/>
                                                                                                              <w:marBottom w:val="0"/>
                                                                                                              <w:divBdr>
                                                                                                                <w:top w:val="none" w:sz="0" w:space="0" w:color="auto"/>
                                                                                                                <w:left w:val="none" w:sz="0" w:space="0" w:color="auto"/>
                                                                                                                <w:bottom w:val="none" w:sz="0" w:space="0" w:color="auto"/>
                                                                                                                <w:right w:val="none" w:sz="0" w:space="0" w:color="auto"/>
                                                                                                              </w:divBdr>
                                                                                                              <w:divsChild>
                                                                                                                <w:div w:id="19788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099424">
      <w:bodyDiv w:val="1"/>
      <w:marLeft w:val="0"/>
      <w:marRight w:val="0"/>
      <w:marTop w:val="0"/>
      <w:marBottom w:val="0"/>
      <w:divBdr>
        <w:top w:val="none" w:sz="0" w:space="0" w:color="auto"/>
        <w:left w:val="none" w:sz="0" w:space="0" w:color="auto"/>
        <w:bottom w:val="none" w:sz="0" w:space="0" w:color="auto"/>
        <w:right w:val="none" w:sz="0" w:space="0" w:color="auto"/>
      </w:divBdr>
      <w:divsChild>
        <w:div w:id="758907074">
          <w:marLeft w:val="0"/>
          <w:marRight w:val="0"/>
          <w:marTop w:val="0"/>
          <w:marBottom w:val="0"/>
          <w:divBdr>
            <w:top w:val="none" w:sz="0" w:space="0" w:color="auto"/>
            <w:left w:val="none" w:sz="0" w:space="0" w:color="auto"/>
            <w:bottom w:val="none" w:sz="0" w:space="0" w:color="auto"/>
            <w:right w:val="none" w:sz="0" w:space="0" w:color="auto"/>
          </w:divBdr>
          <w:divsChild>
            <w:div w:id="97410870">
              <w:marLeft w:val="0"/>
              <w:marRight w:val="0"/>
              <w:marTop w:val="0"/>
              <w:marBottom w:val="0"/>
              <w:divBdr>
                <w:top w:val="none" w:sz="0" w:space="0" w:color="auto"/>
                <w:left w:val="none" w:sz="0" w:space="0" w:color="auto"/>
                <w:bottom w:val="none" w:sz="0" w:space="0" w:color="auto"/>
                <w:right w:val="none" w:sz="0" w:space="0" w:color="auto"/>
              </w:divBdr>
              <w:divsChild>
                <w:div w:id="327756573">
                  <w:marLeft w:val="0"/>
                  <w:marRight w:val="0"/>
                  <w:marTop w:val="0"/>
                  <w:marBottom w:val="0"/>
                  <w:divBdr>
                    <w:top w:val="none" w:sz="0" w:space="0" w:color="auto"/>
                    <w:left w:val="none" w:sz="0" w:space="0" w:color="auto"/>
                    <w:bottom w:val="none" w:sz="0" w:space="0" w:color="auto"/>
                    <w:right w:val="none" w:sz="0" w:space="0" w:color="auto"/>
                  </w:divBdr>
                  <w:divsChild>
                    <w:div w:id="2044817726">
                      <w:marLeft w:val="0"/>
                      <w:marRight w:val="0"/>
                      <w:marTop w:val="0"/>
                      <w:marBottom w:val="0"/>
                      <w:divBdr>
                        <w:top w:val="none" w:sz="0" w:space="0" w:color="auto"/>
                        <w:left w:val="none" w:sz="0" w:space="0" w:color="auto"/>
                        <w:bottom w:val="none" w:sz="0" w:space="0" w:color="auto"/>
                        <w:right w:val="none" w:sz="0" w:space="0" w:color="auto"/>
                      </w:divBdr>
                      <w:divsChild>
                        <w:div w:id="178157803">
                          <w:marLeft w:val="0"/>
                          <w:marRight w:val="0"/>
                          <w:marTop w:val="0"/>
                          <w:marBottom w:val="0"/>
                          <w:divBdr>
                            <w:top w:val="none" w:sz="0" w:space="0" w:color="auto"/>
                            <w:left w:val="none" w:sz="0" w:space="0" w:color="auto"/>
                            <w:bottom w:val="none" w:sz="0" w:space="0" w:color="auto"/>
                            <w:right w:val="none" w:sz="0" w:space="0" w:color="auto"/>
                          </w:divBdr>
                          <w:divsChild>
                            <w:div w:id="17544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249325">
      <w:bodyDiv w:val="1"/>
      <w:marLeft w:val="0"/>
      <w:marRight w:val="0"/>
      <w:marTop w:val="0"/>
      <w:marBottom w:val="0"/>
      <w:divBdr>
        <w:top w:val="none" w:sz="0" w:space="0" w:color="auto"/>
        <w:left w:val="none" w:sz="0" w:space="0" w:color="auto"/>
        <w:bottom w:val="none" w:sz="0" w:space="0" w:color="auto"/>
        <w:right w:val="none" w:sz="0" w:space="0" w:color="auto"/>
      </w:divBdr>
      <w:divsChild>
        <w:div w:id="1920211898">
          <w:marLeft w:val="0"/>
          <w:marRight w:val="0"/>
          <w:marTop w:val="0"/>
          <w:marBottom w:val="0"/>
          <w:divBdr>
            <w:top w:val="none" w:sz="0" w:space="0" w:color="auto"/>
            <w:left w:val="none" w:sz="0" w:space="0" w:color="auto"/>
            <w:bottom w:val="none" w:sz="0" w:space="0" w:color="auto"/>
            <w:right w:val="none" w:sz="0" w:space="0" w:color="auto"/>
          </w:divBdr>
          <w:divsChild>
            <w:div w:id="1391154945">
              <w:marLeft w:val="0"/>
              <w:marRight w:val="0"/>
              <w:marTop w:val="0"/>
              <w:marBottom w:val="0"/>
              <w:divBdr>
                <w:top w:val="none" w:sz="0" w:space="0" w:color="auto"/>
                <w:left w:val="none" w:sz="0" w:space="0" w:color="auto"/>
                <w:bottom w:val="none" w:sz="0" w:space="0" w:color="auto"/>
                <w:right w:val="none" w:sz="0" w:space="0" w:color="auto"/>
              </w:divBdr>
              <w:divsChild>
                <w:div w:id="1559828540">
                  <w:marLeft w:val="0"/>
                  <w:marRight w:val="0"/>
                  <w:marTop w:val="0"/>
                  <w:marBottom w:val="0"/>
                  <w:divBdr>
                    <w:top w:val="none" w:sz="0" w:space="0" w:color="auto"/>
                    <w:left w:val="none" w:sz="0" w:space="0" w:color="auto"/>
                    <w:bottom w:val="none" w:sz="0" w:space="0" w:color="auto"/>
                    <w:right w:val="none" w:sz="0" w:space="0" w:color="auto"/>
                  </w:divBdr>
                  <w:divsChild>
                    <w:div w:id="1040856030">
                      <w:marLeft w:val="0"/>
                      <w:marRight w:val="0"/>
                      <w:marTop w:val="0"/>
                      <w:marBottom w:val="0"/>
                      <w:divBdr>
                        <w:top w:val="none" w:sz="0" w:space="0" w:color="auto"/>
                        <w:left w:val="none" w:sz="0" w:space="0" w:color="auto"/>
                        <w:bottom w:val="none" w:sz="0" w:space="0" w:color="auto"/>
                        <w:right w:val="none" w:sz="0" w:space="0" w:color="auto"/>
                      </w:divBdr>
                      <w:divsChild>
                        <w:div w:id="552237206">
                          <w:marLeft w:val="0"/>
                          <w:marRight w:val="0"/>
                          <w:marTop w:val="0"/>
                          <w:marBottom w:val="0"/>
                          <w:divBdr>
                            <w:top w:val="none" w:sz="0" w:space="0" w:color="auto"/>
                            <w:left w:val="none" w:sz="0" w:space="0" w:color="auto"/>
                            <w:bottom w:val="none" w:sz="0" w:space="0" w:color="auto"/>
                            <w:right w:val="none" w:sz="0" w:space="0" w:color="auto"/>
                          </w:divBdr>
                          <w:divsChild>
                            <w:div w:id="6360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422970">
      <w:bodyDiv w:val="1"/>
      <w:marLeft w:val="0"/>
      <w:marRight w:val="0"/>
      <w:marTop w:val="0"/>
      <w:marBottom w:val="0"/>
      <w:divBdr>
        <w:top w:val="none" w:sz="0" w:space="0" w:color="auto"/>
        <w:left w:val="none" w:sz="0" w:space="0" w:color="auto"/>
        <w:bottom w:val="none" w:sz="0" w:space="0" w:color="auto"/>
        <w:right w:val="none" w:sz="0" w:space="0" w:color="auto"/>
      </w:divBdr>
      <w:divsChild>
        <w:div w:id="217209964">
          <w:marLeft w:val="547"/>
          <w:marRight w:val="0"/>
          <w:marTop w:val="0"/>
          <w:marBottom w:val="0"/>
          <w:divBdr>
            <w:top w:val="none" w:sz="0" w:space="0" w:color="auto"/>
            <w:left w:val="none" w:sz="0" w:space="0" w:color="auto"/>
            <w:bottom w:val="none" w:sz="0" w:space="0" w:color="auto"/>
            <w:right w:val="none" w:sz="0" w:space="0" w:color="auto"/>
          </w:divBdr>
        </w:div>
      </w:divsChild>
    </w:div>
    <w:div w:id="1826699739">
      <w:bodyDiv w:val="1"/>
      <w:marLeft w:val="0"/>
      <w:marRight w:val="0"/>
      <w:marTop w:val="0"/>
      <w:marBottom w:val="0"/>
      <w:divBdr>
        <w:top w:val="none" w:sz="0" w:space="0" w:color="auto"/>
        <w:left w:val="none" w:sz="0" w:space="0" w:color="auto"/>
        <w:bottom w:val="none" w:sz="0" w:space="0" w:color="auto"/>
        <w:right w:val="none" w:sz="0" w:space="0" w:color="auto"/>
      </w:divBdr>
      <w:divsChild>
        <w:div w:id="202182777">
          <w:marLeft w:val="0"/>
          <w:marRight w:val="0"/>
          <w:marTop w:val="0"/>
          <w:marBottom w:val="0"/>
          <w:divBdr>
            <w:top w:val="none" w:sz="0" w:space="0" w:color="auto"/>
            <w:left w:val="none" w:sz="0" w:space="0" w:color="auto"/>
            <w:bottom w:val="none" w:sz="0" w:space="0" w:color="auto"/>
            <w:right w:val="none" w:sz="0" w:space="0" w:color="auto"/>
          </w:divBdr>
          <w:divsChild>
            <w:div w:id="1617785057">
              <w:marLeft w:val="0"/>
              <w:marRight w:val="0"/>
              <w:marTop w:val="0"/>
              <w:marBottom w:val="0"/>
              <w:divBdr>
                <w:top w:val="none" w:sz="0" w:space="0" w:color="auto"/>
                <w:left w:val="none" w:sz="0" w:space="0" w:color="auto"/>
                <w:bottom w:val="none" w:sz="0" w:space="0" w:color="auto"/>
                <w:right w:val="none" w:sz="0" w:space="0" w:color="auto"/>
              </w:divBdr>
              <w:divsChild>
                <w:div w:id="1259412511">
                  <w:marLeft w:val="0"/>
                  <w:marRight w:val="0"/>
                  <w:marTop w:val="0"/>
                  <w:marBottom w:val="0"/>
                  <w:divBdr>
                    <w:top w:val="none" w:sz="0" w:space="0" w:color="auto"/>
                    <w:left w:val="none" w:sz="0" w:space="0" w:color="auto"/>
                    <w:bottom w:val="none" w:sz="0" w:space="0" w:color="auto"/>
                    <w:right w:val="none" w:sz="0" w:space="0" w:color="auto"/>
                  </w:divBdr>
                  <w:divsChild>
                    <w:div w:id="1241253103">
                      <w:marLeft w:val="0"/>
                      <w:marRight w:val="0"/>
                      <w:marTop w:val="0"/>
                      <w:marBottom w:val="0"/>
                      <w:divBdr>
                        <w:top w:val="none" w:sz="0" w:space="0" w:color="auto"/>
                        <w:left w:val="none" w:sz="0" w:space="0" w:color="auto"/>
                        <w:bottom w:val="none" w:sz="0" w:space="0" w:color="auto"/>
                        <w:right w:val="none" w:sz="0" w:space="0" w:color="auto"/>
                      </w:divBdr>
                      <w:divsChild>
                        <w:div w:id="1458183078">
                          <w:marLeft w:val="0"/>
                          <w:marRight w:val="0"/>
                          <w:marTop w:val="0"/>
                          <w:marBottom w:val="0"/>
                          <w:divBdr>
                            <w:top w:val="none" w:sz="0" w:space="0" w:color="auto"/>
                            <w:left w:val="none" w:sz="0" w:space="0" w:color="auto"/>
                            <w:bottom w:val="none" w:sz="0" w:space="0" w:color="auto"/>
                            <w:right w:val="none" w:sz="0" w:space="0" w:color="auto"/>
                          </w:divBdr>
                          <w:divsChild>
                            <w:div w:id="10569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223917">
      <w:bodyDiv w:val="1"/>
      <w:marLeft w:val="0"/>
      <w:marRight w:val="0"/>
      <w:marTop w:val="0"/>
      <w:marBottom w:val="0"/>
      <w:divBdr>
        <w:top w:val="none" w:sz="0" w:space="0" w:color="auto"/>
        <w:left w:val="none" w:sz="0" w:space="0" w:color="auto"/>
        <w:bottom w:val="none" w:sz="0" w:space="0" w:color="auto"/>
        <w:right w:val="none" w:sz="0" w:space="0" w:color="auto"/>
      </w:divBdr>
      <w:divsChild>
        <w:div w:id="326832606">
          <w:marLeft w:val="0"/>
          <w:marRight w:val="0"/>
          <w:marTop w:val="0"/>
          <w:marBottom w:val="0"/>
          <w:divBdr>
            <w:top w:val="none" w:sz="0" w:space="0" w:color="auto"/>
            <w:left w:val="none" w:sz="0" w:space="0" w:color="auto"/>
            <w:bottom w:val="none" w:sz="0" w:space="0" w:color="auto"/>
            <w:right w:val="none" w:sz="0" w:space="0" w:color="auto"/>
          </w:divBdr>
          <w:divsChild>
            <w:div w:id="1902523122">
              <w:marLeft w:val="0"/>
              <w:marRight w:val="0"/>
              <w:marTop w:val="0"/>
              <w:marBottom w:val="0"/>
              <w:divBdr>
                <w:top w:val="none" w:sz="0" w:space="0" w:color="auto"/>
                <w:left w:val="none" w:sz="0" w:space="0" w:color="auto"/>
                <w:bottom w:val="none" w:sz="0" w:space="0" w:color="auto"/>
                <w:right w:val="none" w:sz="0" w:space="0" w:color="auto"/>
              </w:divBdr>
              <w:divsChild>
                <w:div w:id="1943803461">
                  <w:marLeft w:val="0"/>
                  <w:marRight w:val="0"/>
                  <w:marTop w:val="0"/>
                  <w:marBottom w:val="0"/>
                  <w:divBdr>
                    <w:top w:val="none" w:sz="0" w:space="0" w:color="auto"/>
                    <w:left w:val="none" w:sz="0" w:space="0" w:color="auto"/>
                    <w:bottom w:val="none" w:sz="0" w:space="0" w:color="auto"/>
                    <w:right w:val="none" w:sz="0" w:space="0" w:color="auto"/>
                  </w:divBdr>
                  <w:divsChild>
                    <w:div w:id="1547330690">
                      <w:marLeft w:val="0"/>
                      <w:marRight w:val="0"/>
                      <w:marTop w:val="0"/>
                      <w:marBottom w:val="0"/>
                      <w:divBdr>
                        <w:top w:val="none" w:sz="0" w:space="0" w:color="auto"/>
                        <w:left w:val="none" w:sz="0" w:space="0" w:color="auto"/>
                        <w:bottom w:val="none" w:sz="0" w:space="0" w:color="auto"/>
                        <w:right w:val="none" w:sz="0" w:space="0" w:color="auto"/>
                      </w:divBdr>
                      <w:divsChild>
                        <w:div w:id="1886332843">
                          <w:marLeft w:val="0"/>
                          <w:marRight w:val="0"/>
                          <w:marTop w:val="0"/>
                          <w:marBottom w:val="0"/>
                          <w:divBdr>
                            <w:top w:val="none" w:sz="0" w:space="0" w:color="auto"/>
                            <w:left w:val="none" w:sz="0" w:space="0" w:color="auto"/>
                            <w:bottom w:val="none" w:sz="0" w:space="0" w:color="auto"/>
                            <w:right w:val="none" w:sz="0" w:space="0" w:color="auto"/>
                          </w:divBdr>
                          <w:divsChild>
                            <w:div w:id="1701008469">
                              <w:marLeft w:val="15"/>
                              <w:marRight w:val="195"/>
                              <w:marTop w:val="0"/>
                              <w:marBottom w:val="0"/>
                              <w:divBdr>
                                <w:top w:val="none" w:sz="0" w:space="0" w:color="auto"/>
                                <w:left w:val="none" w:sz="0" w:space="0" w:color="auto"/>
                                <w:bottom w:val="none" w:sz="0" w:space="0" w:color="auto"/>
                                <w:right w:val="none" w:sz="0" w:space="0" w:color="auto"/>
                              </w:divBdr>
                              <w:divsChild>
                                <w:div w:id="334961041">
                                  <w:marLeft w:val="0"/>
                                  <w:marRight w:val="0"/>
                                  <w:marTop w:val="0"/>
                                  <w:marBottom w:val="0"/>
                                  <w:divBdr>
                                    <w:top w:val="none" w:sz="0" w:space="0" w:color="auto"/>
                                    <w:left w:val="none" w:sz="0" w:space="0" w:color="auto"/>
                                    <w:bottom w:val="none" w:sz="0" w:space="0" w:color="auto"/>
                                    <w:right w:val="none" w:sz="0" w:space="0" w:color="auto"/>
                                  </w:divBdr>
                                  <w:divsChild>
                                    <w:div w:id="1545215993">
                                      <w:marLeft w:val="0"/>
                                      <w:marRight w:val="0"/>
                                      <w:marTop w:val="0"/>
                                      <w:marBottom w:val="0"/>
                                      <w:divBdr>
                                        <w:top w:val="none" w:sz="0" w:space="0" w:color="auto"/>
                                        <w:left w:val="none" w:sz="0" w:space="0" w:color="auto"/>
                                        <w:bottom w:val="none" w:sz="0" w:space="0" w:color="auto"/>
                                        <w:right w:val="none" w:sz="0" w:space="0" w:color="auto"/>
                                      </w:divBdr>
                                      <w:divsChild>
                                        <w:div w:id="344141082">
                                          <w:marLeft w:val="0"/>
                                          <w:marRight w:val="0"/>
                                          <w:marTop w:val="0"/>
                                          <w:marBottom w:val="0"/>
                                          <w:divBdr>
                                            <w:top w:val="none" w:sz="0" w:space="0" w:color="auto"/>
                                            <w:left w:val="none" w:sz="0" w:space="0" w:color="auto"/>
                                            <w:bottom w:val="none" w:sz="0" w:space="0" w:color="auto"/>
                                            <w:right w:val="none" w:sz="0" w:space="0" w:color="auto"/>
                                          </w:divBdr>
                                          <w:divsChild>
                                            <w:div w:id="1849713148">
                                              <w:marLeft w:val="0"/>
                                              <w:marRight w:val="0"/>
                                              <w:marTop w:val="0"/>
                                              <w:marBottom w:val="0"/>
                                              <w:divBdr>
                                                <w:top w:val="none" w:sz="0" w:space="0" w:color="auto"/>
                                                <w:left w:val="none" w:sz="0" w:space="0" w:color="auto"/>
                                                <w:bottom w:val="none" w:sz="0" w:space="0" w:color="auto"/>
                                                <w:right w:val="none" w:sz="0" w:space="0" w:color="auto"/>
                                              </w:divBdr>
                                              <w:divsChild>
                                                <w:div w:id="1621188094">
                                                  <w:marLeft w:val="0"/>
                                                  <w:marRight w:val="0"/>
                                                  <w:marTop w:val="0"/>
                                                  <w:marBottom w:val="0"/>
                                                  <w:divBdr>
                                                    <w:top w:val="none" w:sz="0" w:space="0" w:color="auto"/>
                                                    <w:left w:val="none" w:sz="0" w:space="0" w:color="auto"/>
                                                    <w:bottom w:val="none" w:sz="0" w:space="0" w:color="auto"/>
                                                    <w:right w:val="none" w:sz="0" w:space="0" w:color="auto"/>
                                                  </w:divBdr>
                                                  <w:divsChild>
                                                    <w:div w:id="410854028">
                                                      <w:marLeft w:val="0"/>
                                                      <w:marRight w:val="0"/>
                                                      <w:marTop w:val="0"/>
                                                      <w:marBottom w:val="0"/>
                                                      <w:divBdr>
                                                        <w:top w:val="none" w:sz="0" w:space="0" w:color="auto"/>
                                                        <w:left w:val="none" w:sz="0" w:space="0" w:color="auto"/>
                                                        <w:bottom w:val="none" w:sz="0" w:space="0" w:color="auto"/>
                                                        <w:right w:val="none" w:sz="0" w:space="0" w:color="auto"/>
                                                      </w:divBdr>
                                                      <w:divsChild>
                                                        <w:div w:id="1341423055">
                                                          <w:marLeft w:val="0"/>
                                                          <w:marRight w:val="0"/>
                                                          <w:marTop w:val="0"/>
                                                          <w:marBottom w:val="0"/>
                                                          <w:divBdr>
                                                            <w:top w:val="none" w:sz="0" w:space="0" w:color="auto"/>
                                                            <w:left w:val="none" w:sz="0" w:space="0" w:color="auto"/>
                                                            <w:bottom w:val="none" w:sz="0" w:space="0" w:color="auto"/>
                                                            <w:right w:val="none" w:sz="0" w:space="0" w:color="auto"/>
                                                          </w:divBdr>
                                                          <w:divsChild>
                                                            <w:div w:id="920913048">
                                                              <w:marLeft w:val="0"/>
                                                              <w:marRight w:val="0"/>
                                                              <w:marTop w:val="0"/>
                                                              <w:marBottom w:val="0"/>
                                                              <w:divBdr>
                                                                <w:top w:val="none" w:sz="0" w:space="0" w:color="auto"/>
                                                                <w:left w:val="none" w:sz="0" w:space="0" w:color="auto"/>
                                                                <w:bottom w:val="none" w:sz="0" w:space="0" w:color="auto"/>
                                                                <w:right w:val="none" w:sz="0" w:space="0" w:color="auto"/>
                                                              </w:divBdr>
                                                              <w:divsChild>
                                                                <w:div w:id="954872260">
                                                                  <w:marLeft w:val="0"/>
                                                                  <w:marRight w:val="0"/>
                                                                  <w:marTop w:val="0"/>
                                                                  <w:marBottom w:val="0"/>
                                                                  <w:divBdr>
                                                                    <w:top w:val="none" w:sz="0" w:space="0" w:color="auto"/>
                                                                    <w:left w:val="none" w:sz="0" w:space="0" w:color="auto"/>
                                                                    <w:bottom w:val="none" w:sz="0" w:space="0" w:color="auto"/>
                                                                    <w:right w:val="none" w:sz="0" w:space="0" w:color="auto"/>
                                                                  </w:divBdr>
                                                                  <w:divsChild>
                                                                    <w:div w:id="347289902">
                                                                      <w:marLeft w:val="405"/>
                                                                      <w:marRight w:val="0"/>
                                                                      <w:marTop w:val="0"/>
                                                                      <w:marBottom w:val="0"/>
                                                                      <w:divBdr>
                                                                        <w:top w:val="none" w:sz="0" w:space="0" w:color="auto"/>
                                                                        <w:left w:val="none" w:sz="0" w:space="0" w:color="auto"/>
                                                                        <w:bottom w:val="none" w:sz="0" w:space="0" w:color="auto"/>
                                                                        <w:right w:val="none" w:sz="0" w:space="0" w:color="auto"/>
                                                                      </w:divBdr>
                                                                      <w:divsChild>
                                                                        <w:div w:id="624434282">
                                                                          <w:marLeft w:val="0"/>
                                                                          <w:marRight w:val="0"/>
                                                                          <w:marTop w:val="0"/>
                                                                          <w:marBottom w:val="0"/>
                                                                          <w:divBdr>
                                                                            <w:top w:val="none" w:sz="0" w:space="0" w:color="auto"/>
                                                                            <w:left w:val="none" w:sz="0" w:space="0" w:color="auto"/>
                                                                            <w:bottom w:val="none" w:sz="0" w:space="0" w:color="auto"/>
                                                                            <w:right w:val="none" w:sz="0" w:space="0" w:color="auto"/>
                                                                          </w:divBdr>
                                                                          <w:divsChild>
                                                                            <w:div w:id="503784438">
                                                                              <w:marLeft w:val="0"/>
                                                                              <w:marRight w:val="0"/>
                                                                              <w:marTop w:val="0"/>
                                                                              <w:marBottom w:val="0"/>
                                                                              <w:divBdr>
                                                                                <w:top w:val="none" w:sz="0" w:space="0" w:color="auto"/>
                                                                                <w:left w:val="none" w:sz="0" w:space="0" w:color="auto"/>
                                                                                <w:bottom w:val="none" w:sz="0" w:space="0" w:color="auto"/>
                                                                                <w:right w:val="none" w:sz="0" w:space="0" w:color="auto"/>
                                                                              </w:divBdr>
                                                                              <w:divsChild>
                                                                                <w:div w:id="725569913">
                                                                                  <w:marLeft w:val="0"/>
                                                                                  <w:marRight w:val="0"/>
                                                                                  <w:marTop w:val="60"/>
                                                                                  <w:marBottom w:val="0"/>
                                                                                  <w:divBdr>
                                                                                    <w:top w:val="none" w:sz="0" w:space="0" w:color="auto"/>
                                                                                    <w:left w:val="none" w:sz="0" w:space="0" w:color="auto"/>
                                                                                    <w:bottom w:val="none" w:sz="0" w:space="0" w:color="auto"/>
                                                                                    <w:right w:val="none" w:sz="0" w:space="0" w:color="auto"/>
                                                                                  </w:divBdr>
                                                                                  <w:divsChild>
                                                                                    <w:div w:id="2126583677">
                                                                                      <w:marLeft w:val="0"/>
                                                                                      <w:marRight w:val="0"/>
                                                                                      <w:marTop w:val="0"/>
                                                                                      <w:marBottom w:val="0"/>
                                                                                      <w:divBdr>
                                                                                        <w:top w:val="none" w:sz="0" w:space="0" w:color="auto"/>
                                                                                        <w:left w:val="none" w:sz="0" w:space="0" w:color="auto"/>
                                                                                        <w:bottom w:val="none" w:sz="0" w:space="0" w:color="auto"/>
                                                                                        <w:right w:val="none" w:sz="0" w:space="0" w:color="auto"/>
                                                                                      </w:divBdr>
                                                                                      <w:divsChild>
                                                                                        <w:div w:id="2074086761">
                                                                                          <w:marLeft w:val="0"/>
                                                                                          <w:marRight w:val="0"/>
                                                                                          <w:marTop w:val="0"/>
                                                                                          <w:marBottom w:val="0"/>
                                                                                          <w:divBdr>
                                                                                            <w:top w:val="none" w:sz="0" w:space="0" w:color="auto"/>
                                                                                            <w:left w:val="none" w:sz="0" w:space="0" w:color="auto"/>
                                                                                            <w:bottom w:val="none" w:sz="0" w:space="0" w:color="auto"/>
                                                                                            <w:right w:val="none" w:sz="0" w:space="0" w:color="auto"/>
                                                                                          </w:divBdr>
                                                                                          <w:divsChild>
                                                                                            <w:div w:id="158277294">
                                                                                              <w:marLeft w:val="0"/>
                                                                                              <w:marRight w:val="0"/>
                                                                                              <w:marTop w:val="0"/>
                                                                                              <w:marBottom w:val="0"/>
                                                                                              <w:divBdr>
                                                                                                <w:top w:val="none" w:sz="0" w:space="0" w:color="auto"/>
                                                                                                <w:left w:val="none" w:sz="0" w:space="0" w:color="auto"/>
                                                                                                <w:bottom w:val="none" w:sz="0" w:space="0" w:color="auto"/>
                                                                                                <w:right w:val="none" w:sz="0" w:space="0" w:color="auto"/>
                                                                                              </w:divBdr>
                                                                                              <w:divsChild>
                                                                                                <w:div w:id="766121779">
                                                                                                  <w:marLeft w:val="0"/>
                                                                                                  <w:marRight w:val="0"/>
                                                                                                  <w:marTop w:val="0"/>
                                                                                                  <w:marBottom w:val="0"/>
                                                                                                  <w:divBdr>
                                                                                                    <w:top w:val="none" w:sz="0" w:space="0" w:color="auto"/>
                                                                                                    <w:left w:val="none" w:sz="0" w:space="0" w:color="auto"/>
                                                                                                    <w:bottom w:val="none" w:sz="0" w:space="0" w:color="auto"/>
                                                                                                    <w:right w:val="none" w:sz="0" w:space="0" w:color="auto"/>
                                                                                                  </w:divBdr>
                                                                                                  <w:divsChild>
                                                                                                    <w:div w:id="1058360880">
                                                                                                      <w:marLeft w:val="0"/>
                                                                                                      <w:marRight w:val="0"/>
                                                                                                      <w:marTop w:val="0"/>
                                                                                                      <w:marBottom w:val="0"/>
                                                                                                      <w:divBdr>
                                                                                                        <w:top w:val="none" w:sz="0" w:space="0" w:color="auto"/>
                                                                                                        <w:left w:val="none" w:sz="0" w:space="0" w:color="auto"/>
                                                                                                        <w:bottom w:val="none" w:sz="0" w:space="0" w:color="auto"/>
                                                                                                        <w:right w:val="none" w:sz="0" w:space="0" w:color="auto"/>
                                                                                                      </w:divBdr>
                                                                                                      <w:divsChild>
                                                                                                        <w:div w:id="1511067771">
                                                                                                          <w:marLeft w:val="0"/>
                                                                                                          <w:marRight w:val="0"/>
                                                                                                          <w:marTop w:val="0"/>
                                                                                                          <w:marBottom w:val="0"/>
                                                                                                          <w:divBdr>
                                                                                                            <w:top w:val="none" w:sz="0" w:space="0" w:color="auto"/>
                                                                                                            <w:left w:val="none" w:sz="0" w:space="0" w:color="auto"/>
                                                                                                            <w:bottom w:val="none" w:sz="0" w:space="0" w:color="auto"/>
                                                                                                            <w:right w:val="none" w:sz="0" w:space="0" w:color="auto"/>
                                                                                                          </w:divBdr>
                                                                                                          <w:divsChild>
                                                                                                            <w:div w:id="929003654">
                                                                                                              <w:marLeft w:val="0"/>
                                                                                                              <w:marRight w:val="0"/>
                                                                                                              <w:marTop w:val="0"/>
                                                                                                              <w:marBottom w:val="0"/>
                                                                                                              <w:divBdr>
                                                                                                                <w:top w:val="none" w:sz="0" w:space="0" w:color="auto"/>
                                                                                                                <w:left w:val="none" w:sz="0" w:space="0" w:color="auto"/>
                                                                                                                <w:bottom w:val="none" w:sz="0" w:space="0" w:color="auto"/>
                                                                                                                <w:right w:val="none" w:sz="0" w:space="0" w:color="auto"/>
                                                                                                              </w:divBdr>
                                                                                                              <w:divsChild>
                                                                                                                <w:div w:id="102769965">
                                                                                                                  <w:marLeft w:val="0"/>
                                                                                                                  <w:marRight w:val="0"/>
                                                                                                                  <w:marTop w:val="0"/>
                                                                                                                  <w:marBottom w:val="0"/>
                                                                                                                  <w:divBdr>
                                                                                                                    <w:top w:val="none" w:sz="0" w:space="0" w:color="auto"/>
                                                                                                                    <w:left w:val="none" w:sz="0" w:space="0" w:color="auto"/>
                                                                                                                    <w:bottom w:val="none" w:sz="0" w:space="0" w:color="auto"/>
                                                                                                                    <w:right w:val="none" w:sz="0" w:space="0" w:color="auto"/>
                                                                                                                  </w:divBdr>
                                                                                                                  <w:divsChild>
                                                                                                                    <w:div w:id="4465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431968/sle-application-guidance.pdf" TargetMode="External"/><Relationship Id="rId18" Type="http://schemas.microsoft.com/office/2007/relationships/diagramDrawing" Target="diagrams/drawing1.xm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teachingschool@solihull.tgacademy.org.uk" TargetMode="External"/><Relationship Id="rId17" Type="http://schemas.openxmlformats.org/officeDocument/2006/relationships/diagramColors" Target="diagrams/colors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w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mailto:teachingschool@solihull.tgacademy.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header" Target="header2.xml"/><Relationship Id="rId27"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hyperlink" Target="http://tinyurl.com/jv554p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B7B917-0ECA-4F39-AC6D-19D926A8CA2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4F57332-84B8-46C4-A30D-0670BE0700C6}">
      <dgm:prSet phldrT="[Text]"/>
      <dgm:spPr/>
      <dgm:t>
        <a:bodyPr/>
        <a:lstStyle/>
        <a:p>
          <a:r>
            <a:rPr lang="en-GB"/>
            <a:t>Interest</a:t>
          </a:r>
        </a:p>
      </dgm:t>
    </dgm:pt>
    <dgm:pt modelId="{5AEA7D7E-0E7B-4D3F-AD50-6A9F779B5529}" type="parTrans" cxnId="{1565A30A-EE96-45D6-AA14-0D7731EE117D}">
      <dgm:prSet/>
      <dgm:spPr/>
      <dgm:t>
        <a:bodyPr/>
        <a:lstStyle/>
        <a:p>
          <a:endParaRPr lang="en-GB"/>
        </a:p>
      </dgm:t>
    </dgm:pt>
    <dgm:pt modelId="{5E5B7161-9C78-4A59-81AA-781C3781D5BA}" type="sibTrans" cxnId="{1565A30A-EE96-45D6-AA14-0D7731EE117D}">
      <dgm:prSet/>
      <dgm:spPr/>
      <dgm:t>
        <a:bodyPr/>
        <a:lstStyle/>
        <a:p>
          <a:endParaRPr lang="en-GB"/>
        </a:p>
      </dgm:t>
    </dgm:pt>
    <dgm:pt modelId="{0138BDEB-83D8-49E3-A653-4628A59C3170}">
      <dgm:prSet phldrT="[Text]"/>
      <dgm:spPr/>
      <dgm:t>
        <a:bodyPr/>
        <a:lstStyle/>
        <a:p>
          <a:r>
            <a:rPr lang="en-GB"/>
            <a:t>Applicant access flyer in electronic or paper format from </a:t>
          </a:r>
          <a:r>
            <a:rPr lang="en-GB">
              <a:solidFill>
                <a:srgbClr val="FF0000"/>
              </a:solidFill>
            </a:rPr>
            <a:t>Monday 9</a:t>
          </a:r>
          <a:r>
            <a:rPr lang="en-GB" baseline="30000">
              <a:solidFill>
                <a:srgbClr val="FF0000"/>
              </a:solidFill>
            </a:rPr>
            <a:t>th</a:t>
          </a:r>
          <a:r>
            <a:rPr lang="en-GB">
              <a:solidFill>
                <a:srgbClr val="FF0000"/>
              </a:solidFill>
            </a:rPr>
            <a:t> October 2017</a:t>
          </a:r>
        </a:p>
      </dgm:t>
    </dgm:pt>
    <dgm:pt modelId="{A6A3BD87-2193-4B75-82BA-92EEC449F7FE}" type="parTrans" cxnId="{4BCC85E3-0CC4-4035-931F-6D900E7D5BA6}">
      <dgm:prSet/>
      <dgm:spPr/>
      <dgm:t>
        <a:bodyPr/>
        <a:lstStyle/>
        <a:p>
          <a:endParaRPr lang="en-GB"/>
        </a:p>
      </dgm:t>
    </dgm:pt>
    <dgm:pt modelId="{15BB29AC-8A7A-4F64-A6E8-51A4157988C6}" type="sibTrans" cxnId="{4BCC85E3-0CC4-4035-931F-6D900E7D5BA6}">
      <dgm:prSet/>
      <dgm:spPr/>
      <dgm:t>
        <a:bodyPr/>
        <a:lstStyle/>
        <a:p>
          <a:endParaRPr lang="en-GB"/>
        </a:p>
      </dgm:t>
    </dgm:pt>
    <dgm:pt modelId="{162E7BDD-90B3-416D-82E7-1978BCA5F40F}">
      <dgm:prSet phldrT="[Text]"/>
      <dgm:spPr/>
      <dgm:t>
        <a:bodyPr/>
        <a:lstStyle/>
        <a:p>
          <a:r>
            <a:rPr lang="en-GB"/>
            <a:t>Engagement</a:t>
          </a:r>
        </a:p>
      </dgm:t>
    </dgm:pt>
    <dgm:pt modelId="{1B71E4D7-6B12-4BD1-8E5B-E50C2889A994}" type="parTrans" cxnId="{3FA357FA-C3AC-4731-8AA8-2D066CC57081}">
      <dgm:prSet/>
      <dgm:spPr/>
      <dgm:t>
        <a:bodyPr/>
        <a:lstStyle/>
        <a:p>
          <a:endParaRPr lang="en-GB"/>
        </a:p>
      </dgm:t>
    </dgm:pt>
    <dgm:pt modelId="{ED43E68C-BD58-4ACA-AD43-E5315744ECD3}" type="sibTrans" cxnId="{3FA357FA-C3AC-4731-8AA8-2D066CC57081}">
      <dgm:prSet/>
      <dgm:spPr/>
      <dgm:t>
        <a:bodyPr/>
        <a:lstStyle/>
        <a:p>
          <a:endParaRPr lang="en-GB"/>
        </a:p>
      </dgm:t>
    </dgm:pt>
    <dgm:pt modelId="{E77FE012-DC25-4D19-848D-322D8DFD34F6}">
      <dgm:prSet phldrT="[Text]"/>
      <dgm:spPr/>
      <dgm:t>
        <a:bodyPr/>
        <a:lstStyle/>
        <a:p>
          <a:r>
            <a:rPr lang="en-GB"/>
            <a:t>Applicant has option to email for the application form: teachingschool@solihull.tgacademy.org.uk</a:t>
          </a:r>
          <a:endParaRPr lang="en-GB" b="1"/>
        </a:p>
      </dgm:t>
      <dgm:extLst>
        <a:ext uri="{E40237B7-FDA0-4F09-8148-C483321AD2D9}">
          <dgm14:cNvPr xmlns:dgm14="http://schemas.microsoft.com/office/drawing/2010/diagram" id="0" name="">
            <a:hlinkClick xmlns:r="http://schemas.openxmlformats.org/officeDocument/2006/relationships" r:id="rId1"/>
          </dgm14:cNvPr>
        </a:ext>
      </dgm:extLst>
    </dgm:pt>
    <dgm:pt modelId="{0A5E458D-D545-4C98-AE31-482B58ACC15C}" type="parTrans" cxnId="{29EA1FC5-AD65-45E2-8625-2EBD75BE259E}">
      <dgm:prSet/>
      <dgm:spPr/>
      <dgm:t>
        <a:bodyPr/>
        <a:lstStyle/>
        <a:p>
          <a:endParaRPr lang="en-GB"/>
        </a:p>
      </dgm:t>
    </dgm:pt>
    <dgm:pt modelId="{93409229-7D62-46ED-872F-5CF5C74F51E8}" type="sibTrans" cxnId="{29EA1FC5-AD65-45E2-8625-2EBD75BE259E}">
      <dgm:prSet/>
      <dgm:spPr/>
      <dgm:t>
        <a:bodyPr/>
        <a:lstStyle/>
        <a:p>
          <a:endParaRPr lang="en-GB"/>
        </a:p>
      </dgm:t>
    </dgm:pt>
    <dgm:pt modelId="{C784698E-003E-4FBA-9F99-A06274E28F12}">
      <dgm:prSet/>
      <dgm:spPr/>
      <dgm:t>
        <a:bodyPr/>
        <a:lstStyle/>
        <a:p>
          <a:r>
            <a:rPr lang="en-GB"/>
            <a:t>Submission</a:t>
          </a:r>
        </a:p>
      </dgm:t>
    </dgm:pt>
    <dgm:pt modelId="{2ADD9B74-C40C-41B3-8A4E-DA082ADA6286}" type="parTrans" cxnId="{65B6DE0B-D58E-491B-AE30-105F051B6A72}">
      <dgm:prSet/>
      <dgm:spPr/>
      <dgm:t>
        <a:bodyPr/>
        <a:lstStyle/>
        <a:p>
          <a:endParaRPr lang="en-GB"/>
        </a:p>
      </dgm:t>
    </dgm:pt>
    <dgm:pt modelId="{9F1E44C5-547F-4742-B1FF-B967819BA222}" type="sibTrans" cxnId="{65B6DE0B-D58E-491B-AE30-105F051B6A72}">
      <dgm:prSet/>
      <dgm:spPr/>
      <dgm:t>
        <a:bodyPr/>
        <a:lstStyle/>
        <a:p>
          <a:endParaRPr lang="en-GB"/>
        </a:p>
      </dgm:t>
    </dgm:pt>
    <dgm:pt modelId="{E2831B12-E6CD-4795-8144-B971B693406C}">
      <dgm:prSet/>
      <dgm:spPr/>
      <dgm:t>
        <a:bodyPr/>
        <a:lstStyle/>
        <a:p>
          <a:r>
            <a:rPr lang="en-GB"/>
            <a:t>The applicant returns completed form with details of two references to teachingschool@solihull.tgacademy.org.uk by </a:t>
          </a:r>
          <a:r>
            <a:rPr lang="en-GB">
              <a:solidFill>
                <a:srgbClr val="FF0000"/>
              </a:solidFill>
            </a:rPr>
            <a:t>Monday 13</a:t>
          </a:r>
          <a:r>
            <a:rPr lang="en-GB" baseline="30000">
              <a:solidFill>
                <a:srgbClr val="FF0000"/>
              </a:solidFill>
            </a:rPr>
            <a:t>th</a:t>
          </a:r>
          <a:r>
            <a:rPr lang="en-GB">
              <a:solidFill>
                <a:srgbClr val="FF0000"/>
              </a:solidFill>
            </a:rPr>
            <a:t> November 2017 1pm</a:t>
          </a:r>
        </a:p>
      </dgm:t>
    </dgm:pt>
    <dgm:pt modelId="{2A8987F7-D181-45EE-9E91-408601E90FA6}" type="parTrans" cxnId="{19A5BEEC-0281-4CF4-8DD9-D3B59E4973E3}">
      <dgm:prSet/>
      <dgm:spPr/>
      <dgm:t>
        <a:bodyPr/>
        <a:lstStyle/>
        <a:p>
          <a:endParaRPr lang="en-GB"/>
        </a:p>
      </dgm:t>
    </dgm:pt>
    <dgm:pt modelId="{DF98AA52-AB62-481B-B9DD-87B2051124CB}" type="sibTrans" cxnId="{19A5BEEC-0281-4CF4-8DD9-D3B59E4973E3}">
      <dgm:prSet/>
      <dgm:spPr/>
      <dgm:t>
        <a:bodyPr/>
        <a:lstStyle/>
        <a:p>
          <a:endParaRPr lang="en-GB"/>
        </a:p>
      </dgm:t>
    </dgm:pt>
    <dgm:pt modelId="{AD2E31EA-480B-4F01-97E5-75ADD31A3F93}">
      <dgm:prSet/>
      <dgm:spPr/>
      <dgm:t>
        <a:bodyPr/>
        <a:lstStyle/>
        <a:p>
          <a:r>
            <a:rPr lang="en-GB" b="1"/>
            <a:t>Suitability</a:t>
          </a:r>
        </a:p>
      </dgm:t>
    </dgm:pt>
    <dgm:pt modelId="{D13756F9-D969-4980-9399-1ABC146D041E}" type="parTrans" cxnId="{AC43C0E4-4FA1-4D64-90E9-114E85E544AA}">
      <dgm:prSet/>
      <dgm:spPr/>
      <dgm:t>
        <a:bodyPr/>
        <a:lstStyle/>
        <a:p>
          <a:endParaRPr lang="en-GB"/>
        </a:p>
      </dgm:t>
    </dgm:pt>
    <dgm:pt modelId="{FF5B7E69-5393-4528-993B-8BBFA607671D}" type="sibTrans" cxnId="{AC43C0E4-4FA1-4D64-90E9-114E85E544AA}">
      <dgm:prSet/>
      <dgm:spPr/>
      <dgm:t>
        <a:bodyPr/>
        <a:lstStyle/>
        <a:p>
          <a:endParaRPr lang="en-GB"/>
        </a:p>
      </dgm:t>
    </dgm:pt>
    <dgm:pt modelId="{E608234C-C570-4CBD-986B-C96C54D067B0}">
      <dgm:prSet/>
      <dgm:spPr/>
      <dgm:t>
        <a:bodyPr/>
        <a:lstStyle/>
        <a:p>
          <a:r>
            <a:rPr lang="en-GB" b="0"/>
            <a:t>References will be called for immediately by the panel</a:t>
          </a:r>
        </a:p>
      </dgm:t>
    </dgm:pt>
    <dgm:pt modelId="{80FBC4A9-AE6F-4FFF-89A3-E7CA98296862}" type="parTrans" cxnId="{1D322C1D-4E7F-4EE2-B1D4-0DE80A722825}">
      <dgm:prSet/>
      <dgm:spPr/>
      <dgm:t>
        <a:bodyPr/>
        <a:lstStyle/>
        <a:p>
          <a:endParaRPr lang="en-GB"/>
        </a:p>
      </dgm:t>
    </dgm:pt>
    <dgm:pt modelId="{1A184AEA-7A59-4494-9A08-49A557F41181}" type="sibTrans" cxnId="{1D322C1D-4E7F-4EE2-B1D4-0DE80A722825}">
      <dgm:prSet/>
      <dgm:spPr/>
      <dgm:t>
        <a:bodyPr/>
        <a:lstStyle/>
        <a:p>
          <a:endParaRPr lang="en-GB"/>
        </a:p>
      </dgm:t>
    </dgm:pt>
    <dgm:pt modelId="{7B494819-C492-45CB-82FA-F21FBB651C98}">
      <dgm:prSet/>
      <dgm:spPr/>
      <dgm:t>
        <a:bodyPr/>
        <a:lstStyle/>
        <a:p>
          <a:r>
            <a:rPr lang="en-GB" b="0"/>
            <a:t>References should be received by </a:t>
          </a:r>
          <a:r>
            <a:rPr lang="en-GB">
              <a:solidFill>
                <a:srgbClr val="FF0000"/>
              </a:solidFill>
            </a:rPr>
            <a:t>Tuesday 28</a:t>
          </a:r>
          <a:r>
            <a:rPr lang="en-GB" baseline="30000">
              <a:solidFill>
                <a:srgbClr val="FF0000"/>
              </a:solidFill>
            </a:rPr>
            <a:t>th</a:t>
          </a:r>
          <a:r>
            <a:rPr lang="en-GB">
              <a:solidFill>
                <a:srgbClr val="FF0000"/>
              </a:solidFill>
            </a:rPr>
            <a:t> November 2017</a:t>
          </a:r>
          <a:endParaRPr lang="en-GB" b="0">
            <a:solidFill>
              <a:srgbClr val="FF0000"/>
            </a:solidFill>
          </a:endParaRPr>
        </a:p>
      </dgm:t>
    </dgm:pt>
    <dgm:pt modelId="{74E376BE-9899-4B67-8CA9-C10870FCA80A}" type="parTrans" cxnId="{48117312-9F4C-4354-8B32-5B117588A400}">
      <dgm:prSet/>
      <dgm:spPr/>
      <dgm:t>
        <a:bodyPr/>
        <a:lstStyle/>
        <a:p>
          <a:endParaRPr lang="en-GB"/>
        </a:p>
      </dgm:t>
    </dgm:pt>
    <dgm:pt modelId="{26E706AD-F844-492E-A20C-B545935F000C}" type="sibTrans" cxnId="{48117312-9F4C-4354-8B32-5B117588A400}">
      <dgm:prSet/>
      <dgm:spPr/>
      <dgm:t>
        <a:bodyPr/>
        <a:lstStyle/>
        <a:p>
          <a:endParaRPr lang="en-GB"/>
        </a:p>
      </dgm:t>
    </dgm:pt>
    <dgm:pt modelId="{28D402A1-38E1-4AF4-A329-C3564B606A0B}">
      <dgm:prSet/>
      <dgm:spPr/>
      <dgm:t>
        <a:bodyPr/>
        <a:lstStyle/>
        <a:p>
          <a:r>
            <a:rPr lang="en-GB" b="0"/>
            <a:t>Successful candidates will be called for interview on </a:t>
          </a:r>
          <a:r>
            <a:rPr lang="en-GB" b="0">
              <a:solidFill>
                <a:srgbClr val="FF0000"/>
              </a:solidFill>
            </a:rPr>
            <a:t>Wednesday</a:t>
          </a:r>
          <a:r>
            <a:rPr lang="en-GB">
              <a:solidFill>
                <a:srgbClr val="FF0000"/>
              </a:solidFill>
            </a:rPr>
            <a:t> 6</a:t>
          </a:r>
          <a:r>
            <a:rPr lang="en-GB" baseline="30000">
              <a:solidFill>
                <a:srgbClr val="FF0000"/>
              </a:solidFill>
            </a:rPr>
            <a:t>th</a:t>
          </a:r>
          <a:r>
            <a:rPr lang="en-GB">
              <a:solidFill>
                <a:srgbClr val="FF0000"/>
              </a:solidFill>
            </a:rPr>
            <a:t> December 2017</a:t>
          </a:r>
          <a:endParaRPr lang="en-GB" b="0">
            <a:solidFill>
              <a:srgbClr val="FF0000"/>
            </a:solidFill>
          </a:endParaRPr>
        </a:p>
      </dgm:t>
    </dgm:pt>
    <dgm:pt modelId="{11943F72-B3D9-45D3-A21D-DC1C4B229C3D}" type="parTrans" cxnId="{46777EC6-730C-431C-A3AE-BD53DF1C59CE}">
      <dgm:prSet/>
      <dgm:spPr/>
    </dgm:pt>
    <dgm:pt modelId="{2C18B870-847C-468E-B95D-5F7C3FFE1D8A}" type="sibTrans" cxnId="{46777EC6-730C-431C-A3AE-BD53DF1C59CE}">
      <dgm:prSet/>
      <dgm:spPr/>
    </dgm:pt>
    <dgm:pt modelId="{9F53DC0F-04C1-4B76-89DD-9DAAD4458BD1}" type="pres">
      <dgm:prSet presAssocID="{E9B7B917-0ECA-4F39-AC6D-19D926A8CA2F}" presName="linearFlow" presStyleCnt="0">
        <dgm:presLayoutVars>
          <dgm:dir/>
          <dgm:animLvl val="lvl"/>
          <dgm:resizeHandles val="exact"/>
        </dgm:presLayoutVars>
      </dgm:prSet>
      <dgm:spPr/>
      <dgm:t>
        <a:bodyPr/>
        <a:lstStyle/>
        <a:p>
          <a:endParaRPr lang="en-GB"/>
        </a:p>
      </dgm:t>
    </dgm:pt>
    <dgm:pt modelId="{F76FB45C-195D-4DC4-A95D-3915B3999FCB}" type="pres">
      <dgm:prSet presAssocID="{F4F57332-84B8-46C4-A30D-0670BE0700C6}" presName="composite" presStyleCnt="0"/>
      <dgm:spPr/>
    </dgm:pt>
    <dgm:pt modelId="{7AC34E5D-40BD-4EFF-9851-B945A918D502}" type="pres">
      <dgm:prSet presAssocID="{F4F57332-84B8-46C4-A30D-0670BE0700C6}" presName="parentText" presStyleLbl="alignNode1" presStyleIdx="0" presStyleCnt="4" custLinFactNeighborX="-31746" custLinFactNeighborY="-3175">
        <dgm:presLayoutVars>
          <dgm:chMax val="1"/>
          <dgm:bulletEnabled val="1"/>
        </dgm:presLayoutVars>
      </dgm:prSet>
      <dgm:spPr/>
      <dgm:t>
        <a:bodyPr/>
        <a:lstStyle/>
        <a:p>
          <a:endParaRPr lang="en-GB"/>
        </a:p>
      </dgm:t>
    </dgm:pt>
    <dgm:pt modelId="{05F3499E-63F3-432B-AFA0-E9F96EC110B6}" type="pres">
      <dgm:prSet presAssocID="{F4F57332-84B8-46C4-A30D-0670BE0700C6}" presName="descendantText" presStyleLbl="alignAcc1" presStyleIdx="0" presStyleCnt="4" custLinFactNeighborX="-278" custLinFactNeighborY="-5775">
        <dgm:presLayoutVars>
          <dgm:bulletEnabled val="1"/>
        </dgm:presLayoutVars>
      </dgm:prSet>
      <dgm:spPr/>
      <dgm:t>
        <a:bodyPr/>
        <a:lstStyle/>
        <a:p>
          <a:endParaRPr lang="en-GB"/>
        </a:p>
      </dgm:t>
    </dgm:pt>
    <dgm:pt modelId="{DFF4E421-8057-4C8F-9ED5-4BA293DB2BCD}" type="pres">
      <dgm:prSet presAssocID="{5E5B7161-9C78-4A59-81AA-781C3781D5BA}" presName="sp" presStyleCnt="0"/>
      <dgm:spPr/>
    </dgm:pt>
    <dgm:pt modelId="{B46E7322-0A03-4372-8E96-C9BC1F833907}" type="pres">
      <dgm:prSet presAssocID="{162E7BDD-90B3-416D-82E7-1978BCA5F40F}" presName="composite" presStyleCnt="0"/>
      <dgm:spPr/>
    </dgm:pt>
    <dgm:pt modelId="{21139F19-451F-4436-85D2-3E1CF256DBA8}" type="pres">
      <dgm:prSet presAssocID="{162E7BDD-90B3-416D-82E7-1978BCA5F40F}" presName="parentText" presStyleLbl="alignNode1" presStyleIdx="1" presStyleCnt="4">
        <dgm:presLayoutVars>
          <dgm:chMax val="1"/>
          <dgm:bulletEnabled val="1"/>
        </dgm:presLayoutVars>
      </dgm:prSet>
      <dgm:spPr/>
      <dgm:t>
        <a:bodyPr/>
        <a:lstStyle/>
        <a:p>
          <a:endParaRPr lang="en-GB"/>
        </a:p>
      </dgm:t>
    </dgm:pt>
    <dgm:pt modelId="{FEB925E0-0F7D-4405-9454-CFF976CB1F80}" type="pres">
      <dgm:prSet presAssocID="{162E7BDD-90B3-416D-82E7-1978BCA5F40F}" presName="descendantText" presStyleLbl="alignAcc1" presStyleIdx="1" presStyleCnt="4">
        <dgm:presLayoutVars>
          <dgm:bulletEnabled val="1"/>
        </dgm:presLayoutVars>
      </dgm:prSet>
      <dgm:spPr/>
      <dgm:t>
        <a:bodyPr/>
        <a:lstStyle/>
        <a:p>
          <a:endParaRPr lang="en-GB"/>
        </a:p>
      </dgm:t>
    </dgm:pt>
    <dgm:pt modelId="{58E3579B-2842-4254-A105-6AA21827BA90}" type="pres">
      <dgm:prSet presAssocID="{ED43E68C-BD58-4ACA-AD43-E5315744ECD3}" presName="sp" presStyleCnt="0"/>
      <dgm:spPr/>
    </dgm:pt>
    <dgm:pt modelId="{3058D03C-9A3E-4F4B-9D14-1FC6B7F8842C}" type="pres">
      <dgm:prSet presAssocID="{C784698E-003E-4FBA-9F99-A06274E28F12}" presName="composite" presStyleCnt="0"/>
      <dgm:spPr/>
    </dgm:pt>
    <dgm:pt modelId="{CB847868-2590-45A3-960D-BEB6569BC98A}" type="pres">
      <dgm:prSet presAssocID="{C784698E-003E-4FBA-9F99-A06274E28F12}" presName="parentText" presStyleLbl="alignNode1" presStyleIdx="2" presStyleCnt="4">
        <dgm:presLayoutVars>
          <dgm:chMax val="1"/>
          <dgm:bulletEnabled val="1"/>
        </dgm:presLayoutVars>
      </dgm:prSet>
      <dgm:spPr/>
      <dgm:t>
        <a:bodyPr/>
        <a:lstStyle/>
        <a:p>
          <a:endParaRPr lang="en-GB"/>
        </a:p>
      </dgm:t>
    </dgm:pt>
    <dgm:pt modelId="{FBFB207F-401F-43E4-8E0A-B5BD259109E8}" type="pres">
      <dgm:prSet presAssocID="{C784698E-003E-4FBA-9F99-A06274E28F12}" presName="descendantText" presStyleLbl="alignAcc1" presStyleIdx="2" presStyleCnt="4">
        <dgm:presLayoutVars>
          <dgm:bulletEnabled val="1"/>
        </dgm:presLayoutVars>
      </dgm:prSet>
      <dgm:spPr/>
      <dgm:t>
        <a:bodyPr/>
        <a:lstStyle/>
        <a:p>
          <a:endParaRPr lang="en-GB"/>
        </a:p>
      </dgm:t>
    </dgm:pt>
    <dgm:pt modelId="{39F24B81-8C40-4250-934A-0A3B223CB905}" type="pres">
      <dgm:prSet presAssocID="{9F1E44C5-547F-4742-B1FF-B967819BA222}" presName="sp" presStyleCnt="0"/>
      <dgm:spPr/>
    </dgm:pt>
    <dgm:pt modelId="{EC678844-3789-42A7-B044-5C8FDD67DC63}" type="pres">
      <dgm:prSet presAssocID="{AD2E31EA-480B-4F01-97E5-75ADD31A3F93}" presName="composite" presStyleCnt="0"/>
      <dgm:spPr/>
    </dgm:pt>
    <dgm:pt modelId="{AB16BBCE-4CF4-4F2C-B17D-3548D357EC9D}" type="pres">
      <dgm:prSet presAssocID="{AD2E31EA-480B-4F01-97E5-75ADD31A3F93}" presName="parentText" presStyleLbl="alignNode1" presStyleIdx="3" presStyleCnt="4">
        <dgm:presLayoutVars>
          <dgm:chMax val="1"/>
          <dgm:bulletEnabled val="1"/>
        </dgm:presLayoutVars>
      </dgm:prSet>
      <dgm:spPr/>
      <dgm:t>
        <a:bodyPr/>
        <a:lstStyle/>
        <a:p>
          <a:endParaRPr lang="en-GB"/>
        </a:p>
      </dgm:t>
    </dgm:pt>
    <dgm:pt modelId="{09EF1724-78C3-4BE2-8FBB-786F1608A810}" type="pres">
      <dgm:prSet presAssocID="{AD2E31EA-480B-4F01-97E5-75ADD31A3F93}" presName="descendantText" presStyleLbl="alignAcc1" presStyleIdx="3" presStyleCnt="4" custLinFactNeighborX="0" custLinFactNeighborY="1925">
        <dgm:presLayoutVars>
          <dgm:bulletEnabled val="1"/>
        </dgm:presLayoutVars>
      </dgm:prSet>
      <dgm:spPr/>
      <dgm:t>
        <a:bodyPr/>
        <a:lstStyle/>
        <a:p>
          <a:endParaRPr lang="en-GB"/>
        </a:p>
      </dgm:t>
    </dgm:pt>
  </dgm:ptLst>
  <dgm:cxnLst>
    <dgm:cxn modelId="{D760361B-B8BF-48EA-993D-E875C8E2AD62}" type="presOf" srcId="{28D402A1-38E1-4AF4-A329-C3564B606A0B}" destId="{09EF1724-78C3-4BE2-8FBB-786F1608A810}" srcOrd="0" destOrd="2" presId="urn:microsoft.com/office/officeart/2005/8/layout/chevron2"/>
    <dgm:cxn modelId="{8E9469C6-4A63-E540-BA2D-7C5A1363A5E3}" type="presOf" srcId="{E2831B12-E6CD-4795-8144-B971B693406C}" destId="{FBFB207F-401F-43E4-8E0A-B5BD259109E8}" srcOrd="0" destOrd="0" presId="urn:microsoft.com/office/officeart/2005/8/layout/chevron2"/>
    <dgm:cxn modelId="{65B6DE0B-D58E-491B-AE30-105F051B6A72}" srcId="{E9B7B917-0ECA-4F39-AC6D-19D926A8CA2F}" destId="{C784698E-003E-4FBA-9F99-A06274E28F12}" srcOrd="2" destOrd="0" parTransId="{2ADD9B74-C40C-41B3-8A4E-DA082ADA6286}" sibTransId="{9F1E44C5-547F-4742-B1FF-B967819BA222}"/>
    <dgm:cxn modelId="{4BCC85E3-0CC4-4035-931F-6D900E7D5BA6}" srcId="{F4F57332-84B8-46C4-A30D-0670BE0700C6}" destId="{0138BDEB-83D8-49E3-A653-4628A59C3170}" srcOrd="0" destOrd="0" parTransId="{A6A3BD87-2193-4B75-82BA-92EEC449F7FE}" sibTransId="{15BB29AC-8A7A-4F64-A6E8-51A4157988C6}"/>
    <dgm:cxn modelId="{1565A30A-EE96-45D6-AA14-0D7731EE117D}" srcId="{E9B7B917-0ECA-4F39-AC6D-19D926A8CA2F}" destId="{F4F57332-84B8-46C4-A30D-0670BE0700C6}" srcOrd="0" destOrd="0" parTransId="{5AEA7D7E-0E7B-4D3F-AD50-6A9F779B5529}" sibTransId="{5E5B7161-9C78-4A59-81AA-781C3781D5BA}"/>
    <dgm:cxn modelId="{3FA357FA-C3AC-4731-8AA8-2D066CC57081}" srcId="{E9B7B917-0ECA-4F39-AC6D-19D926A8CA2F}" destId="{162E7BDD-90B3-416D-82E7-1978BCA5F40F}" srcOrd="1" destOrd="0" parTransId="{1B71E4D7-6B12-4BD1-8E5B-E50C2889A994}" sibTransId="{ED43E68C-BD58-4ACA-AD43-E5315744ECD3}"/>
    <dgm:cxn modelId="{48117312-9F4C-4354-8B32-5B117588A400}" srcId="{AD2E31EA-480B-4F01-97E5-75ADD31A3F93}" destId="{7B494819-C492-45CB-82FA-F21FBB651C98}" srcOrd="1" destOrd="0" parTransId="{74E376BE-9899-4B67-8CA9-C10870FCA80A}" sibTransId="{26E706AD-F844-492E-A20C-B545935F000C}"/>
    <dgm:cxn modelId="{5967D32E-BD11-9C4A-AA74-29C5455E3E01}" type="presOf" srcId="{C784698E-003E-4FBA-9F99-A06274E28F12}" destId="{CB847868-2590-45A3-960D-BEB6569BC98A}" srcOrd="0" destOrd="0" presId="urn:microsoft.com/office/officeart/2005/8/layout/chevron2"/>
    <dgm:cxn modelId="{29EA1FC5-AD65-45E2-8625-2EBD75BE259E}" srcId="{162E7BDD-90B3-416D-82E7-1978BCA5F40F}" destId="{E77FE012-DC25-4D19-848D-322D8DFD34F6}" srcOrd="0" destOrd="0" parTransId="{0A5E458D-D545-4C98-AE31-482B58ACC15C}" sibTransId="{93409229-7D62-46ED-872F-5CF5C74F51E8}"/>
    <dgm:cxn modelId="{15290721-FC0F-2249-8487-0B49B37C412B}" type="presOf" srcId="{AD2E31EA-480B-4F01-97E5-75ADD31A3F93}" destId="{AB16BBCE-4CF4-4F2C-B17D-3548D357EC9D}" srcOrd="0" destOrd="0" presId="urn:microsoft.com/office/officeart/2005/8/layout/chevron2"/>
    <dgm:cxn modelId="{19A5BEEC-0281-4CF4-8DD9-D3B59E4973E3}" srcId="{C784698E-003E-4FBA-9F99-A06274E28F12}" destId="{E2831B12-E6CD-4795-8144-B971B693406C}" srcOrd="0" destOrd="0" parTransId="{2A8987F7-D181-45EE-9E91-408601E90FA6}" sibTransId="{DF98AA52-AB62-481B-B9DD-87B2051124CB}"/>
    <dgm:cxn modelId="{AC43C0E4-4FA1-4D64-90E9-114E85E544AA}" srcId="{E9B7B917-0ECA-4F39-AC6D-19D926A8CA2F}" destId="{AD2E31EA-480B-4F01-97E5-75ADD31A3F93}" srcOrd="3" destOrd="0" parTransId="{D13756F9-D969-4980-9399-1ABC146D041E}" sibTransId="{FF5B7E69-5393-4528-993B-8BBFA607671D}"/>
    <dgm:cxn modelId="{58DBDD7C-1126-8240-B397-852DE2BBA835}" type="presOf" srcId="{F4F57332-84B8-46C4-A30D-0670BE0700C6}" destId="{7AC34E5D-40BD-4EFF-9851-B945A918D502}" srcOrd="0" destOrd="0" presId="urn:microsoft.com/office/officeart/2005/8/layout/chevron2"/>
    <dgm:cxn modelId="{222C6A22-D25E-BA49-A102-82E3A0E92626}" type="presOf" srcId="{E608234C-C570-4CBD-986B-C96C54D067B0}" destId="{09EF1724-78C3-4BE2-8FBB-786F1608A810}" srcOrd="0" destOrd="0" presId="urn:microsoft.com/office/officeart/2005/8/layout/chevron2"/>
    <dgm:cxn modelId="{91552B49-9E16-FA44-A895-90624CE44951}" type="presOf" srcId="{E9B7B917-0ECA-4F39-AC6D-19D926A8CA2F}" destId="{9F53DC0F-04C1-4B76-89DD-9DAAD4458BD1}" srcOrd="0" destOrd="0" presId="urn:microsoft.com/office/officeart/2005/8/layout/chevron2"/>
    <dgm:cxn modelId="{D61E5852-DF3E-494A-BB5A-8CBA2C8382F4}" type="presOf" srcId="{7B494819-C492-45CB-82FA-F21FBB651C98}" destId="{09EF1724-78C3-4BE2-8FBB-786F1608A810}" srcOrd="0" destOrd="1" presId="urn:microsoft.com/office/officeart/2005/8/layout/chevron2"/>
    <dgm:cxn modelId="{46777EC6-730C-431C-A3AE-BD53DF1C59CE}" srcId="{AD2E31EA-480B-4F01-97E5-75ADD31A3F93}" destId="{28D402A1-38E1-4AF4-A329-C3564B606A0B}" srcOrd="2" destOrd="0" parTransId="{11943F72-B3D9-45D3-A21D-DC1C4B229C3D}" sibTransId="{2C18B870-847C-468E-B95D-5F7C3FFE1D8A}"/>
    <dgm:cxn modelId="{158235DE-8690-2144-AA62-C8B6077F0B60}" type="presOf" srcId="{E77FE012-DC25-4D19-848D-322D8DFD34F6}" destId="{FEB925E0-0F7D-4405-9454-CFF976CB1F80}" srcOrd="0" destOrd="0" presId="urn:microsoft.com/office/officeart/2005/8/layout/chevron2"/>
    <dgm:cxn modelId="{7C0795B6-314F-EC4C-A7F3-AA1A508279F7}" type="presOf" srcId="{0138BDEB-83D8-49E3-A653-4628A59C3170}" destId="{05F3499E-63F3-432B-AFA0-E9F96EC110B6}" srcOrd="0" destOrd="0" presId="urn:microsoft.com/office/officeart/2005/8/layout/chevron2"/>
    <dgm:cxn modelId="{1D322C1D-4E7F-4EE2-B1D4-0DE80A722825}" srcId="{AD2E31EA-480B-4F01-97E5-75ADD31A3F93}" destId="{E608234C-C570-4CBD-986B-C96C54D067B0}" srcOrd="0" destOrd="0" parTransId="{80FBC4A9-AE6F-4FFF-89A3-E7CA98296862}" sibTransId="{1A184AEA-7A59-4494-9A08-49A557F41181}"/>
    <dgm:cxn modelId="{5901E504-B441-1B47-8A27-E395E9850857}" type="presOf" srcId="{162E7BDD-90B3-416D-82E7-1978BCA5F40F}" destId="{21139F19-451F-4436-85D2-3E1CF256DBA8}" srcOrd="0" destOrd="0" presId="urn:microsoft.com/office/officeart/2005/8/layout/chevron2"/>
    <dgm:cxn modelId="{A6E53A11-5E8B-CC42-B82E-772FDB85790D}" type="presParOf" srcId="{9F53DC0F-04C1-4B76-89DD-9DAAD4458BD1}" destId="{F76FB45C-195D-4DC4-A95D-3915B3999FCB}" srcOrd="0" destOrd="0" presId="urn:microsoft.com/office/officeart/2005/8/layout/chevron2"/>
    <dgm:cxn modelId="{65179C87-E0ED-4742-83F2-A64F28592C66}" type="presParOf" srcId="{F76FB45C-195D-4DC4-A95D-3915B3999FCB}" destId="{7AC34E5D-40BD-4EFF-9851-B945A918D502}" srcOrd="0" destOrd="0" presId="urn:microsoft.com/office/officeart/2005/8/layout/chevron2"/>
    <dgm:cxn modelId="{05BC88D7-F745-A847-985D-236393FB64CE}" type="presParOf" srcId="{F76FB45C-195D-4DC4-A95D-3915B3999FCB}" destId="{05F3499E-63F3-432B-AFA0-E9F96EC110B6}" srcOrd="1" destOrd="0" presId="urn:microsoft.com/office/officeart/2005/8/layout/chevron2"/>
    <dgm:cxn modelId="{D5EC6922-A4F6-BC40-AAEE-36AC2E88DFA1}" type="presParOf" srcId="{9F53DC0F-04C1-4B76-89DD-9DAAD4458BD1}" destId="{DFF4E421-8057-4C8F-9ED5-4BA293DB2BCD}" srcOrd="1" destOrd="0" presId="urn:microsoft.com/office/officeart/2005/8/layout/chevron2"/>
    <dgm:cxn modelId="{0CE1C177-58CF-A34E-94A4-17DAF8086978}" type="presParOf" srcId="{9F53DC0F-04C1-4B76-89DD-9DAAD4458BD1}" destId="{B46E7322-0A03-4372-8E96-C9BC1F833907}" srcOrd="2" destOrd="0" presId="urn:microsoft.com/office/officeart/2005/8/layout/chevron2"/>
    <dgm:cxn modelId="{9A3E9E5D-7CC9-CC4C-976A-B72343BFB57D}" type="presParOf" srcId="{B46E7322-0A03-4372-8E96-C9BC1F833907}" destId="{21139F19-451F-4436-85D2-3E1CF256DBA8}" srcOrd="0" destOrd="0" presId="urn:microsoft.com/office/officeart/2005/8/layout/chevron2"/>
    <dgm:cxn modelId="{39FB2961-2CF5-CD40-AEBC-6735EB03753E}" type="presParOf" srcId="{B46E7322-0A03-4372-8E96-C9BC1F833907}" destId="{FEB925E0-0F7D-4405-9454-CFF976CB1F80}" srcOrd="1" destOrd="0" presId="urn:microsoft.com/office/officeart/2005/8/layout/chevron2"/>
    <dgm:cxn modelId="{43A3682C-E5AF-E841-87EA-86C3AD6C4D6F}" type="presParOf" srcId="{9F53DC0F-04C1-4B76-89DD-9DAAD4458BD1}" destId="{58E3579B-2842-4254-A105-6AA21827BA90}" srcOrd="3" destOrd="0" presId="urn:microsoft.com/office/officeart/2005/8/layout/chevron2"/>
    <dgm:cxn modelId="{712C834B-A1AD-374F-B65B-9DF279F32693}" type="presParOf" srcId="{9F53DC0F-04C1-4B76-89DD-9DAAD4458BD1}" destId="{3058D03C-9A3E-4F4B-9D14-1FC6B7F8842C}" srcOrd="4" destOrd="0" presId="urn:microsoft.com/office/officeart/2005/8/layout/chevron2"/>
    <dgm:cxn modelId="{BC46816E-7907-1C43-8323-1BD5270DAB30}" type="presParOf" srcId="{3058D03C-9A3E-4F4B-9D14-1FC6B7F8842C}" destId="{CB847868-2590-45A3-960D-BEB6569BC98A}" srcOrd="0" destOrd="0" presId="urn:microsoft.com/office/officeart/2005/8/layout/chevron2"/>
    <dgm:cxn modelId="{AB99E90B-6FA1-C84C-843B-DFB86B0448AC}" type="presParOf" srcId="{3058D03C-9A3E-4F4B-9D14-1FC6B7F8842C}" destId="{FBFB207F-401F-43E4-8E0A-B5BD259109E8}" srcOrd="1" destOrd="0" presId="urn:microsoft.com/office/officeart/2005/8/layout/chevron2"/>
    <dgm:cxn modelId="{2E91405E-0959-0C49-9B0F-C3F4CDB31FBD}" type="presParOf" srcId="{9F53DC0F-04C1-4B76-89DD-9DAAD4458BD1}" destId="{39F24B81-8C40-4250-934A-0A3B223CB905}" srcOrd="5" destOrd="0" presId="urn:microsoft.com/office/officeart/2005/8/layout/chevron2"/>
    <dgm:cxn modelId="{018E6365-D854-E047-8BE1-AAB8F793F634}" type="presParOf" srcId="{9F53DC0F-04C1-4B76-89DD-9DAAD4458BD1}" destId="{EC678844-3789-42A7-B044-5C8FDD67DC63}" srcOrd="6" destOrd="0" presId="urn:microsoft.com/office/officeart/2005/8/layout/chevron2"/>
    <dgm:cxn modelId="{8CD0DEA9-7A15-0046-AE93-AA2A53543A6D}" type="presParOf" srcId="{EC678844-3789-42A7-B044-5C8FDD67DC63}" destId="{AB16BBCE-4CF4-4F2C-B17D-3548D357EC9D}" srcOrd="0" destOrd="0" presId="urn:microsoft.com/office/officeart/2005/8/layout/chevron2"/>
    <dgm:cxn modelId="{0983F6F6-670E-204E-A22C-12EC1482F7CC}" type="presParOf" srcId="{EC678844-3789-42A7-B044-5C8FDD67DC63}" destId="{09EF1724-78C3-4BE2-8FBB-786F1608A810}"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C34E5D-40BD-4EFF-9851-B945A918D502}">
      <dsp:nvSpPr>
        <dsp:cNvPr id="0" name=""/>
        <dsp:cNvSpPr/>
      </dsp:nvSpPr>
      <dsp:spPr>
        <a:xfrm rot="5400000">
          <a:off x="-227254" y="227254"/>
          <a:ext cx="1515029" cy="106052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Interest</a:t>
          </a:r>
        </a:p>
      </dsp:txBody>
      <dsp:txXfrm rot="-5400000">
        <a:off x="1" y="530259"/>
        <a:ext cx="1060520" cy="454509"/>
      </dsp:txXfrm>
    </dsp:sp>
    <dsp:sp modelId="{05F3499E-63F3-432B-AFA0-E9F96EC110B6}">
      <dsp:nvSpPr>
        <dsp:cNvPr id="0" name=""/>
        <dsp:cNvSpPr/>
      </dsp:nvSpPr>
      <dsp:spPr>
        <a:xfrm rot="5400000">
          <a:off x="2776349" y="-1728175"/>
          <a:ext cx="984769" cy="444111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Applicant access flyer in electronic or paper format from </a:t>
          </a:r>
          <a:r>
            <a:rPr lang="en-GB" sz="1200" kern="1200">
              <a:solidFill>
                <a:srgbClr val="FF0000"/>
              </a:solidFill>
            </a:rPr>
            <a:t>Monday 9</a:t>
          </a:r>
          <a:r>
            <a:rPr lang="en-GB" sz="1200" kern="1200" baseline="30000">
              <a:solidFill>
                <a:srgbClr val="FF0000"/>
              </a:solidFill>
            </a:rPr>
            <a:t>th</a:t>
          </a:r>
          <a:r>
            <a:rPr lang="en-GB" sz="1200" kern="1200">
              <a:solidFill>
                <a:srgbClr val="FF0000"/>
              </a:solidFill>
            </a:rPr>
            <a:t> October 2017</a:t>
          </a:r>
        </a:p>
      </dsp:txBody>
      <dsp:txXfrm rot="-5400000">
        <a:off x="1048174" y="48072"/>
        <a:ext cx="4393047" cy="888625"/>
      </dsp:txXfrm>
    </dsp:sp>
    <dsp:sp modelId="{21139F19-451F-4436-85D2-3E1CF256DBA8}">
      <dsp:nvSpPr>
        <dsp:cNvPr id="0" name=""/>
        <dsp:cNvSpPr/>
      </dsp:nvSpPr>
      <dsp:spPr>
        <a:xfrm rot="5400000">
          <a:off x="-227254" y="1599875"/>
          <a:ext cx="1515029" cy="106052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Engagement</a:t>
          </a:r>
        </a:p>
      </dsp:txBody>
      <dsp:txXfrm rot="-5400000">
        <a:off x="1" y="1902880"/>
        <a:ext cx="1060520" cy="454509"/>
      </dsp:txXfrm>
    </dsp:sp>
    <dsp:sp modelId="{FEB925E0-0F7D-4405-9454-CFF976CB1F80}">
      <dsp:nvSpPr>
        <dsp:cNvPr id="0" name=""/>
        <dsp:cNvSpPr/>
      </dsp:nvSpPr>
      <dsp:spPr>
        <a:xfrm rot="5400000">
          <a:off x="2788695" y="-355554"/>
          <a:ext cx="984769" cy="444111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Applicant has option to email for the application form: teachingschool@solihull.tgacademy.org.uk</a:t>
          </a:r>
          <a:endParaRPr lang="en-GB" sz="1200" b="1" kern="1200"/>
        </a:p>
      </dsp:txBody>
      <dsp:txXfrm rot="-5400000">
        <a:off x="1060520" y="1420693"/>
        <a:ext cx="4393047" cy="888625"/>
      </dsp:txXfrm>
    </dsp:sp>
    <dsp:sp modelId="{CB847868-2590-45A3-960D-BEB6569BC98A}">
      <dsp:nvSpPr>
        <dsp:cNvPr id="0" name=""/>
        <dsp:cNvSpPr/>
      </dsp:nvSpPr>
      <dsp:spPr>
        <a:xfrm rot="5400000">
          <a:off x="-227254" y="2970783"/>
          <a:ext cx="1515029" cy="106052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Submission</a:t>
          </a:r>
        </a:p>
      </dsp:txBody>
      <dsp:txXfrm rot="-5400000">
        <a:off x="1" y="3273788"/>
        <a:ext cx="1060520" cy="454509"/>
      </dsp:txXfrm>
    </dsp:sp>
    <dsp:sp modelId="{FBFB207F-401F-43E4-8E0A-B5BD259109E8}">
      <dsp:nvSpPr>
        <dsp:cNvPr id="0" name=""/>
        <dsp:cNvSpPr/>
      </dsp:nvSpPr>
      <dsp:spPr>
        <a:xfrm rot="5400000">
          <a:off x="2788695" y="1015354"/>
          <a:ext cx="984769" cy="444111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The applicant returns completed form with details of two references to teachingschool@solihull.tgacademy.org.uk by </a:t>
          </a:r>
          <a:r>
            <a:rPr lang="en-GB" sz="1200" kern="1200">
              <a:solidFill>
                <a:srgbClr val="FF0000"/>
              </a:solidFill>
            </a:rPr>
            <a:t>Monday 13</a:t>
          </a:r>
          <a:r>
            <a:rPr lang="en-GB" sz="1200" kern="1200" baseline="30000">
              <a:solidFill>
                <a:srgbClr val="FF0000"/>
              </a:solidFill>
            </a:rPr>
            <a:t>th</a:t>
          </a:r>
          <a:r>
            <a:rPr lang="en-GB" sz="1200" kern="1200">
              <a:solidFill>
                <a:srgbClr val="FF0000"/>
              </a:solidFill>
            </a:rPr>
            <a:t> November 2017 1pm</a:t>
          </a:r>
        </a:p>
      </dsp:txBody>
      <dsp:txXfrm rot="-5400000">
        <a:off x="1060520" y="2791601"/>
        <a:ext cx="4393047" cy="888625"/>
      </dsp:txXfrm>
    </dsp:sp>
    <dsp:sp modelId="{AB16BBCE-4CF4-4F2C-B17D-3548D357EC9D}">
      <dsp:nvSpPr>
        <dsp:cNvPr id="0" name=""/>
        <dsp:cNvSpPr/>
      </dsp:nvSpPr>
      <dsp:spPr>
        <a:xfrm rot="5400000">
          <a:off x="-227254" y="4341692"/>
          <a:ext cx="1515029" cy="106052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b="1" kern="1200"/>
            <a:t>Suitability</a:t>
          </a:r>
        </a:p>
      </dsp:txBody>
      <dsp:txXfrm rot="-5400000">
        <a:off x="1" y="4644697"/>
        <a:ext cx="1060520" cy="454509"/>
      </dsp:txXfrm>
    </dsp:sp>
    <dsp:sp modelId="{09EF1724-78C3-4BE2-8FBB-786F1608A810}">
      <dsp:nvSpPr>
        <dsp:cNvPr id="0" name=""/>
        <dsp:cNvSpPr/>
      </dsp:nvSpPr>
      <dsp:spPr>
        <a:xfrm rot="5400000">
          <a:off x="2788695" y="2405219"/>
          <a:ext cx="984769" cy="444111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0" kern="1200"/>
            <a:t>References will be called for immediately by the panel</a:t>
          </a:r>
        </a:p>
        <a:p>
          <a:pPr marL="114300" lvl="1" indent="-114300" algn="l" defTabSz="533400">
            <a:lnSpc>
              <a:spcPct val="90000"/>
            </a:lnSpc>
            <a:spcBef>
              <a:spcPct val="0"/>
            </a:spcBef>
            <a:spcAft>
              <a:spcPct val="15000"/>
            </a:spcAft>
            <a:buChar char="••"/>
          </a:pPr>
          <a:r>
            <a:rPr lang="en-GB" sz="1200" b="0" kern="1200"/>
            <a:t>References should be received by </a:t>
          </a:r>
          <a:r>
            <a:rPr lang="en-GB" sz="1200" kern="1200">
              <a:solidFill>
                <a:srgbClr val="FF0000"/>
              </a:solidFill>
            </a:rPr>
            <a:t>Tuesday 28</a:t>
          </a:r>
          <a:r>
            <a:rPr lang="en-GB" sz="1200" kern="1200" baseline="30000">
              <a:solidFill>
                <a:srgbClr val="FF0000"/>
              </a:solidFill>
            </a:rPr>
            <a:t>th</a:t>
          </a:r>
          <a:r>
            <a:rPr lang="en-GB" sz="1200" kern="1200">
              <a:solidFill>
                <a:srgbClr val="FF0000"/>
              </a:solidFill>
            </a:rPr>
            <a:t> November 2017</a:t>
          </a:r>
          <a:endParaRPr lang="en-GB" sz="1200" b="0" kern="1200">
            <a:solidFill>
              <a:srgbClr val="FF0000"/>
            </a:solidFill>
          </a:endParaRPr>
        </a:p>
        <a:p>
          <a:pPr marL="114300" lvl="1" indent="-114300" algn="l" defTabSz="533400">
            <a:lnSpc>
              <a:spcPct val="90000"/>
            </a:lnSpc>
            <a:spcBef>
              <a:spcPct val="0"/>
            </a:spcBef>
            <a:spcAft>
              <a:spcPct val="15000"/>
            </a:spcAft>
            <a:buChar char="••"/>
          </a:pPr>
          <a:r>
            <a:rPr lang="en-GB" sz="1200" b="0" kern="1200"/>
            <a:t>Successful candidates will be called for interview on </a:t>
          </a:r>
          <a:r>
            <a:rPr lang="en-GB" sz="1200" b="0" kern="1200">
              <a:solidFill>
                <a:srgbClr val="FF0000"/>
              </a:solidFill>
            </a:rPr>
            <a:t>Wednesday</a:t>
          </a:r>
          <a:r>
            <a:rPr lang="en-GB" sz="1200" kern="1200">
              <a:solidFill>
                <a:srgbClr val="FF0000"/>
              </a:solidFill>
            </a:rPr>
            <a:t> 6</a:t>
          </a:r>
          <a:r>
            <a:rPr lang="en-GB" sz="1200" kern="1200" baseline="30000">
              <a:solidFill>
                <a:srgbClr val="FF0000"/>
              </a:solidFill>
            </a:rPr>
            <a:t>th</a:t>
          </a:r>
          <a:r>
            <a:rPr lang="en-GB" sz="1200" kern="1200">
              <a:solidFill>
                <a:srgbClr val="FF0000"/>
              </a:solidFill>
            </a:rPr>
            <a:t> December 2017</a:t>
          </a:r>
          <a:endParaRPr lang="en-GB" sz="1200" b="0" kern="1200">
            <a:solidFill>
              <a:srgbClr val="FF0000"/>
            </a:solidFill>
          </a:endParaRPr>
        </a:p>
      </dsp:txBody>
      <dsp:txXfrm rot="-5400000">
        <a:off x="1060520" y="4181466"/>
        <a:ext cx="4393047" cy="8886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4D447-F452-4ABE-B3C7-B47E7C28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16</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Coventry, Solihull, Warwickshire</vt:lpstr>
    </vt:vector>
  </TitlesOfParts>
  <Company>Lawrence Sheriff</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Solihull, Warwickshire</dc:title>
  <dc:subject>Local Leaders of Education</dc:subject>
  <dc:creator>Cha</dc:creator>
  <cp:lastModifiedBy>Hannah Lester</cp:lastModifiedBy>
  <cp:revision>3</cp:revision>
  <cp:lastPrinted>2017-02-09T14:31:00Z</cp:lastPrinted>
  <dcterms:created xsi:type="dcterms:W3CDTF">2017-10-09T10:04:00Z</dcterms:created>
  <dcterms:modified xsi:type="dcterms:W3CDTF">2017-11-10T10:30:00Z</dcterms:modified>
</cp:coreProperties>
</file>