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3E32" w14:textId="37C0FE5C" w:rsidR="000C1F59" w:rsidRDefault="009E63C3" w:rsidP="000C1F59">
      <w:pPr>
        <w:pStyle w:val="Heading1"/>
      </w:pPr>
      <w:r>
        <w:t>Solihull early years training -</w:t>
      </w:r>
      <w:r>
        <w:br/>
        <w:t>overview summary</w:t>
      </w:r>
    </w:p>
    <w:p w14:paraId="4E272FF8" w14:textId="172E80A4" w:rsidR="009E63C3" w:rsidRPr="009E63C3" w:rsidRDefault="009E63C3" w:rsidP="00C449B8">
      <w:pPr>
        <w:pStyle w:val="Heading1subheading"/>
        <w:spacing w:after="800"/>
        <w:rPr>
          <w:rStyle w:val="Strong"/>
          <w:sz w:val="28"/>
          <w:szCs w:val="28"/>
        </w:rPr>
      </w:pPr>
      <w:r w:rsidRPr="009E63C3">
        <w:rPr>
          <w:rStyle w:val="Strong"/>
          <w:sz w:val="28"/>
          <w:szCs w:val="28"/>
        </w:rPr>
        <w:t>Spring term 2023</w:t>
      </w:r>
    </w:p>
    <w:tbl>
      <w:tblPr>
        <w:tblStyle w:val="Tablegridlinesstandard"/>
        <w:tblW w:w="10207" w:type="dxa"/>
        <w:tblInd w:w="-147" w:type="dxa"/>
        <w:tblLayout w:type="fixed"/>
        <w:tblLook w:val="04A0" w:firstRow="1" w:lastRow="0" w:firstColumn="1" w:lastColumn="0" w:noHBand="0" w:noVBand="1"/>
      </w:tblPr>
      <w:tblGrid>
        <w:gridCol w:w="1876"/>
        <w:gridCol w:w="4220"/>
        <w:gridCol w:w="4111"/>
      </w:tblGrid>
      <w:tr w:rsidR="009E63C3" w:rsidRPr="001A0C43" w14:paraId="118CD4BA" w14:textId="77777777" w:rsidTr="00093E96">
        <w:tc>
          <w:tcPr>
            <w:tcW w:w="1876" w:type="dxa"/>
            <w:shd w:val="clear" w:color="auto" w:fill="BFBFBF" w:themeFill="background1" w:themeFillShade="BF"/>
          </w:tcPr>
          <w:p w14:paraId="3575A5FE" w14:textId="522BAE80" w:rsidR="009E63C3" w:rsidRPr="001A0C43" w:rsidRDefault="009E63C3" w:rsidP="001A0C43">
            <w:pPr>
              <w:jc w:val="center"/>
              <w:rPr>
                <w:rStyle w:val="Strong"/>
              </w:rPr>
            </w:pPr>
            <w:r w:rsidRPr="001A0C43">
              <w:rPr>
                <w:rStyle w:val="Strong"/>
              </w:rPr>
              <w:t>Training</w:t>
            </w:r>
          </w:p>
        </w:tc>
        <w:tc>
          <w:tcPr>
            <w:tcW w:w="4220" w:type="dxa"/>
            <w:shd w:val="clear" w:color="auto" w:fill="BFBFBF" w:themeFill="background1" w:themeFillShade="BF"/>
          </w:tcPr>
          <w:p w14:paraId="7D6DC89A" w14:textId="70D23B30" w:rsidR="009E63C3" w:rsidRPr="001A0C43" w:rsidRDefault="009E63C3" w:rsidP="001A0C43">
            <w:pPr>
              <w:jc w:val="center"/>
              <w:rPr>
                <w:rStyle w:val="Strong"/>
              </w:rPr>
            </w:pPr>
            <w:r w:rsidRPr="001A0C43">
              <w:rPr>
                <w:rStyle w:val="Strong"/>
              </w:rPr>
              <w:t>Details</w:t>
            </w:r>
          </w:p>
        </w:tc>
        <w:tc>
          <w:tcPr>
            <w:tcW w:w="4111" w:type="dxa"/>
            <w:shd w:val="clear" w:color="auto" w:fill="BFBFBF" w:themeFill="background1" w:themeFillShade="BF"/>
          </w:tcPr>
          <w:p w14:paraId="77B5B926" w14:textId="77777777" w:rsidR="009E63C3" w:rsidRPr="001A0C43" w:rsidRDefault="009E63C3" w:rsidP="001A0C43">
            <w:pPr>
              <w:jc w:val="center"/>
              <w:rPr>
                <w:rStyle w:val="Strong"/>
              </w:rPr>
            </w:pPr>
            <w:r w:rsidRPr="001A0C43">
              <w:rPr>
                <w:rStyle w:val="Strong"/>
              </w:rPr>
              <w:t>Application to attend</w:t>
            </w:r>
          </w:p>
        </w:tc>
      </w:tr>
      <w:tr w:rsidR="000469A1" w14:paraId="44BE7272" w14:textId="77777777" w:rsidTr="00093E96">
        <w:tc>
          <w:tcPr>
            <w:tcW w:w="1876" w:type="dxa"/>
          </w:tcPr>
          <w:p w14:paraId="28782085" w14:textId="370E8145" w:rsidR="000469A1" w:rsidRPr="00384DB5" w:rsidRDefault="000469A1" w:rsidP="00384DB5">
            <w:pPr>
              <w:spacing w:before="0" w:after="0" w:line="240" w:lineRule="auto"/>
              <w:rPr>
                <w:rStyle w:val="Strong"/>
              </w:rPr>
            </w:pPr>
            <w:r>
              <w:rPr>
                <w:rStyle w:val="Strong"/>
              </w:rPr>
              <w:t>Dingley’s Day</w:t>
            </w:r>
            <w:r w:rsidR="001C368F">
              <w:rPr>
                <w:rStyle w:val="Strong"/>
              </w:rPr>
              <w:t>- Inclusion</w:t>
            </w:r>
          </w:p>
        </w:tc>
        <w:tc>
          <w:tcPr>
            <w:tcW w:w="4220" w:type="dxa"/>
          </w:tcPr>
          <w:p w14:paraId="76FF7597" w14:textId="77777777" w:rsidR="000469A1" w:rsidRDefault="000469A1" w:rsidP="00384DB5">
            <w:pPr>
              <w:spacing w:before="0" w:after="0" w:line="240" w:lineRule="auto"/>
            </w:pPr>
            <w:r>
              <w:t>10</w:t>
            </w:r>
            <w:r w:rsidRPr="000469A1">
              <w:rPr>
                <w:vertAlign w:val="superscript"/>
              </w:rPr>
              <w:t>th</w:t>
            </w:r>
            <w:r>
              <w:t xml:space="preserve"> March 2023 10-11am</w:t>
            </w:r>
          </w:p>
          <w:p w14:paraId="465ED24A" w14:textId="721CA42D" w:rsidR="000469A1" w:rsidRDefault="000469A1" w:rsidP="00384DB5">
            <w:pPr>
              <w:spacing w:before="0" w:after="0" w:line="240" w:lineRule="auto"/>
            </w:pPr>
            <w:r>
              <w:t>Or</w:t>
            </w:r>
          </w:p>
          <w:p w14:paraId="6D2696DE" w14:textId="77777777" w:rsidR="000469A1" w:rsidRDefault="000469A1" w:rsidP="00384DB5">
            <w:pPr>
              <w:spacing w:before="0" w:after="0" w:line="240" w:lineRule="auto"/>
            </w:pPr>
            <w:r>
              <w:t>10</w:t>
            </w:r>
            <w:r w:rsidRPr="000469A1">
              <w:rPr>
                <w:vertAlign w:val="superscript"/>
              </w:rPr>
              <w:t>th</w:t>
            </w:r>
            <w:r>
              <w:t xml:space="preserve"> March 2023 3-4pm</w:t>
            </w:r>
          </w:p>
          <w:p w14:paraId="7069362F" w14:textId="77777777" w:rsidR="000469A1" w:rsidRDefault="000469A1" w:rsidP="00384DB5">
            <w:pPr>
              <w:spacing w:before="0" w:after="0" w:line="240" w:lineRule="auto"/>
            </w:pPr>
          </w:p>
          <w:p w14:paraId="71EDE99E" w14:textId="77777777" w:rsidR="000469A1" w:rsidRDefault="000469A1" w:rsidP="00384DB5">
            <w:pPr>
              <w:spacing w:before="0" w:after="0" w:line="240" w:lineRule="auto"/>
            </w:pPr>
            <w:r>
              <w:t>Childminders may want to join the network meeting 23</w:t>
            </w:r>
            <w:r w:rsidRPr="000469A1">
              <w:rPr>
                <w:vertAlign w:val="superscript"/>
              </w:rPr>
              <w:t>rd</w:t>
            </w:r>
            <w:r>
              <w:t xml:space="preserve"> March</w:t>
            </w:r>
          </w:p>
          <w:p w14:paraId="23845799" w14:textId="3544A4D6" w:rsidR="000469A1" w:rsidRPr="000469A1" w:rsidRDefault="000469A1" w:rsidP="00384DB5">
            <w:pPr>
              <w:spacing w:before="0" w:after="0" w:line="240" w:lineRule="auto"/>
              <w:rPr>
                <w:i/>
                <w:iCs/>
                <w:sz w:val="20"/>
                <w:szCs w:val="20"/>
              </w:rPr>
            </w:pPr>
            <w:r w:rsidRPr="000469A1">
              <w:rPr>
                <w:i/>
                <w:iCs/>
                <w:sz w:val="20"/>
                <w:szCs w:val="20"/>
              </w:rPr>
              <w:t xml:space="preserve">There is an expectation settings have completed Dingley’s Promise Inclusion Module 1 before attending </w:t>
            </w:r>
            <w:r>
              <w:rPr>
                <w:i/>
                <w:iCs/>
                <w:sz w:val="20"/>
                <w:szCs w:val="20"/>
              </w:rPr>
              <w:t>Dingley’s Day</w:t>
            </w:r>
            <w:r w:rsidRPr="000469A1">
              <w:rPr>
                <w:i/>
                <w:iCs/>
                <w:sz w:val="20"/>
                <w:szCs w:val="20"/>
              </w:rPr>
              <w:t xml:space="preserve"> to discuss the training</w:t>
            </w:r>
            <w:proofErr w:type="gramStart"/>
            <w:r w:rsidR="001C368F">
              <w:rPr>
                <w:i/>
                <w:iCs/>
                <w:sz w:val="20"/>
                <w:szCs w:val="20"/>
              </w:rPr>
              <w:t>….see</w:t>
            </w:r>
            <w:proofErr w:type="gramEnd"/>
            <w:r w:rsidR="001C368F">
              <w:rPr>
                <w:i/>
                <w:iCs/>
                <w:sz w:val="20"/>
                <w:szCs w:val="20"/>
              </w:rPr>
              <w:t xml:space="preserve"> below</w:t>
            </w:r>
          </w:p>
        </w:tc>
        <w:tc>
          <w:tcPr>
            <w:tcW w:w="4111" w:type="dxa"/>
          </w:tcPr>
          <w:p w14:paraId="4878726B" w14:textId="6D575220" w:rsidR="000469A1" w:rsidRDefault="000469A1" w:rsidP="000469A1">
            <w:pPr>
              <w:spacing w:before="0" w:after="120"/>
              <w:rPr>
                <w:rFonts w:ascii="Segoe UI" w:hAnsi="Segoe UI" w:cs="Segoe UI"/>
                <w:color w:val="252424"/>
                <w:lang w:val="en-US"/>
              </w:rPr>
            </w:pPr>
            <w:r>
              <w:rPr>
                <w:rFonts w:ascii="Segoe UI" w:hAnsi="Segoe UI" w:cs="Segoe UI"/>
                <w:color w:val="252424"/>
                <w:lang w:val="en-US"/>
              </w:rPr>
              <w:t>10-11am</w:t>
            </w:r>
          </w:p>
          <w:p w14:paraId="441D6BB4" w14:textId="77777777" w:rsidR="000469A1" w:rsidRDefault="00F17FFB" w:rsidP="000469A1">
            <w:pPr>
              <w:spacing w:before="0" w:after="120"/>
              <w:rPr>
                <w:rFonts w:ascii="Segoe UI" w:hAnsi="Segoe UI" w:cs="Segoe UI"/>
                <w:color w:val="252424"/>
                <w:sz w:val="22"/>
                <w:szCs w:val="22"/>
                <w:lang w:val="en-US"/>
              </w:rPr>
            </w:pPr>
            <w:hyperlink r:id="rId11" w:tgtFrame="_blank" w:history="1">
              <w:r w:rsidR="000469A1">
                <w:rPr>
                  <w:rStyle w:val="Hyperlink"/>
                  <w:rFonts w:ascii="Segoe UI Semibold" w:hAnsi="Segoe UI Semibold" w:cs="Segoe UI Semibold"/>
                  <w:color w:val="6264A7"/>
                  <w:sz w:val="21"/>
                  <w:szCs w:val="21"/>
                  <w:lang w:val="en-US"/>
                </w:rPr>
                <w:t>Click here to join the meeting</w:t>
              </w:r>
            </w:hyperlink>
            <w:r w:rsidR="000469A1">
              <w:rPr>
                <w:rFonts w:ascii="Segoe UI" w:hAnsi="Segoe UI" w:cs="Segoe UI"/>
                <w:color w:val="252424"/>
                <w:lang w:val="en-US"/>
              </w:rPr>
              <w:t xml:space="preserve"> </w:t>
            </w:r>
          </w:p>
          <w:p w14:paraId="49F677A2" w14:textId="600C22BC" w:rsidR="000469A1" w:rsidRDefault="000469A1" w:rsidP="000469A1">
            <w:pPr>
              <w:spacing w:before="0" w:after="120"/>
              <w:rPr>
                <w:rFonts w:ascii="Segoe UI" w:hAnsi="Segoe UI" w:cs="Segoe UI"/>
                <w:color w:val="252424"/>
                <w:lang w:val="en-US"/>
              </w:rPr>
            </w:pPr>
            <w:r>
              <w:rPr>
                <w:rFonts w:ascii="Segoe UI" w:hAnsi="Segoe UI" w:cs="Segoe UI"/>
                <w:color w:val="252424"/>
                <w:lang w:val="en-US"/>
              </w:rPr>
              <w:t>3-4pm</w:t>
            </w:r>
          </w:p>
          <w:p w14:paraId="2ABF69A7" w14:textId="4BF187BF" w:rsidR="000469A1" w:rsidRDefault="00F17FFB" w:rsidP="000469A1">
            <w:pPr>
              <w:spacing w:before="0" w:after="120"/>
              <w:rPr>
                <w:rFonts w:ascii="Segoe UI" w:hAnsi="Segoe UI" w:cs="Segoe UI"/>
                <w:color w:val="252424"/>
                <w:sz w:val="22"/>
                <w:szCs w:val="22"/>
                <w:lang w:val="en-US"/>
              </w:rPr>
            </w:pPr>
            <w:hyperlink r:id="rId12" w:tgtFrame="_blank" w:history="1">
              <w:r w:rsidR="000469A1">
                <w:rPr>
                  <w:rStyle w:val="Hyperlink"/>
                  <w:rFonts w:ascii="Segoe UI Semibold" w:hAnsi="Segoe UI Semibold" w:cs="Segoe UI Semibold"/>
                  <w:color w:val="6264A7"/>
                  <w:sz w:val="21"/>
                  <w:szCs w:val="21"/>
                  <w:lang w:val="en-US"/>
                </w:rPr>
                <w:t>Click here to join the meeting</w:t>
              </w:r>
            </w:hyperlink>
            <w:r w:rsidR="000469A1">
              <w:rPr>
                <w:rFonts w:ascii="Segoe UI" w:hAnsi="Segoe UI" w:cs="Segoe UI"/>
                <w:color w:val="252424"/>
                <w:lang w:val="en-US"/>
              </w:rPr>
              <w:t xml:space="preserve"> </w:t>
            </w:r>
          </w:p>
          <w:p w14:paraId="272154C9" w14:textId="77777777" w:rsidR="000469A1" w:rsidRDefault="000469A1" w:rsidP="00384DB5">
            <w:pPr>
              <w:spacing w:before="0" w:after="0" w:line="240" w:lineRule="auto"/>
            </w:pPr>
          </w:p>
        </w:tc>
      </w:tr>
      <w:tr w:rsidR="007065F1" w14:paraId="1546F8A0" w14:textId="77777777" w:rsidTr="00093E96">
        <w:tc>
          <w:tcPr>
            <w:tcW w:w="1876" w:type="dxa"/>
          </w:tcPr>
          <w:p w14:paraId="4100A521" w14:textId="3A914A13" w:rsidR="007065F1" w:rsidRDefault="007065F1" w:rsidP="007065F1">
            <w:pPr>
              <w:spacing w:before="0" w:after="0" w:line="240" w:lineRule="auto"/>
              <w:rPr>
                <w:rStyle w:val="Strong"/>
              </w:rPr>
            </w:pPr>
            <w:r w:rsidRPr="00D762B3">
              <w:rPr>
                <w:rStyle w:val="Strong"/>
              </w:rPr>
              <w:t xml:space="preserve">Leaders and </w:t>
            </w:r>
            <w:r w:rsidR="002C6D99">
              <w:rPr>
                <w:rStyle w:val="Strong"/>
              </w:rPr>
              <w:t>m</w:t>
            </w:r>
            <w:r w:rsidRPr="00D762B3">
              <w:rPr>
                <w:rStyle w:val="Strong"/>
              </w:rPr>
              <w:t>anagers</w:t>
            </w:r>
          </w:p>
          <w:p w14:paraId="72D38AD9" w14:textId="77777777" w:rsidR="001E5A2E" w:rsidRPr="00D762B3" w:rsidRDefault="001E5A2E" w:rsidP="007065F1">
            <w:pPr>
              <w:spacing w:before="0" w:after="0" w:line="240" w:lineRule="auto"/>
              <w:rPr>
                <w:rStyle w:val="Strong"/>
              </w:rPr>
            </w:pPr>
          </w:p>
          <w:p w14:paraId="50CBBD34" w14:textId="77777777" w:rsidR="007065F1" w:rsidRPr="00D762B3" w:rsidRDefault="007065F1" w:rsidP="007065F1">
            <w:pPr>
              <w:spacing w:before="0" w:after="0" w:line="240" w:lineRule="auto"/>
              <w:rPr>
                <w:rStyle w:val="Strong"/>
              </w:rPr>
            </w:pPr>
            <w:r w:rsidRPr="00D762B3">
              <w:rPr>
                <w:rStyle w:val="Strong"/>
              </w:rPr>
              <w:t>PVI group provision</w:t>
            </w:r>
          </w:p>
        </w:tc>
        <w:tc>
          <w:tcPr>
            <w:tcW w:w="4220" w:type="dxa"/>
          </w:tcPr>
          <w:p w14:paraId="3326420B" w14:textId="619F2E92" w:rsidR="007065F1" w:rsidRDefault="007065F1" w:rsidP="007065F1">
            <w:pPr>
              <w:spacing w:before="0" w:after="0" w:line="240" w:lineRule="auto"/>
            </w:pPr>
            <w:r>
              <w:t>Tuesday 21 March</w:t>
            </w:r>
          </w:p>
          <w:p w14:paraId="32CA74C7" w14:textId="28C37AA7" w:rsidR="007065F1" w:rsidRDefault="007065F1" w:rsidP="007065F1">
            <w:pPr>
              <w:spacing w:before="0" w:after="0" w:line="240" w:lineRule="auto"/>
            </w:pPr>
            <w:r>
              <w:t>1:30-4:00pm – Sans Souci</w:t>
            </w:r>
          </w:p>
          <w:p w14:paraId="5DC064C7" w14:textId="11CC1EA9" w:rsidR="007065F1" w:rsidRPr="00D762B3" w:rsidRDefault="007065F1" w:rsidP="007065F1">
            <w:pPr>
              <w:spacing w:before="0" w:after="0" w:line="240" w:lineRule="auto"/>
            </w:pPr>
            <w:r w:rsidRPr="00D762B3">
              <w:t>Free</w:t>
            </w:r>
          </w:p>
        </w:tc>
        <w:tc>
          <w:tcPr>
            <w:tcW w:w="4111" w:type="dxa"/>
          </w:tcPr>
          <w:p w14:paraId="38E71CC1" w14:textId="2255AE27" w:rsidR="007065F1" w:rsidRPr="009E63C3" w:rsidRDefault="00F17FFB" w:rsidP="007065F1">
            <w:pPr>
              <w:spacing w:before="0" w:after="0" w:line="240" w:lineRule="auto"/>
            </w:pPr>
            <w:hyperlink r:id="rId13" w:history="1">
              <w:r w:rsidR="007065F1">
                <w:rPr>
                  <w:rStyle w:val="Hyperlink"/>
                </w:rPr>
                <w:t>Booking Form and Procedures (solgrid.org.uk)</w:t>
              </w:r>
            </w:hyperlink>
          </w:p>
        </w:tc>
      </w:tr>
      <w:tr w:rsidR="00A471EE" w14:paraId="34D6838F" w14:textId="77777777" w:rsidTr="00093E96">
        <w:tc>
          <w:tcPr>
            <w:tcW w:w="1876" w:type="dxa"/>
          </w:tcPr>
          <w:p w14:paraId="418C5FE3" w14:textId="38829FC4" w:rsidR="00A471EE" w:rsidRDefault="00A471EE" w:rsidP="00F10582">
            <w:pPr>
              <w:spacing w:before="0" w:after="0" w:line="240" w:lineRule="auto"/>
              <w:rPr>
                <w:rStyle w:val="Strong"/>
              </w:rPr>
            </w:pPr>
            <w:r w:rsidRPr="00D762B3">
              <w:rPr>
                <w:rStyle w:val="Strong"/>
              </w:rPr>
              <w:t xml:space="preserve">Leaders and </w:t>
            </w:r>
            <w:r>
              <w:rPr>
                <w:rStyle w:val="Strong"/>
              </w:rPr>
              <w:t>m</w:t>
            </w:r>
            <w:r w:rsidRPr="00D762B3">
              <w:rPr>
                <w:rStyle w:val="Strong"/>
              </w:rPr>
              <w:t>anagers</w:t>
            </w:r>
          </w:p>
          <w:p w14:paraId="063802A4" w14:textId="77777777" w:rsidR="001E5A2E" w:rsidRPr="00D762B3" w:rsidRDefault="001E5A2E" w:rsidP="00F10582">
            <w:pPr>
              <w:spacing w:before="0" w:after="0" w:line="240" w:lineRule="auto"/>
              <w:rPr>
                <w:rStyle w:val="Strong"/>
              </w:rPr>
            </w:pPr>
          </w:p>
          <w:p w14:paraId="414767E6" w14:textId="77777777" w:rsidR="00A471EE" w:rsidRPr="00D762B3" w:rsidRDefault="00A471EE" w:rsidP="00F10582">
            <w:pPr>
              <w:spacing w:before="0" w:after="0" w:line="240" w:lineRule="auto"/>
              <w:rPr>
                <w:rStyle w:val="Strong"/>
              </w:rPr>
            </w:pPr>
            <w:r w:rsidRPr="00D762B3">
              <w:rPr>
                <w:rStyle w:val="Strong"/>
              </w:rPr>
              <w:t>PVI group provision</w:t>
            </w:r>
          </w:p>
        </w:tc>
        <w:tc>
          <w:tcPr>
            <w:tcW w:w="4220" w:type="dxa"/>
          </w:tcPr>
          <w:p w14:paraId="34DF8C73" w14:textId="77777777" w:rsidR="00D17ED3" w:rsidRDefault="00A471EE" w:rsidP="00F10582">
            <w:pPr>
              <w:spacing w:before="0" w:after="0" w:line="240" w:lineRule="auto"/>
            </w:pPr>
            <w:r>
              <w:t>Wednesday 22 March</w:t>
            </w:r>
          </w:p>
          <w:p w14:paraId="0BCE09B9" w14:textId="04F70DD4" w:rsidR="00A471EE" w:rsidRPr="00D762B3" w:rsidRDefault="00A471EE" w:rsidP="00F10582">
            <w:pPr>
              <w:spacing w:before="0" w:after="0" w:line="240" w:lineRule="auto"/>
            </w:pPr>
            <w:r>
              <w:t>9:30-12:00pm</w:t>
            </w:r>
            <w:r w:rsidR="00D17ED3">
              <w:t xml:space="preserve"> - </w:t>
            </w:r>
            <w:r>
              <w:t>Elmwood Place</w:t>
            </w:r>
          </w:p>
          <w:p w14:paraId="7A57BBDF" w14:textId="77777777" w:rsidR="00A471EE" w:rsidRPr="00D762B3" w:rsidRDefault="00A471EE" w:rsidP="00F10582">
            <w:pPr>
              <w:spacing w:before="0" w:after="0" w:line="240" w:lineRule="auto"/>
            </w:pPr>
            <w:r w:rsidRPr="00D762B3">
              <w:t>Free</w:t>
            </w:r>
          </w:p>
        </w:tc>
        <w:tc>
          <w:tcPr>
            <w:tcW w:w="4111" w:type="dxa"/>
          </w:tcPr>
          <w:p w14:paraId="12CF46A9" w14:textId="77777777" w:rsidR="00A471EE" w:rsidRPr="009E63C3" w:rsidRDefault="00F17FFB" w:rsidP="00F10582">
            <w:pPr>
              <w:spacing w:before="0" w:after="0" w:line="240" w:lineRule="auto"/>
            </w:pPr>
            <w:hyperlink r:id="rId14" w:history="1">
              <w:r w:rsidR="00A471EE">
                <w:rPr>
                  <w:rStyle w:val="Hyperlink"/>
                </w:rPr>
                <w:t>Booking Form and Procedures (solgrid.org.uk)</w:t>
              </w:r>
            </w:hyperlink>
          </w:p>
        </w:tc>
      </w:tr>
      <w:tr w:rsidR="00093E96" w14:paraId="3B77A3A1" w14:textId="77777777" w:rsidTr="00093E96">
        <w:tc>
          <w:tcPr>
            <w:tcW w:w="1876" w:type="dxa"/>
          </w:tcPr>
          <w:p w14:paraId="1EA7D40F" w14:textId="37A1F60E" w:rsidR="00093E96" w:rsidRPr="001E5A2E" w:rsidRDefault="00093E96" w:rsidP="00D457B8">
            <w:pPr>
              <w:spacing w:before="0" w:after="0" w:line="240" w:lineRule="auto"/>
              <w:rPr>
                <w:rStyle w:val="Strong"/>
              </w:rPr>
            </w:pPr>
            <w:r>
              <w:rPr>
                <w:rStyle w:val="Strong"/>
              </w:rPr>
              <w:t>Bring &amp; Share SEND Assessment</w:t>
            </w:r>
          </w:p>
        </w:tc>
        <w:tc>
          <w:tcPr>
            <w:tcW w:w="4220" w:type="dxa"/>
          </w:tcPr>
          <w:p w14:paraId="1D5C32DC" w14:textId="77777777" w:rsidR="00093E96" w:rsidRDefault="00093E96" w:rsidP="00D457B8">
            <w:pPr>
              <w:spacing w:before="0" w:after="0" w:line="240" w:lineRule="auto"/>
            </w:pPr>
            <w:r>
              <w:t>Tuesday 13</w:t>
            </w:r>
            <w:r w:rsidRPr="00093E96">
              <w:rPr>
                <w:vertAlign w:val="superscript"/>
              </w:rPr>
              <w:t>th</w:t>
            </w:r>
            <w:r>
              <w:t xml:space="preserve"> March 1.30pm</w:t>
            </w:r>
          </w:p>
          <w:p w14:paraId="277EF727" w14:textId="415A96BF" w:rsidR="00093E96" w:rsidRDefault="00093E96" w:rsidP="00D457B8">
            <w:pPr>
              <w:spacing w:before="0" w:after="0" w:line="240" w:lineRule="auto"/>
            </w:pPr>
            <w:r>
              <w:t>Teams</w:t>
            </w:r>
          </w:p>
        </w:tc>
        <w:tc>
          <w:tcPr>
            <w:tcW w:w="4111" w:type="dxa"/>
          </w:tcPr>
          <w:p w14:paraId="4CDC5362" w14:textId="4A95B2E4" w:rsidR="00093E96" w:rsidRDefault="00093E96" w:rsidP="00D457B8">
            <w:pPr>
              <w:spacing w:before="0" w:after="0" w:line="240" w:lineRule="auto"/>
            </w:pPr>
            <w:hyperlink r:id="rId15" w:history="1">
              <w:r>
                <w:rPr>
                  <w:rStyle w:val="Hyperlink"/>
                </w:rPr>
                <w:t>Booking Form and Procedures (solgrid.org.uk)</w:t>
              </w:r>
            </w:hyperlink>
          </w:p>
        </w:tc>
      </w:tr>
      <w:tr w:rsidR="00D457B8" w14:paraId="5251B6E5" w14:textId="77777777" w:rsidTr="00093E96">
        <w:tc>
          <w:tcPr>
            <w:tcW w:w="1876" w:type="dxa"/>
          </w:tcPr>
          <w:p w14:paraId="5EBCC3CD" w14:textId="2DC9F84A" w:rsidR="00D457B8" w:rsidRPr="001E5A2E" w:rsidRDefault="00D457B8" w:rsidP="00D457B8">
            <w:pPr>
              <w:spacing w:before="0" w:after="0" w:line="240" w:lineRule="auto"/>
              <w:rPr>
                <w:rStyle w:val="Strong"/>
              </w:rPr>
            </w:pPr>
            <w:r w:rsidRPr="001E5A2E">
              <w:rPr>
                <w:rStyle w:val="Strong"/>
              </w:rPr>
              <w:t>Leaders and managers</w:t>
            </w:r>
          </w:p>
          <w:p w14:paraId="3846F6E4" w14:textId="77777777" w:rsidR="00D457B8" w:rsidRPr="001E5A2E" w:rsidRDefault="00D457B8" w:rsidP="00D457B8">
            <w:pPr>
              <w:spacing w:before="0" w:after="0" w:line="240" w:lineRule="auto"/>
              <w:rPr>
                <w:rStyle w:val="Strong"/>
              </w:rPr>
            </w:pPr>
          </w:p>
          <w:p w14:paraId="0AB079B9" w14:textId="011F0FFD" w:rsidR="00D457B8" w:rsidRPr="001E5A2E" w:rsidRDefault="00D457B8" w:rsidP="00D457B8">
            <w:pPr>
              <w:spacing w:before="0" w:after="0" w:line="240" w:lineRule="auto"/>
              <w:rPr>
                <w:rStyle w:val="Strong"/>
              </w:rPr>
            </w:pPr>
            <w:r w:rsidRPr="001E5A2E">
              <w:rPr>
                <w:rStyle w:val="Strong"/>
              </w:rPr>
              <w:t xml:space="preserve">Schools </w:t>
            </w:r>
          </w:p>
        </w:tc>
        <w:tc>
          <w:tcPr>
            <w:tcW w:w="4220" w:type="dxa"/>
          </w:tcPr>
          <w:p w14:paraId="145B6169" w14:textId="77777777" w:rsidR="00D457B8" w:rsidRDefault="00D457B8" w:rsidP="00D457B8">
            <w:pPr>
              <w:spacing w:before="0" w:after="0" w:line="240" w:lineRule="auto"/>
            </w:pPr>
            <w:r>
              <w:t>Tuesday 14 March</w:t>
            </w:r>
          </w:p>
          <w:p w14:paraId="0558614F" w14:textId="77777777" w:rsidR="00D457B8" w:rsidRDefault="00D457B8" w:rsidP="00D457B8">
            <w:pPr>
              <w:spacing w:before="0" w:after="0" w:line="240" w:lineRule="auto"/>
            </w:pPr>
            <w:r>
              <w:t>1:00-3:30pm – Elmwood place</w:t>
            </w:r>
          </w:p>
          <w:p w14:paraId="7103E2BD" w14:textId="74855D5B" w:rsidR="00D457B8" w:rsidRPr="001E5A2E" w:rsidRDefault="00D457B8" w:rsidP="00D457B8">
            <w:pPr>
              <w:spacing w:before="0" w:after="0" w:line="240" w:lineRule="auto"/>
            </w:pPr>
            <w:r>
              <w:t>Free</w:t>
            </w:r>
          </w:p>
        </w:tc>
        <w:tc>
          <w:tcPr>
            <w:tcW w:w="4111" w:type="dxa"/>
          </w:tcPr>
          <w:p w14:paraId="3D1E6692" w14:textId="2702557C" w:rsidR="00D457B8" w:rsidRPr="009E63C3" w:rsidRDefault="00F17FFB" w:rsidP="00D457B8">
            <w:pPr>
              <w:spacing w:before="0" w:after="0" w:line="240" w:lineRule="auto"/>
            </w:pPr>
            <w:hyperlink r:id="rId16" w:history="1">
              <w:r w:rsidR="00D457B8">
                <w:rPr>
                  <w:rStyle w:val="Hyperlink"/>
                </w:rPr>
                <w:t>Booking Form and Procedures (solgrid.org.uk)</w:t>
              </w:r>
            </w:hyperlink>
          </w:p>
        </w:tc>
      </w:tr>
      <w:tr w:rsidR="00B63CB4" w14:paraId="6E775125" w14:textId="77777777" w:rsidTr="00093E96">
        <w:tc>
          <w:tcPr>
            <w:tcW w:w="1876" w:type="dxa"/>
          </w:tcPr>
          <w:p w14:paraId="23E25073" w14:textId="15990151" w:rsidR="00B63CB4" w:rsidRDefault="00B63CB4" w:rsidP="00B63CB4">
            <w:pPr>
              <w:spacing w:before="0" w:after="0" w:line="240" w:lineRule="auto"/>
              <w:rPr>
                <w:rStyle w:val="Strong"/>
              </w:rPr>
            </w:pPr>
            <w:r w:rsidRPr="00244DE1">
              <w:rPr>
                <w:rStyle w:val="Strong"/>
              </w:rPr>
              <w:t xml:space="preserve">Leaders and </w:t>
            </w:r>
            <w:r>
              <w:rPr>
                <w:rStyle w:val="Strong"/>
              </w:rPr>
              <w:t>m</w:t>
            </w:r>
            <w:r w:rsidRPr="00244DE1">
              <w:rPr>
                <w:rStyle w:val="Strong"/>
              </w:rPr>
              <w:t>anagers</w:t>
            </w:r>
          </w:p>
          <w:p w14:paraId="29D43B52" w14:textId="77777777" w:rsidR="00B63CB4" w:rsidRPr="00244DE1" w:rsidRDefault="00B63CB4" w:rsidP="00B63CB4">
            <w:pPr>
              <w:spacing w:before="0" w:after="0" w:line="240" w:lineRule="auto"/>
              <w:rPr>
                <w:rStyle w:val="Strong"/>
              </w:rPr>
            </w:pPr>
          </w:p>
          <w:p w14:paraId="3C351CC6" w14:textId="61FBF5E6" w:rsidR="00B63CB4" w:rsidRPr="009E63C3" w:rsidRDefault="00B63CB4" w:rsidP="00B63CB4">
            <w:pPr>
              <w:spacing w:before="0" w:after="0" w:line="240" w:lineRule="auto"/>
            </w:pPr>
            <w:r w:rsidRPr="00244DE1">
              <w:rPr>
                <w:rStyle w:val="Strong"/>
              </w:rPr>
              <w:t>Schools</w:t>
            </w:r>
          </w:p>
        </w:tc>
        <w:tc>
          <w:tcPr>
            <w:tcW w:w="4220" w:type="dxa"/>
          </w:tcPr>
          <w:p w14:paraId="5C9DBF54" w14:textId="59ABFA81" w:rsidR="00B63CB4" w:rsidRDefault="00B63CB4" w:rsidP="00B63CB4">
            <w:pPr>
              <w:spacing w:before="0" w:after="0" w:line="240" w:lineRule="auto"/>
            </w:pPr>
            <w:r>
              <w:t>Friday 17 March</w:t>
            </w:r>
          </w:p>
          <w:p w14:paraId="35B60353" w14:textId="2E350438" w:rsidR="00B63CB4" w:rsidRPr="009E63C3" w:rsidRDefault="00B63CB4" w:rsidP="00B63CB4">
            <w:pPr>
              <w:spacing w:before="0" w:after="0" w:line="240" w:lineRule="auto"/>
            </w:pPr>
            <w:r>
              <w:t>1:00-3:30pm – Sans Souci</w:t>
            </w:r>
          </w:p>
          <w:p w14:paraId="2AC1ECD5" w14:textId="77777777" w:rsidR="00B63CB4" w:rsidRPr="009E63C3" w:rsidRDefault="00B63CB4" w:rsidP="00B63CB4">
            <w:pPr>
              <w:spacing w:before="0" w:after="0" w:line="240" w:lineRule="auto"/>
            </w:pPr>
            <w:r>
              <w:t>Free</w:t>
            </w:r>
          </w:p>
        </w:tc>
        <w:tc>
          <w:tcPr>
            <w:tcW w:w="4111" w:type="dxa"/>
          </w:tcPr>
          <w:p w14:paraId="6CA76FC2" w14:textId="00792893" w:rsidR="00B63CB4" w:rsidRPr="009E63C3" w:rsidRDefault="00F17FFB" w:rsidP="00B63CB4">
            <w:pPr>
              <w:spacing w:before="0" w:after="0" w:line="240" w:lineRule="auto"/>
            </w:pPr>
            <w:hyperlink r:id="rId17" w:history="1">
              <w:r w:rsidR="00B63CB4">
                <w:rPr>
                  <w:rStyle w:val="Hyperlink"/>
                </w:rPr>
                <w:t>Booking Form and Procedures (solgrid.org.uk)</w:t>
              </w:r>
            </w:hyperlink>
          </w:p>
        </w:tc>
      </w:tr>
      <w:tr w:rsidR="00C1613F" w14:paraId="0FE66AB1" w14:textId="77777777" w:rsidTr="00093E96">
        <w:tc>
          <w:tcPr>
            <w:tcW w:w="1876" w:type="dxa"/>
          </w:tcPr>
          <w:p w14:paraId="7270F964" w14:textId="4A42D946" w:rsidR="00C1613F" w:rsidRPr="0029280A" w:rsidRDefault="00C1613F" w:rsidP="00C1613F">
            <w:pPr>
              <w:spacing w:before="0" w:after="0" w:line="240" w:lineRule="auto"/>
              <w:rPr>
                <w:rStyle w:val="Strong"/>
              </w:rPr>
            </w:pPr>
            <w:r w:rsidRPr="0029280A">
              <w:rPr>
                <w:rStyle w:val="Strong"/>
              </w:rPr>
              <w:t xml:space="preserve">Designated </w:t>
            </w:r>
            <w:r>
              <w:rPr>
                <w:rStyle w:val="Strong"/>
              </w:rPr>
              <w:t>s</w:t>
            </w:r>
            <w:r w:rsidRPr="0029280A">
              <w:rPr>
                <w:rStyle w:val="Strong"/>
              </w:rPr>
              <w:t xml:space="preserve">afeguarding </w:t>
            </w:r>
            <w:r>
              <w:rPr>
                <w:rStyle w:val="Strong"/>
              </w:rPr>
              <w:t>l</w:t>
            </w:r>
            <w:r w:rsidRPr="0029280A">
              <w:rPr>
                <w:rStyle w:val="Strong"/>
              </w:rPr>
              <w:t>eads</w:t>
            </w:r>
            <w:r>
              <w:rPr>
                <w:rStyle w:val="Strong"/>
              </w:rPr>
              <w:t xml:space="preserve"> (DSL)</w:t>
            </w:r>
            <w:r w:rsidRPr="0029280A">
              <w:rPr>
                <w:rStyle w:val="Strong"/>
              </w:rPr>
              <w:t xml:space="preserve">- briefing </w:t>
            </w:r>
          </w:p>
        </w:tc>
        <w:tc>
          <w:tcPr>
            <w:tcW w:w="4220" w:type="dxa"/>
          </w:tcPr>
          <w:p w14:paraId="1D42514C" w14:textId="77777777" w:rsidR="00C1613F" w:rsidRDefault="00C1613F" w:rsidP="00C1613F">
            <w:pPr>
              <w:spacing w:before="0" w:after="0" w:line="240" w:lineRule="auto"/>
            </w:pPr>
            <w:r>
              <w:t>Thursday 16 March</w:t>
            </w:r>
          </w:p>
          <w:p w14:paraId="2D03560E" w14:textId="77777777" w:rsidR="00C1613F" w:rsidRDefault="00C1613F" w:rsidP="00C1613F">
            <w:pPr>
              <w:spacing w:before="0" w:after="0" w:line="240" w:lineRule="auto"/>
            </w:pPr>
            <w:r>
              <w:t>1:30-3:00pm</w:t>
            </w:r>
          </w:p>
          <w:p w14:paraId="41CB8FF0" w14:textId="77777777" w:rsidR="00C1613F" w:rsidRDefault="00C1613F" w:rsidP="00C1613F">
            <w:pPr>
              <w:spacing w:before="0" w:after="0" w:line="240" w:lineRule="auto"/>
            </w:pPr>
            <w:r>
              <w:t>Via Teams</w:t>
            </w:r>
          </w:p>
          <w:p w14:paraId="731C6264" w14:textId="3265B560" w:rsidR="00C1613F" w:rsidRPr="009E63C3" w:rsidRDefault="00C1613F" w:rsidP="00C1613F">
            <w:pPr>
              <w:spacing w:before="0" w:after="0" w:line="240" w:lineRule="auto"/>
            </w:pPr>
            <w:proofErr w:type="gramStart"/>
            <w:r>
              <w:t>Free</w:t>
            </w:r>
            <w:r w:rsidR="00093E96">
              <w:t xml:space="preserve">  with</w:t>
            </w:r>
            <w:proofErr w:type="gramEnd"/>
            <w:r w:rsidR="00093E96">
              <w:t xml:space="preserve"> </w:t>
            </w:r>
            <w:r w:rsidR="00093E96" w:rsidRPr="00093E96">
              <w:rPr>
                <w:color w:val="7030A0"/>
              </w:rPr>
              <w:t>Ofsted Senior Inspector</w:t>
            </w:r>
          </w:p>
        </w:tc>
        <w:tc>
          <w:tcPr>
            <w:tcW w:w="4111" w:type="dxa"/>
          </w:tcPr>
          <w:p w14:paraId="0E98FBBD" w14:textId="77777777" w:rsidR="00C1613F" w:rsidRDefault="00F17FFB" w:rsidP="00C1613F">
            <w:pPr>
              <w:spacing w:before="0" w:after="0" w:line="240" w:lineRule="auto"/>
              <w:rPr>
                <w:rStyle w:val="Hyperlink"/>
              </w:rPr>
            </w:pPr>
            <w:hyperlink r:id="rId18" w:history="1">
              <w:r w:rsidR="00C1613F">
                <w:rPr>
                  <w:rStyle w:val="Hyperlink"/>
                </w:rPr>
                <w:t>Booking Form and Procedures (solgrid.org.uk)</w:t>
              </w:r>
            </w:hyperlink>
          </w:p>
          <w:p w14:paraId="3E74186D" w14:textId="77777777" w:rsidR="00093E96" w:rsidRDefault="00093E96" w:rsidP="00C1613F">
            <w:pPr>
              <w:spacing w:before="0" w:after="0" w:line="240" w:lineRule="auto"/>
              <w:rPr>
                <w:rStyle w:val="Hyperlink"/>
              </w:rPr>
            </w:pPr>
          </w:p>
          <w:p w14:paraId="1B73A939" w14:textId="77777777" w:rsidR="00093E96" w:rsidRPr="00093E96" w:rsidRDefault="00093E96" w:rsidP="00093E96">
            <w:pPr>
              <w:spacing w:after="0" w:line="240" w:lineRule="auto"/>
              <w:rPr>
                <w:rFonts w:ascii="Ebrima" w:hAnsi="Ebrima"/>
                <w:noProof/>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9" w:tgtFrame="_blank" w:history="1">
              <w:r w:rsidRPr="00093E96">
                <w:rPr>
                  <w:rStyle w:val="Hyperlink"/>
                  <w:rFonts w:ascii="Ebrima" w:hAnsi="Ebrima"/>
                  <w:noProof/>
                  <w:color w:val="7030A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 here to join the meeting</w:t>
              </w:r>
            </w:hyperlink>
          </w:p>
          <w:p w14:paraId="22F79A47" w14:textId="1DFE4399" w:rsidR="00093E96" w:rsidRPr="009E63C3" w:rsidRDefault="00093E96" w:rsidP="00C1613F">
            <w:pPr>
              <w:spacing w:before="0" w:after="0" w:line="240" w:lineRule="auto"/>
            </w:pPr>
          </w:p>
        </w:tc>
      </w:tr>
      <w:tr w:rsidR="00093E96" w14:paraId="39B60B01" w14:textId="77777777" w:rsidTr="00093E96">
        <w:tc>
          <w:tcPr>
            <w:tcW w:w="1876" w:type="dxa"/>
          </w:tcPr>
          <w:p w14:paraId="10B2B300" w14:textId="741286B1" w:rsidR="00093E96" w:rsidRPr="0029280A" w:rsidRDefault="00093E96" w:rsidP="00C1613F">
            <w:pPr>
              <w:spacing w:before="0" w:after="0" w:line="240" w:lineRule="auto"/>
              <w:rPr>
                <w:rStyle w:val="Strong"/>
              </w:rPr>
            </w:pPr>
            <w:r>
              <w:rPr>
                <w:rStyle w:val="Strong"/>
              </w:rPr>
              <w:lastRenderedPageBreak/>
              <w:t>Recruitment and Retention</w:t>
            </w:r>
          </w:p>
        </w:tc>
        <w:tc>
          <w:tcPr>
            <w:tcW w:w="4220" w:type="dxa"/>
          </w:tcPr>
          <w:p w14:paraId="7DB86F91" w14:textId="59C0356A" w:rsidR="00093E96" w:rsidRDefault="00093E96" w:rsidP="00C1613F">
            <w:pPr>
              <w:spacing w:before="0" w:after="0" w:line="240" w:lineRule="auto"/>
            </w:pPr>
            <w:r>
              <w:t>Monday 20</w:t>
            </w:r>
            <w:r w:rsidRPr="00093E96">
              <w:rPr>
                <w:vertAlign w:val="superscript"/>
              </w:rPr>
              <w:t>th</w:t>
            </w:r>
            <w:r>
              <w:t xml:space="preserve"> March 2023</w:t>
            </w:r>
          </w:p>
          <w:p w14:paraId="528A8319" w14:textId="46B3E1A2" w:rsidR="00093E96" w:rsidRDefault="00093E96" w:rsidP="00C1613F">
            <w:pPr>
              <w:spacing w:before="0" w:after="0" w:line="240" w:lineRule="auto"/>
            </w:pPr>
            <w:r>
              <w:t>2-3pm   Free   Growth Hub support</w:t>
            </w:r>
          </w:p>
          <w:p w14:paraId="3289B622" w14:textId="7CB07F86" w:rsidR="00093E96" w:rsidRDefault="00093E96" w:rsidP="00C1613F">
            <w:pPr>
              <w:spacing w:before="0" w:after="0" w:line="240" w:lineRule="auto"/>
            </w:pPr>
            <w:r>
              <w:t>Teams</w:t>
            </w:r>
          </w:p>
        </w:tc>
        <w:tc>
          <w:tcPr>
            <w:tcW w:w="4111" w:type="dxa"/>
          </w:tcPr>
          <w:p w14:paraId="681CF37E" w14:textId="61FDC242" w:rsidR="00093E96" w:rsidRDefault="00093E96" w:rsidP="00C1613F">
            <w:pPr>
              <w:spacing w:before="0" w:after="0" w:line="240" w:lineRule="auto"/>
            </w:pPr>
            <w:hyperlink r:id="rId20" w:history="1">
              <w:r>
                <w:rPr>
                  <w:rStyle w:val="Hyperlink"/>
                </w:rPr>
                <w:t>Booking Form and Procedures (solgrid.org.uk)</w:t>
              </w:r>
            </w:hyperlink>
          </w:p>
        </w:tc>
      </w:tr>
      <w:tr w:rsidR="00C1613F" w14:paraId="3423AC95" w14:textId="77777777" w:rsidTr="00093E96">
        <w:tc>
          <w:tcPr>
            <w:tcW w:w="1876" w:type="dxa"/>
          </w:tcPr>
          <w:p w14:paraId="2C67B886" w14:textId="5A275621" w:rsidR="00C1613F" w:rsidRPr="00594C37" w:rsidRDefault="00C1613F" w:rsidP="00C1613F">
            <w:pPr>
              <w:spacing w:before="0" w:after="0"/>
              <w:rPr>
                <w:rStyle w:val="Strong"/>
              </w:rPr>
            </w:pPr>
            <w:r w:rsidRPr="00594C37">
              <w:rPr>
                <w:rStyle w:val="Strong"/>
              </w:rPr>
              <w:t>Childminder network meeting</w:t>
            </w:r>
          </w:p>
        </w:tc>
        <w:tc>
          <w:tcPr>
            <w:tcW w:w="4220" w:type="dxa"/>
          </w:tcPr>
          <w:p w14:paraId="4EA990A0" w14:textId="77777777" w:rsidR="00C1613F" w:rsidRDefault="00C1613F" w:rsidP="00C1613F">
            <w:pPr>
              <w:spacing w:before="0" w:after="0"/>
            </w:pPr>
            <w:r>
              <w:t>Thursday 23 March</w:t>
            </w:r>
          </w:p>
          <w:p w14:paraId="36F1C170" w14:textId="77777777" w:rsidR="00C1613F" w:rsidRDefault="00C1613F" w:rsidP="00C1613F">
            <w:pPr>
              <w:spacing w:before="0" w:after="0"/>
            </w:pPr>
            <w:r>
              <w:t>6:30-8:30pm – Civic Suite/Teams</w:t>
            </w:r>
          </w:p>
          <w:p w14:paraId="221EC912" w14:textId="236BF36A" w:rsidR="00C1613F" w:rsidRPr="009E63C3" w:rsidRDefault="00C1613F" w:rsidP="00C1613F">
            <w:pPr>
              <w:spacing w:before="0" w:after="0"/>
            </w:pPr>
            <w:r>
              <w:t>Free</w:t>
            </w:r>
          </w:p>
        </w:tc>
        <w:tc>
          <w:tcPr>
            <w:tcW w:w="4111" w:type="dxa"/>
          </w:tcPr>
          <w:p w14:paraId="12146998" w14:textId="60FA5539" w:rsidR="00C1613F" w:rsidRPr="009E63C3" w:rsidRDefault="00F17FFB" w:rsidP="00C1613F">
            <w:pPr>
              <w:spacing w:before="0" w:after="0"/>
            </w:pPr>
            <w:hyperlink r:id="rId21" w:history="1">
              <w:r w:rsidR="008351F6">
                <w:rPr>
                  <w:rStyle w:val="Hyperlink"/>
                </w:rPr>
                <w:t>Booking Form and Procedures (solgrid.org.uk)</w:t>
              </w:r>
            </w:hyperlink>
          </w:p>
        </w:tc>
      </w:tr>
      <w:tr w:rsidR="00093E96" w14:paraId="45A8A0C9" w14:textId="77777777" w:rsidTr="00093E96">
        <w:tc>
          <w:tcPr>
            <w:tcW w:w="1876" w:type="dxa"/>
          </w:tcPr>
          <w:p w14:paraId="3E814746" w14:textId="78C7C6E0" w:rsidR="00093E96" w:rsidRPr="002A7A1B" w:rsidRDefault="00093E96" w:rsidP="002A7A1B">
            <w:pPr>
              <w:spacing w:before="0" w:after="0"/>
              <w:rPr>
                <w:rStyle w:val="Strong"/>
              </w:rPr>
            </w:pPr>
            <w:r>
              <w:rPr>
                <w:rStyle w:val="Strong"/>
              </w:rPr>
              <w:t>Safer Recruitment</w:t>
            </w:r>
          </w:p>
        </w:tc>
        <w:tc>
          <w:tcPr>
            <w:tcW w:w="4220" w:type="dxa"/>
          </w:tcPr>
          <w:p w14:paraId="7BE8AA8B" w14:textId="77777777" w:rsidR="00093E96" w:rsidRDefault="00093E96" w:rsidP="00093E96">
            <w:pPr>
              <w:spacing w:before="0" w:after="0"/>
            </w:pPr>
            <w:r>
              <w:t>Friday 24</w:t>
            </w:r>
            <w:r w:rsidRPr="00093E96">
              <w:rPr>
                <w:vertAlign w:val="superscript"/>
              </w:rPr>
              <w:t>th</w:t>
            </w:r>
            <w:r>
              <w:t xml:space="preserve"> March 1pm-4pm </w:t>
            </w:r>
          </w:p>
          <w:p w14:paraId="00982A24" w14:textId="3AF24909" w:rsidR="00093E96" w:rsidRDefault="00093E96" w:rsidP="00093E96">
            <w:pPr>
              <w:spacing w:before="0" w:after="0"/>
            </w:pPr>
            <w:r>
              <w:t xml:space="preserve">Sans Souci                   £45 </w:t>
            </w:r>
          </w:p>
        </w:tc>
        <w:tc>
          <w:tcPr>
            <w:tcW w:w="4111" w:type="dxa"/>
          </w:tcPr>
          <w:p w14:paraId="1DFF8928" w14:textId="77777777" w:rsidR="00093E96" w:rsidRDefault="00093E96" w:rsidP="002A7A1B">
            <w:pPr>
              <w:spacing w:before="0" w:after="0"/>
              <w:rPr>
                <w:rStyle w:val="Hyperlink"/>
              </w:rPr>
            </w:pPr>
            <w:hyperlink r:id="rId22" w:history="1">
              <w:r>
                <w:rPr>
                  <w:rStyle w:val="Hyperlink"/>
                </w:rPr>
                <w:t>Booking Form and Procedures (solgrid.org.uk)</w:t>
              </w:r>
            </w:hyperlink>
          </w:p>
          <w:p w14:paraId="6895609F" w14:textId="0F99E554" w:rsidR="00093E96" w:rsidRDefault="00093E96" w:rsidP="002A7A1B">
            <w:pPr>
              <w:spacing w:before="0" w:after="0"/>
            </w:pPr>
          </w:p>
        </w:tc>
      </w:tr>
      <w:tr w:rsidR="00C1613F" w14:paraId="3182118D" w14:textId="77777777" w:rsidTr="00093E96">
        <w:tc>
          <w:tcPr>
            <w:tcW w:w="1876" w:type="dxa"/>
          </w:tcPr>
          <w:p w14:paraId="36795B59" w14:textId="77777777" w:rsidR="00C1613F" w:rsidRPr="002A7A1B" w:rsidRDefault="00C1613F" w:rsidP="002A7A1B">
            <w:pPr>
              <w:spacing w:before="0" w:after="0"/>
              <w:rPr>
                <w:rStyle w:val="Strong"/>
              </w:rPr>
            </w:pPr>
            <w:r w:rsidRPr="002A7A1B">
              <w:rPr>
                <w:rStyle w:val="Strong"/>
              </w:rPr>
              <w:t>Dingley’s Promise Inclusion Training and Kitemark</w:t>
            </w:r>
          </w:p>
        </w:tc>
        <w:tc>
          <w:tcPr>
            <w:tcW w:w="4220" w:type="dxa"/>
          </w:tcPr>
          <w:p w14:paraId="68B22385" w14:textId="77777777" w:rsidR="00C1613F" w:rsidRPr="009E63C3" w:rsidRDefault="00C1613F" w:rsidP="008351F6">
            <w:pPr>
              <w:pStyle w:val="ListParagraph"/>
              <w:numPr>
                <w:ilvl w:val="0"/>
                <w:numId w:val="21"/>
              </w:numPr>
              <w:spacing w:before="0" w:after="0"/>
            </w:pPr>
            <w:r>
              <w:t>Inclusion</w:t>
            </w:r>
          </w:p>
          <w:p w14:paraId="15099C61" w14:textId="77777777" w:rsidR="00C1613F" w:rsidRPr="009E63C3" w:rsidRDefault="00C1613F" w:rsidP="008351F6">
            <w:pPr>
              <w:pStyle w:val="ListParagraph"/>
              <w:numPr>
                <w:ilvl w:val="0"/>
                <w:numId w:val="21"/>
              </w:numPr>
              <w:spacing w:before="0" w:after="0"/>
            </w:pPr>
            <w:r>
              <w:t>Transition</w:t>
            </w:r>
          </w:p>
          <w:p w14:paraId="2CC100C4" w14:textId="77777777" w:rsidR="00C1613F" w:rsidRPr="009E63C3" w:rsidRDefault="00C1613F" w:rsidP="008351F6">
            <w:pPr>
              <w:pStyle w:val="ListParagraph"/>
              <w:numPr>
                <w:ilvl w:val="0"/>
                <w:numId w:val="21"/>
              </w:numPr>
              <w:spacing w:before="0" w:after="0"/>
            </w:pPr>
            <w:r>
              <w:t>Difficult conversations with parents</w:t>
            </w:r>
          </w:p>
          <w:p w14:paraId="03473CA5" w14:textId="77777777" w:rsidR="00C1613F" w:rsidRPr="009E63C3" w:rsidRDefault="00C1613F" w:rsidP="008351F6">
            <w:pPr>
              <w:pStyle w:val="ListParagraph"/>
              <w:numPr>
                <w:ilvl w:val="0"/>
                <w:numId w:val="21"/>
              </w:numPr>
              <w:spacing w:before="0" w:after="0"/>
            </w:pPr>
            <w:r>
              <w:t xml:space="preserve">Behaviour </w:t>
            </w:r>
          </w:p>
        </w:tc>
        <w:tc>
          <w:tcPr>
            <w:tcW w:w="4111" w:type="dxa"/>
          </w:tcPr>
          <w:p w14:paraId="5EEE2675" w14:textId="77777777" w:rsidR="00C1613F" w:rsidRPr="009E63C3" w:rsidRDefault="00F17FFB" w:rsidP="002A7A1B">
            <w:pPr>
              <w:spacing w:before="0" w:after="0"/>
            </w:pPr>
            <w:hyperlink r:id="rId23" w:history="1">
              <w:r w:rsidR="00C1613F" w:rsidRPr="009E63C3">
                <w:rPr>
                  <w:rStyle w:val="Hyperlink"/>
                </w:rPr>
                <w:t>https://www.solgrid.org.uk/eyc/training/</w:t>
              </w:r>
            </w:hyperlink>
            <w:r w:rsidR="00C1613F" w:rsidRPr="009E63C3">
              <w:t xml:space="preserve"> - further information</w:t>
            </w:r>
          </w:p>
          <w:p w14:paraId="71465043" w14:textId="154F5C17" w:rsidR="00C1613F" w:rsidRPr="009E63C3" w:rsidRDefault="008351F6" w:rsidP="002A7A1B">
            <w:pPr>
              <w:spacing w:before="0" w:after="0"/>
            </w:pPr>
            <w:r>
              <w:t>Register with Dingley’s Promise to access this free training</w:t>
            </w:r>
          </w:p>
        </w:tc>
      </w:tr>
      <w:tr w:rsidR="0087015A" w14:paraId="2606FFAA" w14:textId="77777777" w:rsidTr="00093E96">
        <w:tc>
          <w:tcPr>
            <w:tcW w:w="1876" w:type="dxa"/>
          </w:tcPr>
          <w:p w14:paraId="654A6A9A" w14:textId="77777777" w:rsidR="0087015A" w:rsidRDefault="0087015A" w:rsidP="002A7A1B">
            <w:pPr>
              <w:spacing w:before="0" w:after="0"/>
              <w:rPr>
                <w:rStyle w:val="Strong"/>
              </w:rPr>
            </w:pPr>
            <w:r>
              <w:rPr>
                <w:rStyle w:val="Strong"/>
              </w:rPr>
              <w:t>Paediatric First Aid</w:t>
            </w:r>
          </w:p>
          <w:p w14:paraId="3F569FD2" w14:textId="34EC38C3" w:rsidR="0087015A" w:rsidRPr="002A7A1B" w:rsidRDefault="0087015A" w:rsidP="002A7A1B">
            <w:pPr>
              <w:spacing w:before="0" w:after="0"/>
              <w:rPr>
                <w:rStyle w:val="Strong"/>
              </w:rPr>
            </w:pPr>
          </w:p>
        </w:tc>
        <w:tc>
          <w:tcPr>
            <w:tcW w:w="4220" w:type="dxa"/>
          </w:tcPr>
          <w:p w14:paraId="072631B4" w14:textId="4EE2CFDC" w:rsidR="0087015A" w:rsidRPr="0087015A" w:rsidRDefault="00F17FFB" w:rsidP="0087015A">
            <w:pPr>
              <w:spacing w:before="0" w:after="0"/>
              <w:rPr>
                <w:b/>
                <w:bCs/>
                <w:sz w:val="22"/>
                <w:szCs w:val="22"/>
              </w:rPr>
            </w:pPr>
            <w:hyperlink r:id="rId24" w:history="1">
              <w:r w:rsidR="0087015A" w:rsidRPr="0087015A">
                <w:rPr>
                  <w:rStyle w:val="Hyperlink"/>
                  <w:b w:val="0"/>
                  <w:bCs/>
                  <w:sz w:val="22"/>
                  <w:szCs w:val="22"/>
                </w:rPr>
                <w:t>https://www.solgrid.org.uk/eyc/training/</w:t>
              </w:r>
            </w:hyperlink>
          </w:p>
          <w:p w14:paraId="793E1F8A" w14:textId="54623065" w:rsidR="0087015A" w:rsidRPr="0087015A" w:rsidRDefault="0087015A" w:rsidP="0087015A">
            <w:pPr>
              <w:spacing w:before="0" w:after="0"/>
              <w:rPr>
                <w:sz w:val="22"/>
                <w:szCs w:val="22"/>
              </w:rPr>
            </w:pPr>
            <w:r>
              <w:rPr>
                <w:sz w:val="22"/>
                <w:szCs w:val="22"/>
              </w:rPr>
              <w:t>Various dates</w:t>
            </w:r>
          </w:p>
        </w:tc>
        <w:tc>
          <w:tcPr>
            <w:tcW w:w="4111" w:type="dxa"/>
          </w:tcPr>
          <w:p w14:paraId="5F4CF2AF" w14:textId="5A969B6B" w:rsidR="0087015A" w:rsidRDefault="00F17FFB" w:rsidP="002A7A1B">
            <w:pPr>
              <w:spacing w:before="0" w:after="0"/>
            </w:pPr>
            <w:hyperlink r:id="rId25" w:history="1">
              <w:r w:rsidR="0087015A">
                <w:rPr>
                  <w:rStyle w:val="Hyperlink"/>
                </w:rPr>
                <w:t>Booking Form and Procedures (solgrid.org.uk)</w:t>
              </w:r>
            </w:hyperlink>
          </w:p>
        </w:tc>
      </w:tr>
      <w:tr w:rsidR="0087015A" w14:paraId="222DC82A" w14:textId="77777777" w:rsidTr="00093E96">
        <w:tc>
          <w:tcPr>
            <w:tcW w:w="1876" w:type="dxa"/>
          </w:tcPr>
          <w:p w14:paraId="5D905B99" w14:textId="77777777" w:rsidR="0087015A" w:rsidRDefault="0087015A" w:rsidP="002A7A1B">
            <w:pPr>
              <w:spacing w:before="0" w:after="0"/>
              <w:rPr>
                <w:rStyle w:val="Strong"/>
              </w:rPr>
            </w:pPr>
            <w:r>
              <w:rPr>
                <w:rStyle w:val="Strong"/>
              </w:rPr>
              <w:t>Safeguarding Awareness</w:t>
            </w:r>
          </w:p>
          <w:p w14:paraId="151AF52E" w14:textId="72E88702" w:rsidR="0087015A" w:rsidRPr="002A7A1B" w:rsidRDefault="0087015A" w:rsidP="002A7A1B">
            <w:pPr>
              <w:spacing w:before="0" w:after="0"/>
              <w:rPr>
                <w:rStyle w:val="Strong"/>
              </w:rPr>
            </w:pPr>
          </w:p>
        </w:tc>
        <w:tc>
          <w:tcPr>
            <w:tcW w:w="4220" w:type="dxa"/>
          </w:tcPr>
          <w:p w14:paraId="429EB60F" w14:textId="77777777" w:rsidR="0087015A" w:rsidRDefault="00F17FFB" w:rsidP="0087015A">
            <w:pPr>
              <w:spacing w:before="0" w:after="0"/>
              <w:rPr>
                <w:b/>
                <w:bCs/>
                <w:sz w:val="22"/>
                <w:szCs w:val="22"/>
              </w:rPr>
            </w:pPr>
            <w:hyperlink r:id="rId26" w:history="1">
              <w:r w:rsidR="0087015A" w:rsidRPr="0087015A">
                <w:rPr>
                  <w:rStyle w:val="Hyperlink"/>
                  <w:b w:val="0"/>
                  <w:bCs/>
                  <w:sz w:val="22"/>
                  <w:szCs w:val="22"/>
                </w:rPr>
                <w:t>https://www.solgrid.org.uk/eyc/training/</w:t>
              </w:r>
            </w:hyperlink>
            <w:r w:rsidR="0087015A" w:rsidRPr="0087015A">
              <w:rPr>
                <w:b/>
                <w:bCs/>
                <w:sz w:val="22"/>
                <w:szCs w:val="22"/>
              </w:rPr>
              <w:t xml:space="preserve"> </w:t>
            </w:r>
          </w:p>
          <w:p w14:paraId="463CA939" w14:textId="6030D6DF" w:rsidR="0087015A" w:rsidRPr="0087015A" w:rsidRDefault="0087015A" w:rsidP="0087015A">
            <w:pPr>
              <w:spacing w:before="0" w:after="0"/>
              <w:rPr>
                <w:b/>
                <w:bCs/>
                <w:sz w:val="22"/>
                <w:szCs w:val="22"/>
              </w:rPr>
            </w:pPr>
            <w:r>
              <w:rPr>
                <w:sz w:val="22"/>
                <w:szCs w:val="22"/>
              </w:rPr>
              <w:t>Various dates</w:t>
            </w:r>
          </w:p>
        </w:tc>
        <w:tc>
          <w:tcPr>
            <w:tcW w:w="4111" w:type="dxa"/>
          </w:tcPr>
          <w:p w14:paraId="2034BC70" w14:textId="5ED538AD" w:rsidR="0087015A" w:rsidRDefault="00F17FFB" w:rsidP="002A7A1B">
            <w:pPr>
              <w:spacing w:before="0" w:after="0"/>
            </w:pPr>
            <w:hyperlink r:id="rId27" w:history="1">
              <w:r w:rsidR="0087015A">
                <w:rPr>
                  <w:rStyle w:val="Hyperlink"/>
                </w:rPr>
                <w:t>Booking Form and Procedures (solgrid.org.uk)</w:t>
              </w:r>
            </w:hyperlink>
          </w:p>
        </w:tc>
      </w:tr>
    </w:tbl>
    <w:p w14:paraId="6094E8B9" w14:textId="77777777" w:rsidR="00093E96" w:rsidRDefault="00093E96" w:rsidP="001E6E5F">
      <w:pPr>
        <w:jc w:val="center"/>
        <w:rPr>
          <w:rStyle w:val="Strong"/>
        </w:rPr>
      </w:pPr>
    </w:p>
    <w:p w14:paraId="43664F9C" w14:textId="27E39341" w:rsidR="009E63C3" w:rsidRPr="000D7511" w:rsidRDefault="001E6E5F" w:rsidP="001E6E5F">
      <w:pPr>
        <w:jc w:val="center"/>
        <w:rPr>
          <w:rStyle w:val="Strong"/>
        </w:rPr>
      </w:pPr>
      <w:r w:rsidRPr="000D7511">
        <w:rPr>
          <w:rStyle w:val="Strong"/>
        </w:rPr>
        <w:t>Other training available</w:t>
      </w:r>
    </w:p>
    <w:p w14:paraId="5E58BCD1" w14:textId="77777777" w:rsidR="001E6E5F" w:rsidRPr="000D7511" w:rsidRDefault="001E6E5F" w:rsidP="001E6E5F">
      <w:pPr>
        <w:shd w:val="clear" w:color="auto" w:fill="FFFFFF"/>
        <w:spacing w:before="0" w:line="240" w:lineRule="auto"/>
        <w:rPr>
          <w:rFonts w:cs="Arial"/>
          <w:b/>
          <w:bCs/>
          <w:color w:val="333333"/>
        </w:rPr>
      </w:pPr>
      <w:r w:rsidRPr="000D7511">
        <w:rPr>
          <w:rFonts w:cs="Arial"/>
          <w:b/>
          <w:bCs/>
          <w:color w:val="333333"/>
        </w:rPr>
        <w:t>Free Early Years SEND training available from the EYSEND partnership</w:t>
      </w:r>
    </w:p>
    <w:p w14:paraId="7D1EEBC5" w14:textId="77777777" w:rsidR="000D7511" w:rsidRDefault="00F17FFB" w:rsidP="001E6E5F">
      <w:pPr>
        <w:shd w:val="clear" w:color="auto" w:fill="FFFFFF"/>
        <w:spacing w:before="0" w:line="240" w:lineRule="auto"/>
        <w:rPr>
          <w:rFonts w:cs="Arial"/>
          <w:color w:val="333333"/>
        </w:rPr>
      </w:pPr>
      <w:hyperlink r:id="rId28" w:history="1">
        <w:r w:rsidR="001E6E5F" w:rsidRPr="000D7511">
          <w:rPr>
            <w:rFonts w:cs="Arial"/>
            <w:color w:val="428BCA"/>
            <w:u w:val="single"/>
          </w:rPr>
          <w:t>Please see the </w:t>
        </w:r>
      </w:hyperlink>
      <w:hyperlink r:id="rId29" w:tgtFrame="_blank" w:history="1">
        <w:r w:rsidR="001E6E5F" w:rsidRPr="000D7511">
          <w:rPr>
            <w:rFonts w:cs="Arial"/>
            <w:b/>
            <w:bCs/>
            <w:color w:val="428BCA"/>
            <w:u w:val="single"/>
          </w:rPr>
          <w:t>calendar</w:t>
        </w:r>
      </w:hyperlink>
      <w:r w:rsidR="001E6E5F" w:rsidRPr="000D7511">
        <w:rPr>
          <w:rFonts w:cs="Arial"/>
          <w:color w:val="333333"/>
        </w:rPr>
        <w:t> for details of </w:t>
      </w:r>
      <w:r w:rsidR="001E6E5F" w:rsidRPr="000D7511">
        <w:rPr>
          <w:rFonts w:cs="Arial"/>
          <w:b/>
          <w:bCs/>
          <w:color w:val="333333"/>
        </w:rPr>
        <w:t>all of the events</w:t>
      </w:r>
      <w:r w:rsidR="001E6E5F" w:rsidRPr="000D7511">
        <w:rPr>
          <w:rFonts w:cs="Arial"/>
          <w:color w:val="333333"/>
        </w:rPr>
        <w:t xml:space="preserve"> taking place over the coming months, new dates may be added. Register your interest early on to ensure you </w:t>
      </w:r>
      <w:proofErr w:type="gramStart"/>
      <w:r w:rsidR="001E6E5F" w:rsidRPr="000D7511">
        <w:rPr>
          <w:rFonts w:cs="Arial"/>
          <w:color w:val="333333"/>
        </w:rPr>
        <w:t>are able to</w:t>
      </w:r>
      <w:proofErr w:type="gramEnd"/>
      <w:r w:rsidR="001E6E5F" w:rsidRPr="000D7511">
        <w:rPr>
          <w:rFonts w:cs="Arial"/>
          <w:color w:val="333333"/>
        </w:rPr>
        <w:t xml:space="preserve"> secure a space.</w:t>
      </w:r>
    </w:p>
    <w:p w14:paraId="0D5073DF" w14:textId="2DB5FB9C" w:rsidR="001E6E5F" w:rsidRPr="000D7511" w:rsidRDefault="001E6E5F" w:rsidP="001E6E5F">
      <w:pPr>
        <w:shd w:val="clear" w:color="auto" w:fill="FFFFFF"/>
        <w:spacing w:before="0" w:line="240" w:lineRule="auto"/>
        <w:rPr>
          <w:rFonts w:cs="Arial"/>
          <w:color w:val="428BCA"/>
          <w:u w:val="single"/>
        </w:rPr>
      </w:pPr>
      <w:r w:rsidRPr="000D7511">
        <w:rPr>
          <w:rFonts w:cs="Arial"/>
          <w:color w:val="333333"/>
        </w:rPr>
        <w:t>For any queries about any aspect of the EYSEND Partnership please check the </w:t>
      </w:r>
      <w:hyperlink r:id="rId30" w:tgtFrame="_blank" w:history="1">
        <w:r w:rsidRPr="000D7511">
          <w:rPr>
            <w:rFonts w:cs="Arial"/>
            <w:b/>
            <w:bCs/>
            <w:color w:val="428BCA"/>
            <w:u w:val="single"/>
          </w:rPr>
          <w:t>website</w:t>
        </w:r>
      </w:hyperlink>
      <w:r w:rsidRPr="000D7511">
        <w:rPr>
          <w:rFonts w:cs="Arial"/>
          <w:color w:val="333333"/>
        </w:rPr>
        <w:t> or email -  </w:t>
      </w:r>
      <w:hyperlink r:id="rId31" w:tgtFrame="_blank" w:history="1">
        <w:r w:rsidRPr="000D7511">
          <w:rPr>
            <w:rFonts w:cs="Arial"/>
            <w:color w:val="428BCA"/>
            <w:u w:val="single"/>
          </w:rPr>
          <w:t>EYSend@ncb.org.uk</w:t>
        </w:r>
      </w:hyperlink>
    </w:p>
    <w:p w14:paraId="6CEDA2BB" w14:textId="77777777" w:rsidR="00B645DE" w:rsidRDefault="00F17FFB" w:rsidP="00B645DE">
      <w:pPr>
        <w:rPr>
          <w:color w:val="0000FF"/>
          <w:u w:val="single"/>
        </w:rPr>
      </w:pPr>
      <w:hyperlink r:id="rId32" w:history="1">
        <w:r w:rsidR="00B645DE" w:rsidRPr="00370139">
          <w:rPr>
            <w:color w:val="0000FF"/>
            <w:u w:val="single"/>
          </w:rPr>
          <w:t xml:space="preserve">Early Years Practitioner Guidance | Babies, Young Children Mental Health &amp; Wellbeing | Early Years </w:t>
        </w:r>
        <w:proofErr w:type="gramStart"/>
        <w:r w:rsidR="00B645DE" w:rsidRPr="00370139">
          <w:rPr>
            <w:color w:val="0000FF"/>
            <w:u w:val="single"/>
          </w:rPr>
          <w:t>In</w:t>
        </w:r>
        <w:proofErr w:type="gramEnd"/>
        <w:r w:rsidR="00B645DE" w:rsidRPr="00370139">
          <w:rPr>
            <w:color w:val="0000FF"/>
            <w:u w:val="single"/>
          </w:rPr>
          <w:t xml:space="preserve"> Mind | Anna Freud Centre</w:t>
        </w:r>
      </w:hyperlink>
    </w:p>
    <w:p w14:paraId="7ACD8FD0" w14:textId="77777777" w:rsidR="00B645DE" w:rsidRDefault="00B645DE" w:rsidP="001E6E5F">
      <w:pPr>
        <w:shd w:val="clear" w:color="auto" w:fill="FFFFFF"/>
        <w:spacing w:before="0" w:line="240" w:lineRule="auto"/>
        <w:rPr>
          <w:rFonts w:cs="Arial"/>
          <w:color w:val="428BCA"/>
          <w:sz w:val="22"/>
          <w:szCs w:val="22"/>
          <w:u w:val="single"/>
        </w:rPr>
      </w:pPr>
    </w:p>
    <w:p w14:paraId="4620EB3D" w14:textId="4BB0DF51" w:rsidR="00B645DE" w:rsidRDefault="00B645DE" w:rsidP="001E6E5F">
      <w:pPr>
        <w:shd w:val="clear" w:color="auto" w:fill="FFFFFF"/>
        <w:spacing w:before="0" w:line="240" w:lineRule="auto"/>
        <w:rPr>
          <w:rFonts w:cs="Arial"/>
          <w:color w:val="428BCA"/>
          <w:sz w:val="22"/>
          <w:szCs w:val="22"/>
          <w:u w:val="single"/>
        </w:rPr>
      </w:pPr>
    </w:p>
    <w:p w14:paraId="5B7405A9" w14:textId="0D09F911" w:rsidR="00093E96" w:rsidRDefault="00093E96" w:rsidP="001E6E5F">
      <w:pPr>
        <w:shd w:val="clear" w:color="auto" w:fill="FFFFFF"/>
        <w:spacing w:before="0" w:line="240" w:lineRule="auto"/>
        <w:rPr>
          <w:rFonts w:cs="Arial"/>
          <w:color w:val="428BCA"/>
          <w:sz w:val="22"/>
          <w:szCs w:val="22"/>
          <w:u w:val="single"/>
        </w:rPr>
      </w:pPr>
    </w:p>
    <w:p w14:paraId="52A4BE64" w14:textId="1528EB88" w:rsidR="00093E96" w:rsidRDefault="00093E96" w:rsidP="001E6E5F">
      <w:pPr>
        <w:shd w:val="clear" w:color="auto" w:fill="FFFFFF"/>
        <w:spacing w:before="0" w:line="240" w:lineRule="auto"/>
        <w:rPr>
          <w:rFonts w:cs="Arial"/>
          <w:color w:val="428BCA"/>
          <w:sz w:val="22"/>
          <w:szCs w:val="22"/>
          <w:u w:val="single"/>
        </w:rPr>
      </w:pPr>
    </w:p>
    <w:p w14:paraId="5DE074C8" w14:textId="77777777" w:rsidR="00093E96" w:rsidRDefault="00093E96" w:rsidP="001E6E5F">
      <w:pPr>
        <w:shd w:val="clear" w:color="auto" w:fill="FFFFFF"/>
        <w:spacing w:before="0" w:line="240" w:lineRule="auto"/>
        <w:rPr>
          <w:rFonts w:cs="Arial"/>
          <w:color w:val="428BCA"/>
          <w:sz w:val="22"/>
          <w:szCs w:val="22"/>
          <w:u w:val="single"/>
        </w:rPr>
      </w:pPr>
    </w:p>
    <w:p w14:paraId="7E21955C" w14:textId="77777777" w:rsidR="001E6E5F" w:rsidRPr="000D7511" w:rsidRDefault="001E6E5F" w:rsidP="00B645DE">
      <w:pPr>
        <w:rPr>
          <w:b/>
          <w:bCs/>
        </w:rPr>
      </w:pPr>
      <w:r w:rsidRPr="000D7511">
        <w:rPr>
          <w:b/>
          <w:bCs/>
        </w:rPr>
        <w:lastRenderedPageBreak/>
        <w:t>Training to support communication, including behaviour in the early years</w:t>
      </w:r>
    </w:p>
    <w:p w14:paraId="696BE24E" w14:textId="77777777" w:rsidR="001E6E5F" w:rsidRPr="000D7511" w:rsidRDefault="001E6E5F" w:rsidP="001E6E5F">
      <w:pPr>
        <w:jc w:val="center"/>
        <w:rPr>
          <w:rStyle w:val="Strong"/>
        </w:rPr>
      </w:pPr>
      <w:r w:rsidRPr="000D7511">
        <w:rPr>
          <w:rStyle w:val="Strong"/>
        </w:rPr>
        <w:t>National training</w:t>
      </w:r>
    </w:p>
    <w:p w14:paraId="6AD5BC26" w14:textId="77777777" w:rsidR="001E6E5F" w:rsidRPr="001C2767" w:rsidRDefault="001E6E5F" w:rsidP="001E6E5F">
      <w:pPr>
        <w:pBdr>
          <w:top w:val="single" w:sz="4" w:space="1" w:color="auto"/>
          <w:left w:val="single" w:sz="4" w:space="4" w:color="auto"/>
          <w:bottom w:val="single" w:sz="4" w:space="1" w:color="auto"/>
          <w:right w:val="single" w:sz="4" w:space="4" w:color="auto"/>
        </w:pBdr>
        <w:rPr>
          <w:b/>
          <w:bCs/>
        </w:rPr>
      </w:pPr>
      <w:r w:rsidRPr="001C2767">
        <w:rPr>
          <w:b/>
          <w:bCs/>
        </w:rPr>
        <w:t>Speech and Language UK</w:t>
      </w:r>
    </w:p>
    <w:p w14:paraId="249FFAA3" w14:textId="77777777" w:rsidR="001E6E5F" w:rsidRPr="0067475E" w:rsidRDefault="00F17FFB" w:rsidP="001E6E5F">
      <w:pPr>
        <w:pBdr>
          <w:top w:val="single" w:sz="4" w:space="1" w:color="auto"/>
          <w:left w:val="single" w:sz="4" w:space="4" w:color="auto"/>
          <w:bottom w:val="single" w:sz="4" w:space="1" w:color="auto"/>
          <w:right w:val="single" w:sz="4" w:space="4" w:color="auto"/>
        </w:pBdr>
        <w:rPr>
          <w:color w:val="6682B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33" w:history="1">
        <w:r w:rsidR="001E6E5F" w:rsidRPr="0067475E">
          <w:rPr>
            <w:rStyle w:val="Hyperlink"/>
            <w:color w:val="6682B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https://speechandlanguage.org.uk/talking-point/cpd-online-short-course/</w:t>
        </w:r>
      </w:hyperlink>
    </w:p>
    <w:p w14:paraId="611D991B" w14:textId="13EBF0B9" w:rsidR="001E6E5F" w:rsidRPr="001C2767" w:rsidRDefault="001E6E5F" w:rsidP="001E6E5F">
      <w:pPr>
        <w:pBdr>
          <w:top w:val="single" w:sz="4" w:space="1" w:color="auto"/>
          <w:left w:val="single" w:sz="4" w:space="4" w:color="auto"/>
          <w:bottom w:val="single" w:sz="4" w:space="1" w:color="auto"/>
          <w:right w:val="single" w:sz="4" w:space="4" w:color="auto"/>
        </w:pBdr>
        <w:rPr>
          <w:rFonts w:cstheme="minorHAnsi"/>
          <w:shd w:val="clear" w:color="auto" w:fill="FFFFFF"/>
        </w:rPr>
      </w:pPr>
      <w:r>
        <w:rPr>
          <w:rFonts w:cstheme="minorHAnsi"/>
          <w:shd w:val="clear" w:color="auto" w:fill="FFFFFF"/>
        </w:rPr>
        <w:t>A</w:t>
      </w:r>
      <w:r w:rsidRPr="001C2767">
        <w:rPr>
          <w:rFonts w:cstheme="minorHAnsi"/>
          <w:shd w:val="clear" w:color="auto" w:fill="FFFFFF"/>
        </w:rPr>
        <w:t xml:space="preserve"> short course</w:t>
      </w:r>
      <w:r>
        <w:rPr>
          <w:rFonts w:cstheme="minorHAnsi"/>
          <w:shd w:val="clear" w:color="auto" w:fill="FFFFFF"/>
        </w:rPr>
        <w:t xml:space="preserve"> that</w:t>
      </w:r>
      <w:r w:rsidRPr="001C2767">
        <w:rPr>
          <w:rFonts w:cstheme="minorHAnsi"/>
          <w:shd w:val="clear" w:color="auto" w:fill="FFFFFF"/>
        </w:rPr>
        <w:t xml:space="preserve"> is </w:t>
      </w:r>
      <w:r w:rsidRPr="001C2767">
        <w:rPr>
          <w:rStyle w:val="Strong"/>
          <w:rFonts w:cstheme="minorHAnsi"/>
          <w:shd w:val="clear" w:color="auto" w:fill="FFFFFF"/>
        </w:rPr>
        <w:t>free</w:t>
      </w:r>
      <w:r w:rsidRPr="001C2767">
        <w:rPr>
          <w:rFonts w:cstheme="minorHAnsi"/>
          <w:shd w:val="clear" w:color="auto" w:fill="FFFFFF"/>
        </w:rPr>
        <w:t> and a great place to start learning about children and young people’s speech and language development. It looks at how you can support the development of these skills on a day-to-day basis in your setting, and how to spot children and young people who might be struggling to develop these important skills.</w:t>
      </w:r>
    </w:p>
    <w:p w14:paraId="47877C4C" w14:textId="77777777" w:rsidR="001E6E5F" w:rsidRDefault="001E6E5F" w:rsidP="000D7511">
      <w:pPr>
        <w:spacing w:before="0" w:after="0" w:line="240" w:lineRule="auto"/>
      </w:pPr>
    </w:p>
    <w:p w14:paraId="33B84122" w14:textId="37493E63" w:rsidR="001E6E5F" w:rsidRPr="001C2767" w:rsidRDefault="001E6E5F" w:rsidP="001E6E5F">
      <w:pPr>
        <w:pBdr>
          <w:top w:val="single" w:sz="4" w:space="1" w:color="auto"/>
          <w:left w:val="single" w:sz="4" w:space="4" w:color="auto"/>
          <w:bottom w:val="single" w:sz="4" w:space="1" w:color="auto"/>
          <w:right w:val="single" w:sz="4" w:space="4" w:color="auto"/>
        </w:pBdr>
        <w:rPr>
          <w:b/>
          <w:bCs/>
        </w:rPr>
      </w:pPr>
      <w:r w:rsidRPr="001C2767">
        <w:rPr>
          <w:b/>
          <w:bCs/>
        </w:rPr>
        <w:t xml:space="preserve">DfE funded </w:t>
      </w:r>
      <w:r w:rsidR="000D7511">
        <w:rPr>
          <w:b/>
          <w:bCs/>
        </w:rPr>
        <w:t>p</w:t>
      </w:r>
      <w:r w:rsidRPr="001C2767">
        <w:rPr>
          <w:b/>
          <w:bCs/>
        </w:rPr>
        <w:t xml:space="preserve">rofessional development </w:t>
      </w:r>
      <w:r w:rsidR="000D7511">
        <w:rPr>
          <w:b/>
          <w:bCs/>
        </w:rPr>
        <w:t>p</w:t>
      </w:r>
      <w:r w:rsidRPr="001C2767">
        <w:rPr>
          <w:b/>
          <w:bCs/>
        </w:rPr>
        <w:t>rogramme (3)</w:t>
      </w:r>
    </w:p>
    <w:p w14:paraId="3EA780CE" w14:textId="77777777" w:rsidR="001E6E5F" w:rsidRDefault="00F17FFB" w:rsidP="001E6E5F">
      <w:pPr>
        <w:pBdr>
          <w:top w:val="single" w:sz="4" w:space="1" w:color="auto"/>
          <w:left w:val="single" w:sz="4" w:space="4" w:color="auto"/>
          <w:bottom w:val="single" w:sz="4" w:space="1" w:color="auto"/>
          <w:right w:val="single" w:sz="4" w:space="4" w:color="auto"/>
        </w:pBdr>
      </w:pPr>
      <w:hyperlink r:id="rId34" w:history="1">
        <w:r w:rsidR="001E6E5F" w:rsidRPr="00412FF9">
          <w:rPr>
            <w:color w:val="0000FF"/>
            <w:u w:val="single"/>
          </w:rPr>
          <w:t>Early Years Professional Development Programme – Currently registering interest for February 2023 starts and beyond (earlyyearspdp.com)</w:t>
        </w:r>
      </w:hyperlink>
    </w:p>
    <w:p w14:paraId="3B05354E" w14:textId="7D09C638" w:rsidR="001E6E5F" w:rsidRDefault="00F17FFB" w:rsidP="001E6E5F">
      <w:pPr>
        <w:pBdr>
          <w:top w:val="single" w:sz="4" w:space="1" w:color="auto"/>
          <w:left w:val="single" w:sz="4" w:space="4" w:color="auto"/>
          <w:bottom w:val="single" w:sz="4" w:space="1" w:color="auto"/>
          <w:right w:val="single" w:sz="4" w:space="4" w:color="auto"/>
        </w:pBdr>
        <w:rPr>
          <w:rStyle w:val="Hyperlink"/>
        </w:rPr>
      </w:pPr>
      <w:hyperlink r:id="rId35" w:history="1">
        <w:r w:rsidR="001E6E5F" w:rsidRPr="00DC221C">
          <w:rPr>
            <w:rStyle w:val="Hyperlink"/>
          </w:rPr>
          <w:t>https://www.earlyyearspdp.com/</w:t>
        </w:r>
      </w:hyperlink>
      <w:r w:rsidR="009A5338">
        <w:rPr>
          <w:rStyle w:val="Hyperlink"/>
        </w:rPr>
        <w:t xml:space="preserve"> </w:t>
      </w:r>
    </w:p>
    <w:p w14:paraId="08AAEA1A" w14:textId="7D5CF761" w:rsidR="009A5338" w:rsidRDefault="009A5338" w:rsidP="001E6E5F">
      <w:pPr>
        <w:pBdr>
          <w:top w:val="single" w:sz="4" w:space="1" w:color="auto"/>
          <w:left w:val="single" w:sz="4" w:space="4" w:color="auto"/>
          <w:bottom w:val="single" w:sz="4" w:space="1" w:color="auto"/>
          <w:right w:val="single" w:sz="4" w:space="4" w:color="auto"/>
        </w:pBdr>
      </w:pPr>
      <w:r>
        <w:t xml:space="preserve">Available to eligible practitioners in local authorities across England and the first PDP 3 cohort will begin in February 2023. Participants will receive high quality, </w:t>
      </w:r>
      <w:proofErr w:type="gramStart"/>
      <w:r>
        <w:t>evidence-based</w:t>
      </w:r>
      <w:proofErr w:type="gramEnd"/>
      <w:r>
        <w:t xml:space="preserve"> CPD (continuous professional development) to support them to improve outcomes on school readiness, early language, early mathematics and personal, social and emotional development (PSED).</w:t>
      </w:r>
    </w:p>
    <w:p w14:paraId="4FBB65DB" w14:textId="77777777" w:rsidR="001E6E5F" w:rsidRDefault="001E6E5F" w:rsidP="000D7511">
      <w:pPr>
        <w:spacing w:before="0" w:after="0" w:line="240" w:lineRule="auto"/>
      </w:pPr>
    </w:p>
    <w:p w14:paraId="633F5354" w14:textId="71895701" w:rsidR="001E6E5F" w:rsidRPr="001C2767" w:rsidRDefault="001E6E5F" w:rsidP="001E6E5F">
      <w:pPr>
        <w:pBdr>
          <w:top w:val="single" w:sz="4" w:space="1" w:color="auto"/>
          <w:left w:val="single" w:sz="4" w:space="4" w:color="auto"/>
          <w:bottom w:val="single" w:sz="4" w:space="1" w:color="auto"/>
          <w:right w:val="single" w:sz="4" w:space="4" w:color="auto"/>
        </w:pBdr>
        <w:rPr>
          <w:b/>
          <w:bCs/>
        </w:rPr>
      </w:pPr>
      <w:r w:rsidRPr="001C2767">
        <w:rPr>
          <w:b/>
          <w:bCs/>
        </w:rPr>
        <w:t>Online Early Years Foundation Stage Modules -</w:t>
      </w:r>
      <w:r w:rsidR="000D7511">
        <w:rPr>
          <w:b/>
          <w:bCs/>
        </w:rPr>
        <w:t xml:space="preserve"> </w:t>
      </w:r>
      <w:r w:rsidRPr="001C2767">
        <w:rPr>
          <w:b/>
          <w:bCs/>
        </w:rPr>
        <w:t>Help EYFS</w:t>
      </w:r>
    </w:p>
    <w:p w14:paraId="0F6CB661" w14:textId="77777777" w:rsidR="001E6E5F" w:rsidRDefault="00F17FFB" w:rsidP="001E6E5F">
      <w:pPr>
        <w:pBdr>
          <w:top w:val="single" w:sz="4" w:space="1" w:color="auto"/>
          <w:left w:val="single" w:sz="4" w:space="4" w:color="auto"/>
          <w:bottom w:val="single" w:sz="4" w:space="1" w:color="auto"/>
          <w:right w:val="single" w:sz="4" w:space="4" w:color="auto"/>
        </w:pBdr>
      </w:pPr>
      <w:hyperlink r:id="rId36" w:history="1">
        <w:r w:rsidR="001E6E5F" w:rsidRPr="00DC221C">
          <w:rPr>
            <w:rStyle w:val="Hyperlink"/>
          </w:rPr>
          <w:t>https://child-development-training.education.gov.uk/</w:t>
        </w:r>
      </w:hyperlink>
      <w:r w:rsidR="001E6E5F">
        <w:t xml:space="preserve">  </w:t>
      </w:r>
    </w:p>
    <w:p w14:paraId="589D5A30" w14:textId="77777777" w:rsidR="001E6E5F" w:rsidRDefault="00F17FFB" w:rsidP="001E6E5F">
      <w:pPr>
        <w:pBdr>
          <w:top w:val="single" w:sz="4" w:space="1" w:color="auto"/>
          <w:left w:val="single" w:sz="4" w:space="4" w:color="auto"/>
          <w:bottom w:val="single" w:sz="4" w:space="1" w:color="auto"/>
          <w:right w:val="single" w:sz="4" w:space="4" w:color="auto"/>
        </w:pBdr>
      </w:pPr>
      <w:hyperlink r:id="rId37" w:history="1">
        <w:r w:rsidR="001E6E5F" w:rsidRPr="001C2767">
          <w:rPr>
            <w:color w:val="0000FF"/>
            <w:u w:val="single"/>
          </w:rPr>
          <w:t xml:space="preserve">Early years child development </w:t>
        </w:r>
        <w:proofErr w:type="gramStart"/>
        <w:r w:rsidR="001E6E5F" w:rsidRPr="001C2767">
          <w:rPr>
            <w:color w:val="0000FF"/>
            <w:u w:val="single"/>
          </w:rPr>
          <w:t>training :</w:t>
        </w:r>
        <w:proofErr w:type="gramEnd"/>
        <w:r w:rsidR="001E6E5F" w:rsidRPr="001C2767">
          <w:rPr>
            <w:color w:val="0000FF"/>
            <w:u w:val="single"/>
          </w:rPr>
          <w:t xml:space="preserve"> About training (education.gov.uk)</w:t>
        </w:r>
      </w:hyperlink>
      <w:r w:rsidR="001E6E5F">
        <w:t xml:space="preserve"> </w:t>
      </w:r>
    </w:p>
    <w:p w14:paraId="2799D10F" w14:textId="77777777" w:rsidR="001E6E5F" w:rsidRDefault="001E6E5F" w:rsidP="001E6E5F">
      <w:pPr>
        <w:pBdr>
          <w:top w:val="single" w:sz="4" w:space="1" w:color="auto"/>
          <w:left w:val="single" w:sz="4" w:space="4" w:color="auto"/>
          <w:bottom w:val="single" w:sz="4" w:space="1" w:color="auto"/>
          <w:right w:val="single" w:sz="4" w:space="4" w:color="auto"/>
        </w:pBdr>
      </w:pPr>
      <w:r>
        <w:t xml:space="preserve">Module 3: Supporting children’s personal, </w:t>
      </w:r>
      <w:proofErr w:type="gramStart"/>
      <w:r>
        <w:t>social</w:t>
      </w:r>
      <w:proofErr w:type="gramEnd"/>
      <w:r>
        <w:t xml:space="preserve"> and emotional development</w:t>
      </w:r>
    </w:p>
    <w:p w14:paraId="52F5FC52" w14:textId="77777777" w:rsidR="001E6E5F" w:rsidRDefault="001E6E5F" w:rsidP="001E6E5F">
      <w:pPr>
        <w:pBdr>
          <w:top w:val="single" w:sz="4" w:space="1" w:color="auto"/>
          <w:left w:val="single" w:sz="4" w:space="4" w:color="auto"/>
          <w:bottom w:val="single" w:sz="4" w:space="1" w:color="auto"/>
          <w:right w:val="single" w:sz="4" w:space="4" w:color="auto"/>
        </w:pBdr>
      </w:pPr>
      <w:r>
        <w:t xml:space="preserve">Personal, </w:t>
      </w:r>
      <w:proofErr w:type="gramStart"/>
      <w:r>
        <w:t>social</w:t>
      </w:r>
      <w:proofErr w:type="gramEnd"/>
      <w:r>
        <w:t xml:space="preserve"> and emotional skills play a central role in helping children to understand and regulate their emotions and behaviour, build positive relationships, and navigate the social world around them.</w:t>
      </w:r>
    </w:p>
    <w:p w14:paraId="1A3D8015" w14:textId="78B6BEDA" w:rsidR="001E6E5F" w:rsidRDefault="001E6E5F" w:rsidP="001E6E5F">
      <w:pPr>
        <w:pBdr>
          <w:top w:val="single" w:sz="4" w:space="1" w:color="auto"/>
          <w:left w:val="single" w:sz="4" w:space="4" w:color="auto"/>
          <w:bottom w:val="single" w:sz="4" w:space="1" w:color="auto"/>
          <w:right w:val="single" w:sz="4" w:space="4" w:color="auto"/>
        </w:pBdr>
      </w:pPr>
      <w:r>
        <w:t xml:space="preserve">Module 4: Supporting language development in the early </w:t>
      </w:r>
      <w:proofErr w:type="spellStart"/>
      <w:r>
        <w:t>yearsChildren’s</w:t>
      </w:r>
      <w:proofErr w:type="spellEnd"/>
      <w:r>
        <w:t xml:space="preserve"> speech, language and communication skills affect the way they behave, learn, and interact with the world. As an early </w:t>
      </w:r>
      <w:proofErr w:type="gramStart"/>
      <w:r>
        <w:t>years</w:t>
      </w:r>
      <w:proofErr w:type="gramEnd"/>
      <w:r>
        <w:t xml:space="preserve"> practitioner, you will play a central role in helping children to learn, practise and use a wide range of language with confidence.</w:t>
      </w:r>
    </w:p>
    <w:p w14:paraId="798C859C" w14:textId="77777777" w:rsidR="001E6E5F" w:rsidRDefault="001E6E5F" w:rsidP="001E6E5F"/>
    <w:p w14:paraId="173700E9" w14:textId="77777777" w:rsidR="001E6E5F" w:rsidRDefault="001E6E5F" w:rsidP="001E6E5F">
      <w:pPr>
        <w:pBdr>
          <w:top w:val="single" w:sz="4" w:space="1" w:color="auto"/>
          <w:left w:val="single" w:sz="4" w:space="4" w:color="auto"/>
          <w:bottom w:val="single" w:sz="4" w:space="1" w:color="auto"/>
          <w:right w:val="single" w:sz="4" w:space="4" w:color="auto"/>
        </w:pBdr>
        <w:rPr>
          <w:b/>
          <w:bCs/>
        </w:rPr>
      </w:pPr>
      <w:r w:rsidRPr="001C2767">
        <w:rPr>
          <w:b/>
          <w:bCs/>
        </w:rPr>
        <w:lastRenderedPageBreak/>
        <w:t>Dingley’s Promise Inclusion Training</w:t>
      </w:r>
    </w:p>
    <w:p w14:paraId="342A9D39" w14:textId="77777777" w:rsidR="001E6E5F" w:rsidRDefault="00F17FFB" w:rsidP="001E6E5F">
      <w:pPr>
        <w:pBdr>
          <w:top w:val="single" w:sz="4" w:space="1" w:color="auto"/>
          <w:left w:val="single" w:sz="4" w:space="4" w:color="auto"/>
          <w:bottom w:val="single" w:sz="4" w:space="1" w:color="auto"/>
          <w:right w:val="single" w:sz="4" w:space="4" w:color="auto"/>
        </w:pBdr>
      </w:pPr>
      <w:hyperlink r:id="rId38" w:history="1">
        <w:r w:rsidR="001E6E5F" w:rsidRPr="001C2767">
          <w:rPr>
            <w:color w:val="0000FF"/>
            <w:u w:val="single"/>
          </w:rPr>
          <w:t>Early Years Inclusion Programme – Dingley's Promise</w:t>
        </w:r>
      </w:hyperlink>
      <w:r w:rsidR="001E6E5F">
        <w:t xml:space="preserve"> </w:t>
      </w:r>
    </w:p>
    <w:p w14:paraId="61DE5E7C" w14:textId="77777777" w:rsidR="001E6E5F" w:rsidRDefault="001E6E5F" w:rsidP="001E6E5F">
      <w:pPr>
        <w:pBdr>
          <w:top w:val="single" w:sz="4" w:space="1" w:color="auto"/>
          <w:left w:val="single" w:sz="4" w:space="4" w:color="auto"/>
          <w:bottom w:val="single" w:sz="4" w:space="1" w:color="auto"/>
          <w:right w:val="single" w:sz="4" w:space="4" w:color="auto"/>
        </w:pBdr>
      </w:pPr>
      <w:r>
        <w:t xml:space="preserve"> </w:t>
      </w:r>
      <w:hyperlink r:id="rId39" w:history="1">
        <w:r w:rsidRPr="00DC221C">
          <w:rPr>
            <w:rStyle w:val="Hyperlink"/>
          </w:rPr>
          <w:t>https://dingley.org.uk/dingleys-promise-training/early-years-inclusion-programme/</w:t>
        </w:r>
      </w:hyperlink>
      <w:r>
        <w:t xml:space="preserve"> </w:t>
      </w:r>
    </w:p>
    <w:p w14:paraId="2ADB9F87" w14:textId="0B4935F8" w:rsidR="001E6E5F" w:rsidRDefault="001E6E5F" w:rsidP="001E6E5F">
      <w:pPr>
        <w:pBdr>
          <w:top w:val="single" w:sz="4" w:space="1" w:color="auto"/>
          <w:left w:val="single" w:sz="4" w:space="4" w:color="auto"/>
          <w:bottom w:val="single" w:sz="4" w:space="1" w:color="auto"/>
          <w:right w:val="single" w:sz="4" w:space="4" w:color="auto"/>
        </w:pBdr>
        <w:rPr>
          <w:rFonts w:cstheme="minorHAnsi"/>
          <w:color w:val="1E1E1E"/>
          <w:shd w:val="clear" w:color="auto" w:fill="FFFFFF"/>
        </w:rPr>
      </w:pPr>
      <w:r w:rsidRPr="001C2767">
        <w:rPr>
          <w:rFonts w:cstheme="minorHAnsi"/>
          <w:color w:val="1E1E1E"/>
          <w:shd w:val="clear" w:color="auto" w:fill="FFFFFF"/>
        </w:rPr>
        <w:t xml:space="preserve">This programme is a series of ten courses over five years aimed at empowering early years practitioners to deliver inclusive practices by upskilling them through training and shared information/learning resources. It is expected that the training will increase learners’ awareness of the needs of all children, especially those with </w:t>
      </w:r>
      <w:r w:rsidR="000D7511">
        <w:rPr>
          <w:rFonts w:cstheme="minorHAnsi"/>
          <w:color w:val="1E1E1E"/>
          <w:shd w:val="clear" w:color="auto" w:fill="FFFFFF"/>
        </w:rPr>
        <w:t>s</w:t>
      </w:r>
      <w:r w:rsidRPr="001C2767">
        <w:rPr>
          <w:rFonts w:cstheme="minorHAnsi"/>
          <w:color w:val="1E1E1E"/>
          <w:shd w:val="clear" w:color="auto" w:fill="FFFFFF"/>
        </w:rPr>
        <w:t xml:space="preserve">pecial </w:t>
      </w:r>
      <w:r w:rsidR="000D7511">
        <w:rPr>
          <w:rFonts w:cstheme="minorHAnsi"/>
          <w:color w:val="1E1E1E"/>
          <w:shd w:val="clear" w:color="auto" w:fill="FFFFFF"/>
        </w:rPr>
        <w:t>e</w:t>
      </w:r>
      <w:r w:rsidRPr="001C2767">
        <w:rPr>
          <w:rFonts w:cstheme="minorHAnsi"/>
          <w:color w:val="1E1E1E"/>
          <w:shd w:val="clear" w:color="auto" w:fill="FFFFFF"/>
        </w:rPr>
        <w:t xml:space="preserve">ducational </w:t>
      </w:r>
      <w:r w:rsidR="000D7511">
        <w:rPr>
          <w:rFonts w:cstheme="minorHAnsi"/>
          <w:color w:val="1E1E1E"/>
          <w:shd w:val="clear" w:color="auto" w:fill="FFFFFF"/>
        </w:rPr>
        <w:t>n</w:t>
      </w:r>
      <w:r w:rsidRPr="001C2767">
        <w:rPr>
          <w:rFonts w:cstheme="minorHAnsi"/>
          <w:color w:val="1E1E1E"/>
          <w:shd w:val="clear" w:color="auto" w:fill="FFFFFF"/>
        </w:rPr>
        <w:t xml:space="preserve">eeds and </w:t>
      </w:r>
      <w:r w:rsidR="000D7511">
        <w:rPr>
          <w:rFonts w:cstheme="minorHAnsi"/>
          <w:color w:val="1E1E1E"/>
          <w:shd w:val="clear" w:color="auto" w:fill="FFFFFF"/>
        </w:rPr>
        <w:t>d</w:t>
      </w:r>
      <w:r w:rsidRPr="001C2767">
        <w:rPr>
          <w:rFonts w:cstheme="minorHAnsi"/>
          <w:color w:val="1E1E1E"/>
          <w:shd w:val="clear" w:color="auto" w:fill="FFFFFF"/>
        </w:rPr>
        <w:t>isabilities (SEND), and their confidence in supporting the learning and well-being of all children in their setting.</w:t>
      </w:r>
    </w:p>
    <w:p w14:paraId="4683C7C6" w14:textId="77777777" w:rsidR="001E6E5F" w:rsidRDefault="001E6E5F" w:rsidP="001E6E5F">
      <w:pPr>
        <w:pBdr>
          <w:top w:val="single" w:sz="4" w:space="1" w:color="auto"/>
          <w:left w:val="single" w:sz="4" w:space="4" w:color="auto"/>
          <w:bottom w:val="single" w:sz="4" w:space="1" w:color="auto"/>
          <w:right w:val="single" w:sz="4" w:space="4" w:color="auto"/>
        </w:pBdr>
        <w:rPr>
          <w:rFonts w:cstheme="minorHAnsi"/>
          <w:color w:val="1E1E1E"/>
          <w:shd w:val="clear" w:color="auto" w:fill="FFFFFF"/>
        </w:rPr>
      </w:pPr>
      <w:r>
        <w:rPr>
          <w:rFonts w:cstheme="minorHAnsi"/>
          <w:color w:val="1E1E1E"/>
          <w:shd w:val="clear" w:color="auto" w:fill="FFFFFF"/>
        </w:rPr>
        <w:t>Modules include Inclusion and Behaviour and there are 4 available for Solihull settings.</w:t>
      </w:r>
    </w:p>
    <w:p w14:paraId="4893C694" w14:textId="77777777" w:rsidR="001E6E5F" w:rsidRDefault="001E6E5F" w:rsidP="000D7511">
      <w:pPr>
        <w:spacing w:before="0" w:after="0" w:line="240" w:lineRule="auto"/>
        <w:rPr>
          <w:rFonts w:cstheme="minorHAnsi"/>
          <w:color w:val="1E1E1E"/>
          <w:shd w:val="clear" w:color="auto" w:fill="FFFFFF"/>
        </w:rPr>
      </w:pPr>
    </w:p>
    <w:p w14:paraId="6835F8D3" w14:textId="77777777" w:rsidR="001E6E5F" w:rsidRDefault="001E6E5F" w:rsidP="001E6E5F">
      <w:pPr>
        <w:pBdr>
          <w:top w:val="single" w:sz="4" w:space="1" w:color="auto"/>
          <w:left w:val="single" w:sz="4" w:space="4" w:color="auto"/>
          <w:bottom w:val="single" w:sz="4" w:space="1" w:color="auto"/>
          <w:right w:val="single" w:sz="4" w:space="4" w:color="auto"/>
        </w:pBdr>
        <w:rPr>
          <w:rFonts w:cstheme="minorHAnsi"/>
          <w:b/>
          <w:bCs/>
          <w:color w:val="1E1E1E"/>
          <w:shd w:val="clear" w:color="auto" w:fill="FFFFFF"/>
        </w:rPr>
      </w:pPr>
      <w:r w:rsidRPr="001C2767">
        <w:rPr>
          <w:rFonts w:cstheme="minorHAnsi"/>
          <w:b/>
          <w:bCs/>
          <w:color w:val="1E1E1E"/>
          <w:shd w:val="clear" w:color="auto" w:fill="FFFFFF"/>
        </w:rPr>
        <w:t>Solihull Approach- Understanding your child</w:t>
      </w:r>
    </w:p>
    <w:p w14:paraId="7997A76B" w14:textId="77777777" w:rsidR="001E6E5F" w:rsidRDefault="00F17FFB" w:rsidP="001E6E5F">
      <w:pPr>
        <w:pBdr>
          <w:top w:val="single" w:sz="4" w:space="1" w:color="auto"/>
          <w:left w:val="single" w:sz="4" w:space="4" w:color="auto"/>
          <w:bottom w:val="single" w:sz="4" w:space="1" w:color="auto"/>
          <w:right w:val="single" w:sz="4" w:space="4" w:color="auto"/>
        </w:pBdr>
        <w:rPr>
          <w:rFonts w:cstheme="minorHAnsi"/>
        </w:rPr>
      </w:pPr>
      <w:hyperlink r:id="rId40" w:history="1">
        <w:r w:rsidR="001E6E5F" w:rsidRPr="001C2767">
          <w:rPr>
            <w:rStyle w:val="Hyperlink"/>
            <w:rFonts w:cstheme="minorHAnsi"/>
          </w:rPr>
          <w:t>www.solgrid.org.uk/fivetothrive</w:t>
        </w:r>
      </w:hyperlink>
      <w:r w:rsidR="001E6E5F" w:rsidRPr="001C2767">
        <w:rPr>
          <w:rFonts w:cstheme="minorHAnsi"/>
        </w:rPr>
        <w:t xml:space="preserve"> </w:t>
      </w:r>
    </w:p>
    <w:p w14:paraId="49FE9BDF" w14:textId="77777777" w:rsidR="001E6E5F" w:rsidRPr="001C2767" w:rsidRDefault="001E6E5F" w:rsidP="001E6E5F">
      <w:pPr>
        <w:pBdr>
          <w:top w:val="single" w:sz="4" w:space="1" w:color="auto"/>
          <w:left w:val="single" w:sz="4" w:space="4" w:color="auto"/>
          <w:bottom w:val="single" w:sz="4" w:space="1" w:color="auto"/>
          <w:right w:val="single" w:sz="4" w:space="4" w:color="auto"/>
        </w:pBdr>
        <w:rPr>
          <w:rFonts w:cstheme="minorHAnsi"/>
        </w:rPr>
      </w:pPr>
      <w:r w:rsidRPr="001C2767">
        <w:rPr>
          <w:rFonts w:cstheme="minorHAnsi"/>
        </w:rPr>
        <w:t>Every Solihull resident can complete a range of online parenting courses for FREE using the access code APPLEJACKS.</w:t>
      </w:r>
    </w:p>
    <w:p w14:paraId="10175C1C" w14:textId="07B8387C" w:rsidR="001E6E5F" w:rsidRDefault="001E6E5F" w:rsidP="001E6E5F">
      <w:pPr>
        <w:pBdr>
          <w:top w:val="single" w:sz="4" w:space="1" w:color="auto"/>
          <w:left w:val="single" w:sz="4" w:space="4" w:color="auto"/>
          <w:bottom w:val="single" w:sz="4" w:space="1" w:color="auto"/>
          <w:right w:val="single" w:sz="4" w:space="4" w:color="auto"/>
        </w:pBdr>
        <w:rPr>
          <w:rFonts w:cstheme="minorHAnsi"/>
        </w:rPr>
      </w:pPr>
      <w:r w:rsidRPr="001C2767">
        <w:rPr>
          <w:rFonts w:cstheme="minorHAnsi"/>
        </w:rPr>
        <w:t>Understanding your child-</w:t>
      </w:r>
      <w:r>
        <w:rPr>
          <w:rFonts w:cstheme="minorHAnsi"/>
        </w:rPr>
        <w:t xml:space="preserve"> </w:t>
      </w:r>
      <w:r w:rsidRPr="001C2767">
        <w:rPr>
          <w:rFonts w:cstheme="minorHAnsi"/>
        </w:rPr>
        <w:t>Online course for all parents, grandparents and carers of children aged 0-18 years.</w:t>
      </w:r>
    </w:p>
    <w:p w14:paraId="6B35667A" w14:textId="77777777" w:rsidR="001E6E5F" w:rsidRDefault="001E6E5F" w:rsidP="000D7511">
      <w:pPr>
        <w:spacing w:before="0" w:after="0" w:line="240" w:lineRule="auto"/>
        <w:rPr>
          <w:rFonts w:cstheme="minorHAnsi"/>
        </w:rPr>
      </w:pPr>
    </w:p>
    <w:p w14:paraId="7AA93B05" w14:textId="77777777" w:rsidR="001E6E5F" w:rsidRPr="00DC784D" w:rsidRDefault="001E6E5F" w:rsidP="001E6E5F">
      <w:pPr>
        <w:pBdr>
          <w:top w:val="single" w:sz="4" w:space="1" w:color="auto"/>
          <w:left w:val="single" w:sz="4" w:space="4" w:color="auto"/>
          <w:bottom w:val="single" w:sz="4" w:space="1" w:color="auto"/>
          <w:right w:val="single" w:sz="4" w:space="4" w:color="auto"/>
        </w:pBdr>
        <w:rPr>
          <w:rFonts w:cstheme="minorHAnsi"/>
          <w:b/>
          <w:bCs/>
        </w:rPr>
      </w:pPr>
      <w:r w:rsidRPr="00DC784D">
        <w:rPr>
          <w:rFonts w:cstheme="minorHAnsi"/>
          <w:b/>
          <w:bCs/>
        </w:rPr>
        <w:t>Working with Trauma in Early Years (2 HRS)</w:t>
      </w:r>
      <w:r>
        <w:rPr>
          <w:rFonts w:cstheme="minorHAnsi"/>
          <w:b/>
          <w:bCs/>
        </w:rPr>
        <w:t xml:space="preserve"> West Midlands</w:t>
      </w:r>
    </w:p>
    <w:p w14:paraId="494A33D0" w14:textId="21D52E67" w:rsidR="001E6E5F" w:rsidRDefault="001E6E5F" w:rsidP="001E6E5F">
      <w:pPr>
        <w:pBdr>
          <w:top w:val="single" w:sz="4" w:space="1" w:color="auto"/>
          <w:left w:val="single" w:sz="4" w:space="4" w:color="auto"/>
          <w:bottom w:val="single" w:sz="4" w:space="1" w:color="auto"/>
          <w:right w:val="single" w:sz="4" w:space="4" w:color="auto"/>
        </w:pBdr>
        <w:rPr>
          <w:rFonts w:cstheme="minorHAnsi"/>
        </w:rPr>
      </w:pPr>
      <w:r w:rsidRPr="00DC784D">
        <w:rPr>
          <w:rFonts w:cstheme="minorHAnsi"/>
        </w:rPr>
        <w:t xml:space="preserve">By focusing on </w:t>
      </w:r>
      <w:r w:rsidR="000D7511">
        <w:rPr>
          <w:rFonts w:cstheme="minorHAnsi"/>
        </w:rPr>
        <w:t>t</w:t>
      </w:r>
      <w:r w:rsidRPr="00DC784D">
        <w:rPr>
          <w:rFonts w:cstheme="minorHAnsi"/>
        </w:rPr>
        <w:t xml:space="preserve">rauma in the </w:t>
      </w:r>
      <w:r w:rsidR="000D7511">
        <w:rPr>
          <w:rFonts w:cstheme="minorHAnsi"/>
        </w:rPr>
        <w:t>e</w:t>
      </w:r>
      <w:r w:rsidRPr="00DC784D">
        <w:rPr>
          <w:rFonts w:cstheme="minorHAnsi"/>
        </w:rPr>
        <w:t xml:space="preserve">arly </w:t>
      </w:r>
      <w:r w:rsidR="000D7511">
        <w:rPr>
          <w:rFonts w:cstheme="minorHAnsi"/>
        </w:rPr>
        <w:t>y</w:t>
      </w:r>
      <w:r w:rsidRPr="00DC784D">
        <w:rPr>
          <w:rFonts w:cstheme="minorHAnsi"/>
        </w:rPr>
        <w:t>ears, practitioners will be able to support children in identifying how to stay safe and encourage them to share when they may be struggling. This training aims to support practitioners in understanding signs of trauma and how it may present in the early years.</w:t>
      </w:r>
      <w:r>
        <w:rPr>
          <w:rFonts w:cstheme="minorHAnsi"/>
        </w:rPr>
        <w:t xml:space="preserve">  Various dates are available </w:t>
      </w:r>
    </w:p>
    <w:p w14:paraId="26B79C9D" w14:textId="6D0003CE" w:rsidR="00B645DE" w:rsidRPr="00B645DE" w:rsidRDefault="00F17FFB" w:rsidP="00B645DE">
      <w:pPr>
        <w:pBdr>
          <w:top w:val="single" w:sz="4" w:space="1" w:color="auto"/>
          <w:left w:val="single" w:sz="4" w:space="4" w:color="auto"/>
          <w:bottom w:val="single" w:sz="4" w:space="1" w:color="auto"/>
          <w:right w:val="single" w:sz="4" w:space="4" w:color="auto"/>
        </w:pBdr>
        <w:rPr>
          <w:color w:val="0000FF"/>
          <w:u w:val="single"/>
        </w:rPr>
      </w:pPr>
      <w:hyperlink r:id="rId41" w:history="1">
        <w:r w:rsidR="001E6E5F" w:rsidRPr="00DC784D">
          <w:rPr>
            <w:color w:val="0000FF"/>
            <w:u w:val="single"/>
          </w:rPr>
          <w:t>VRP Free Training – Working with Trauma in the Early Years - news (solgrid.org.uk)</w:t>
        </w:r>
      </w:hyperlink>
    </w:p>
    <w:sectPr w:rsidR="00B645DE" w:rsidRPr="00B645DE" w:rsidSect="00F17FFB">
      <w:headerReference w:type="even" r:id="rId42"/>
      <w:footerReference w:type="even" r:id="rId43"/>
      <w:footerReference w:type="default" r:id="rId44"/>
      <w:headerReference w:type="first" r:id="rId45"/>
      <w:pgSz w:w="11899" w:h="16838" w:code="9"/>
      <w:pgMar w:top="1134" w:right="1418" w:bottom="993" w:left="1418" w:header="794" w:footer="198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D053" w14:textId="77777777" w:rsidR="00682A14" w:rsidRDefault="00682A14" w:rsidP="00775B44">
      <w:r>
        <w:separator/>
      </w:r>
    </w:p>
    <w:p w14:paraId="15C6CCE2" w14:textId="77777777" w:rsidR="00682A14" w:rsidRDefault="00682A14" w:rsidP="00775B44"/>
    <w:p w14:paraId="06AEAD95" w14:textId="77777777" w:rsidR="00682A14" w:rsidRDefault="00682A14" w:rsidP="00775B44"/>
    <w:p w14:paraId="7645D86F" w14:textId="77777777" w:rsidR="00682A14" w:rsidRDefault="00682A14" w:rsidP="00775B44"/>
    <w:p w14:paraId="708D1A13" w14:textId="77777777" w:rsidR="00682A14" w:rsidRDefault="00682A14" w:rsidP="00775B44"/>
    <w:p w14:paraId="702E3F90" w14:textId="77777777" w:rsidR="00682A14" w:rsidRDefault="00682A14"/>
    <w:p w14:paraId="39497079" w14:textId="77777777" w:rsidR="00682A14" w:rsidRDefault="00682A14"/>
  </w:endnote>
  <w:endnote w:type="continuationSeparator" w:id="0">
    <w:p w14:paraId="4F63D5AA" w14:textId="77777777" w:rsidR="00682A14" w:rsidRDefault="00682A14" w:rsidP="00775B44">
      <w:r>
        <w:continuationSeparator/>
      </w:r>
    </w:p>
    <w:p w14:paraId="4408A802" w14:textId="77777777" w:rsidR="00682A14" w:rsidRDefault="00682A14" w:rsidP="00775B44"/>
    <w:p w14:paraId="1B2238FC" w14:textId="77777777" w:rsidR="00682A14" w:rsidRDefault="00682A14" w:rsidP="00775B44"/>
    <w:p w14:paraId="0AF0D060" w14:textId="77777777" w:rsidR="00682A14" w:rsidRDefault="00682A14" w:rsidP="00775B44"/>
    <w:p w14:paraId="5376A886" w14:textId="77777777" w:rsidR="00682A14" w:rsidRDefault="00682A14" w:rsidP="00775B44"/>
    <w:p w14:paraId="0A2BF89F" w14:textId="77777777" w:rsidR="00682A14" w:rsidRDefault="00682A14"/>
    <w:p w14:paraId="53ED9A5E" w14:textId="77777777" w:rsidR="00682A14" w:rsidRDefault="00682A14"/>
  </w:endnote>
  <w:endnote w:type="continuationNotice" w:id="1">
    <w:p w14:paraId="2998B9E0" w14:textId="77777777" w:rsidR="00682A14" w:rsidRDefault="00682A14" w:rsidP="00775B44"/>
    <w:p w14:paraId="631FA29C" w14:textId="77777777" w:rsidR="00682A14" w:rsidRDefault="00682A14" w:rsidP="00775B44"/>
    <w:p w14:paraId="4FAE2B83" w14:textId="77777777" w:rsidR="00682A14" w:rsidRDefault="00682A14" w:rsidP="00775B44"/>
    <w:p w14:paraId="67C82F8E" w14:textId="77777777" w:rsidR="00682A14" w:rsidRDefault="00682A14"/>
    <w:p w14:paraId="05D55B2B" w14:textId="77777777" w:rsidR="00682A14" w:rsidRDefault="00682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38EE" w14:textId="77777777" w:rsidR="00224785" w:rsidRPr="009C1197" w:rsidRDefault="00224785" w:rsidP="009C1197">
    <w:r w:rsidRPr="009C1197">
      <w:fldChar w:fldCharType="begin"/>
    </w:r>
    <w:r w:rsidRPr="009C1197">
      <w:instrText xml:space="preserve"> PAGE   \* MERGEFORMAT </w:instrText>
    </w:r>
    <w:r w:rsidRPr="009C1197">
      <w:fldChar w:fldCharType="separate"/>
    </w:r>
    <w:r w:rsidRPr="009C1197">
      <w:t>2</w:t>
    </w:r>
    <w:r w:rsidRPr="009C1197">
      <w:fldChar w:fldCharType="end"/>
    </w:r>
    <w:r w:rsidRPr="009C1197">
      <w:tab/>
    </w:r>
    <w:r w:rsidR="00F17FFB">
      <w:fldChar w:fldCharType="begin"/>
    </w:r>
    <w:r w:rsidR="00F17FFB">
      <w:instrText xml:space="preserve"> FILENAME   \* MERGEFORMAT </w:instrText>
    </w:r>
    <w:r w:rsidR="00F17FFB">
      <w:fldChar w:fldCharType="separate"/>
    </w:r>
    <w:r w:rsidR="009E63C3">
      <w:rPr>
        <w:noProof/>
      </w:rPr>
      <w:t>Document4</w:t>
    </w:r>
    <w:r w:rsidR="00F17FFB">
      <w:rPr>
        <w:noProof/>
      </w:rPr>
      <w:fldChar w:fldCharType="end"/>
    </w:r>
  </w:p>
  <w:p w14:paraId="25C4C54D" w14:textId="77777777" w:rsidR="00224785" w:rsidRDefault="00224785" w:rsidP="009C1197"/>
  <w:p w14:paraId="08D1CF5A" w14:textId="77777777" w:rsidR="00224785" w:rsidRDefault="00224785" w:rsidP="009C11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82DB" w14:textId="4C5EA978" w:rsidR="00224785" w:rsidRPr="009C1197" w:rsidRDefault="00224785" w:rsidP="009C1197">
    <w:pPr>
      <w:pStyle w:val="Footer"/>
    </w:pPr>
    <w:r w:rsidRPr="009C119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1874" w14:textId="77777777" w:rsidR="00682A14" w:rsidRPr="00DE6F9D" w:rsidRDefault="00682A14" w:rsidP="00264F19"/>
    <w:p w14:paraId="745EBD51" w14:textId="77777777" w:rsidR="00682A14" w:rsidRDefault="00682A14"/>
  </w:footnote>
  <w:footnote w:type="continuationSeparator" w:id="0">
    <w:p w14:paraId="0020C3C1" w14:textId="77777777" w:rsidR="00682A14" w:rsidRDefault="00682A14" w:rsidP="00775B44"/>
    <w:p w14:paraId="040273E5" w14:textId="77777777" w:rsidR="00682A14" w:rsidRDefault="00682A14" w:rsidP="00775B44"/>
    <w:p w14:paraId="6D24D52F" w14:textId="77777777" w:rsidR="00682A14" w:rsidRDefault="00682A14" w:rsidP="00775B44"/>
    <w:p w14:paraId="39134EBE" w14:textId="77777777" w:rsidR="00682A14" w:rsidRDefault="00682A14"/>
    <w:p w14:paraId="34C09A7A" w14:textId="77777777" w:rsidR="00682A14" w:rsidRDefault="00682A14"/>
  </w:footnote>
  <w:footnote w:type="continuationNotice" w:id="1">
    <w:p w14:paraId="16D7E064" w14:textId="77777777" w:rsidR="00682A14" w:rsidRDefault="00682A14" w:rsidP="00775B44"/>
    <w:p w14:paraId="72C808FC" w14:textId="77777777" w:rsidR="00682A14" w:rsidRDefault="00682A14" w:rsidP="00775B44"/>
    <w:p w14:paraId="7F0D8F46" w14:textId="77777777" w:rsidR="00682A14" w:rsidRDefault="00682A14" w:rsidP="00775B44"/>
    <w:p w14:paraId="463E67A4" w14:textId="77777777" w:rsidR="00682A14" w:rsidRDefault="00682A14"/>
    <w:p w14:paraId="631AD81E" w14:textId="77777777" w:rsidR="00682A14" w:rsidRDefault="00682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276C" w14:textId="77777777" w:rsidR="00224785" w:rsidRPr="009C1197" w:rsidRDefault="00224785" w:rsidP="009C1197">
    <w:pPr>
      <w:pStyle w:val="Header"/>
    </w:pPr>
    <w:r>
      <w:t>Title</w:t>
    </w:r>
  </w:p>
  <w:p w14:paraId="37E52FCE" w14:textId="77777777" w:rsidR="00224785" w:rsidRDefault="00224785" w:rsidP="009C1197"/>
  <w:p w14:paraId="6E67B5F1" w14:textId="77777777" w:rsidR="00224785" w:rsidRDefault="00224785" w:rsidP="009C11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17E2" w14:textId="77777777" w:rsidR="00224785" w:rsidRPr="009C1197" w:rsidRDefault="00224785" w:rsidP="009C1197">
    <w:pPr>
      <w:pStyle w:val="Banner"/>
    </w:pPr>
    <w:r w:rsidRPr="00AE075D">
      <w:drawing>
        <wp:anchor distT="0" distB="0" distL="114300" distR="114300" simplePos="0" relativeHeight="251663360" behindDoc="0" locked="0" layoutInCell="1" allowOverlap="1" wp14:anchorId="1CA2DF9D" wp14:editId="2F69550A">
          <wp:simplePos x="0" y="0"/>
          <wp:positionH relativeFrom="column">
            <wp:align>right</wp:align>
          </wp:positionH>
          <wp:positionV relativeFrom="page">
            <wp:posOffset>504190</wp:posOffset>
          </wp:positionV>
          <wp:extent cx="2192400" cy="864000"/>
          <wp:effectExtent l="0" t="0" r="0" b="0"/>
          <wp:wrapSquare wrapText="bothSides"/>
          <wp:docPr id="32" name="Picture 32" title="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BC_BW_for_A4 -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400" cy="864000"/>
                  </a:xfrm>
                  <a:prstGeom prst="rect">
                    <a:avLst/>
                  </a:prstGeom>
                </pic:spPr>
              </pic:pic>
            </a:graphicData>
          </a:graphic>
          <wp14:sizeRelH relativeFrom="page">
            <wp14:pctWidth>0</wp14:pctWidth>
          </wp14:sizeRelH>
          <wp14:sizeRelV relativeFrom="page">
            <wp14:pctHeight>0</wp14:pctHeight>
          </wp14:sizeRelV>
        </wp:anchor>
      </w:drawing>
    </w:r>
  </w:p>
  <w:p w14:paraId="7370163C" w14:textId="77777777" w:rsidR="00224785" w:rsidRPr="00264F19" w:rsidRDefault="00224785" w:rsidP="009C1197">
    <w:pPr>
      <w:pStyle w:val="Bannersub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062F5A30"/>
    <w:multiLevelType w:val="multilevel"/>
    <w:tmpl w:val="C7463CDC"/>
    <w:styleLink w:val="Multilevelfull"/>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Text w:val="%1.%2"/>
      <w:lvlJc w:val="left"/>
      <w:pPr>
        <w:ind w:left="851" w:hanging="851"/>
      </w:pPr>
      <w:rPr>
        <w:rFonts w:hint="default"/>
      </w:rPr>
    </w:lvl>
    <w:lvl w:ilvl="3">
      <w:start w:val="1"/>
      <w:numFmt w:val="decimal"/>
      <w:lvlText w:val="%1.%2.%4"/>
      <w:lvlJc w:val="left"/>
      <w:pPr>
        <w:ind w:left="851" w:hanging="851"/>
      </w:pPr>
      <w:rPr>
        <w:rFonts w:hint="default"/>
      </w:rPr>
    </w:lvl>
    <w:lvl w:ilvl="4">
      <w:start w:val="1"/>
      <w:numFmt w:val="none"/>
      <w:lvlRestart w:val="0"/>
      <w:lvlText w:val="%1.%2.%4"/>
      <w:lvlJc w:val="left"/>
      <w:pPr>
        <w:ind w:left="851" w:hanging="851"/>
      </w:pPr>
      <w:rPr>
        <w:rFonts w:hint="default"/>
      </w:rPr>
    </w:lvl>
    <w:lvl w:ilvl="5">
      <w:start w:val="1"/>
      <w:numFmt w:val="decimal"/>
      <w:lvlText w:val="%1.%2.%4.%6"/>
      <w:lvlJc w:val="left"/>
      <w:pPr>
        <w:ind w:left="851"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33127A"/>
    <w:multiLevelType w:val="hybridMultilevel"/>
    <w:tmpl w:val="4EF81240"/>
    <w:lvl w:ilvl="0" w:tplc="6BC03AD4">
      <w:start w:val="1"/>
      <w:numFmt w:val="decimal"/>
      <w:pStyle w:val="Normalnumbered"/>
      <w:lvlText w:val="%1."/>
      <w:lvlJc w:val="left"/>
      <w:pPr>
        <w:ind w:left="720" w:hanging="360"/>
      </w:pPr>
      <w:rPr>
        <w:i w:val="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D5FAF"/>
    <w:multiLevelType w:val="hybridMultilevel"/>
    <w:tmpl w:val="33D8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378B5"/>
    <w:multiLevelType w:val="multilevel"/>
    <w:tmpl w:val="1F4CE886"/>
    <w:numStyleLink w:val="Multilevellist3levels"/>
  </w:abstractNum>
  <w:abstractNum w:abstractNumId="5" w15:restartNumberingAfterBreak="0">
    <w:nsid w:val="27175B72"/>
    <w:multiLevelType w:val="multilevel"/>
    <w:tmpl w:val="183873A2"/>
    <w:styleLink w:val="Numberedlistletters2"/>
    <w:lvl w:ilvl="0">
      <w:start w:val="1"/>
      <w:numFmt w:val="lowerLetter"/>
      <w:lvlText w:val="(%1)"/>
      <w:lvlJc w:val="left"/>
      <w:pPr>
        <w:tabs>
          <w:tab w:val="num" w:pos="567"/>
        </w:tabs>
        <w:ind w:left="567" w:hanging="567"/>
      </w:pPr>
      <w:rPr>
        <w:rFonts w:hint="default"/>
        <w:color w:val="000000"/>
        <w:sz w:val="24"/>
      </w:rPr>
    </w:lvl>
    <w:lvl w:ilvl="1">
      <w:start w:val="1"/>
      <w:numFmt w:val="bullet"/>
      <w:lvlText w:val="̶"/>
      <w:lvlJc w:val="left"/>
      <w:pPr>
        <w:tabs>
          <w:tab w:val="num" w:pos="900"/>
        </w:tabs>
        <w:ind w:left="567" w:firstLine="0"/>
      </w:pPr>
      <w:rPr>
        <w:rFonts w:ascii="Tahoma" w:hAnsi="Tahoma" w:hint="default"/>
      </w:rPr>
    </w:lvl>
    <w:lvl w:ilvl="2">
      <w:start w:val="1"/>
      <w:numFmt w:val="bullet"/>
      <w:lvlText w:val="o"/>
      <w:lvlJc w:val="left"/>
      <w:pPr>
        <w:tabs>
          <w:tab w:val="num" w:pos="900"/>
        </w:tabs>
        <w:ind w:left="567" w:firstLine="0"/>
      </w:pPr>
      <w:rPr>
        <w:rFonts w:ascii="Courier New" w:hAnsi="Courier New" w:hint="default"/>
      </w:rPr>
    </w:lvl>
    <w:lvl w:ilvl="3">
      <w:start w:val="1"/>
      <w:numFmt w:val="bullet"/>
      <w:lvlText w:val=""/>
      <w:lvlJc w:val="left"/>
      <w:pPr>
        <w:tabs>
          <w:tab w:val="num" w:pos="900"/>
        </w:tabs>
        <w:ind w:left="567" w:firstLine="0"/>
      </w:pPr>
      <w:rPr>
        <w:rFonts w:ascii="Symbol" w:hAnsi="Symbol" w:hint="default"/>
      </w:rPr>
    </w:lvl>
    <w:lvl w:ilvl="4">
      <w:start w:val="1"/>
      <w:numFmt w:val="bullet"/>
      <w:lvlText w:val="o"/>
      <w:lvlJc w:val="left"/>
      <w:pPr>
        <w:tabs>
          <w:tab w:val="num" w:pos="900"/>
        </w:tabs>
        <w:ind w:left="567" w:firstLine="0"/>
      </w:pPr>
      <w:rPr>
        <w:rFonts w:ascii="Courier New" w:hAnsi="Courier New" w:cs="Courier New" w:hint="default"/>
      </w:rPr>
    </w:lvl>
    <w:lvl w:ilvl="5">
      <w:start w:val="1"/>
      <w:numFmt w:val="bullet"/>
      <w:lvlText w:val=""/>
      <w:lvlJc w:val="left"/>
      <w:pPr>
        <w:tabs>
          <w:tab w:val="num" w:pos="900"/>
        </w:tabs>
        <w:ind w:left="567" w:firstLine="0"/>
      </w:pPr>
      <w:rPr>
        <w:rFonts w:ascii="Wingdings" w:hAnsi="Wingdings" w:hint="default"/>
      </w:rPr>
    </w:lvl>
    <w:lvl w:ilvl="6">
      <w:start w:val="1"/>
      <w:numFmt w:val="bullet"/>
      <w:lvlText w:val=""/>
      <w:lvlJc w:val="left"/>
      <w:pPr>
        <w:tabs>
          <w:tab w:val="num" w:pos="900"/>
        </w:tabs>
        <w:ind w:left="567" w:firstLine="0"/>
      </w:pPr>
      <w:rPr>
        <w:rFonts w:ascii="Symbol" w:hAnsi="Symbol" w:hint="default"/>
      </w:rPr>
    </w:lvl>
    <w:lvl w:ilvl="7">
      <w:start w:val="1"/>
      <w:numFmt w:val="bullet"/>
      <w:lvlText w:val="o"/>
      <w:lvlJc w:val="left"/>
      <w:pPr>
        <w:tabs>
          <w:tab w:val="num" w:pos="900"/>
        </w:tabs>
        <w:ind w:left="567" w:firstLine="0"/>
      </w:pPr>
      <w:rPr>
        <w:rFonts w:ascii="Courier New" w:hAnsi="Courier New" w:cs="Courier New" w:hint="default"/>
      </w:rPr>
    </w:lvl>
    <w:lvl w:ilvl="8">
      <w:start w:val="1"/>
      <w:numFmt w:val="bullet"/>
      <w:lvlText w:val=""/>
      <w:lvlJc w:val="left"/>
      <w:pPr>
        <w:tabs>
          <w:tab w:val="num" w:pos="900"/>
        </w:tabs>
        <w:ind w:left="567" w:firstLine="0"/>
      </w:pPr>
      <w:rPr>
        <w:rFonts w:ascii="Wingdings" w:hAnsi="Wingdings" w:hint="default"/>
      </w:rPr>
    </w:lvl>
  </w:abstractNum>
  <w:abstractNum w:abstractNumId="6" w15:restartNumberingAfterBreak="0">
    <w:nsid w:val="27EF34A5"/>
    <w:multiLevelType w:val="multilevel"/>
    <w:tmpl w:val="153E5B6A"/>
    <w:numStyleLink w:val="Multilevelnumberingnormal"/>
  </w:abstractNum>
  <w:abstractNum w:abstractNumId="7" w15:restartNumberingAfterBreak="0">
    <w:nsid w:val="294D3C32"/>
    <w:multiLevelType w:val="multilevel"/>
    <w:tmpl w:val="1F4CE886"/>
    <w:numStyleLink w:val="Multilevellist3levels"/>
  </w:abstractNum>
  <w:abstractNum w:abstractNumId="8" w15:restartNumberingAfterBreak="0">
    <w:nsid w:val="29F431C9"/>
    <w:multiLevelType w:val="multilevel"/>
    <w:tmpl w:val="3880E864"/>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9" w15:restartNumberingAfterBreak="0">
    <w:nsid w:val="2D013FA0"/>
    <w:multiLevelType w:val="multilevel"/>
    <w:tmpl w:val="1F4CE886"/>
    <w:numStyleLink w:val="Multilevellist3levels"/>
  </w:abstractNum>
  <w:abstractNum w:abstractNumId="10" w15:restartNumberingAfterBreak="0">
    <w:nsid w:val="35CA48B3"/>
    <w:multiLevelType w:val="hybridMultilevel"/>
    <w:tmpl w:val="51D0191C"/>
    <w:lvl w:ilvl="0" w:tplc="99281486">
      <w:start w:val="1"/>
      <w:numFmt w:val="bullet"/>
      <w:pStyle w:val="Bulletsmain"/>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BC3518"/>
    <w:multiLevelType w:val="hybridMultilevel"/>
    <w:tmpl w:val="FFACEFA2"/>
    <w:lvl w:ilvl="0" w:tplc="CF4ABF56">
      <w:start w:val="1"/>
      <w:numFmt w:val="bullet"/>
      <w:pStyle w:val="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01AA4"/>
    <w:multiLevelType w:val="multilevel"/>
    <w:tmpl w:val="3880E864"/>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3" w15:restartNumberingAfterBreak="0">
    <w:nsid w:val="51A43DD8"/>
    <w:multiLevelType w:val="multilevel"/>
    <w:tmpl w:val="1F4CE886"/>
    <w:numStyleLink w:val="Multilevellist3levels"/>
  </w:abstractNum>
  <w:abstractNum w:abstractNumId="14" w15:restartNumberingAfterBreak="0">
    <w:nsid w:val="5E24426B"/>
    <w:multiLevelType w:val="multilevel"/>
    <w:tmpl w:val="C7463CDC"/>
    <w:numStyleLink w:val="Multilevelfull"/>
  </w:abstractNum>
  <w:abstractNum w:abstractNumId="15" w15:restartNumberingAfterBreak="0">
    <w:nsid w:val="66830531"/>
    <w:multiLevelType w:val="multilevel"/>
    <w:tmpl w:val="153E5B6A"/>
    <w:styleLink w:val="Multilevelnumberingnormal"/>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lowerLetter"/>
      <w:lvlText w:val="(%5)"/>
      <w:lvlJc w:val="left"/>
      <w:pPr>
        <w:ind w:left="1701" w:hanging="850"/>
      </w:pPr>
      <w:rPr>
        <w:rFonts w:hint="default"/>
        <w:color w:val="auto"/>
      </w:rPr>
    </w:lvl>
    <w:lvl w:ilvl="5">
      <w:start w:val="1"/>
      <w:numFmt w:val="lowerLetter"/>
      <w:lvlText w:val="(%6)"/>
      <w:lvlJc w:val="left"/>
      <w:pPr>
        <w:ind w:left="2552" w:hanging="851"/>
      </w:pPr>
      <w:rPr>
        <w:rFonts w:hint="default"/>
      </w:rPr>
    </w:lvl>
    <w:lvl w:ilvl="6">
      <w:start w:val="1"/>
      <w:numFmt w:val="decimal"/>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68EC6DC9"/>
    <w:multiLevelType w:val="multilevel"/>
    <w:tmpl w:val="9AA8AA90"/>
    <w:lvl w:ilvl="0">
      <w:start w:val="1"/>
      <w:numFmt w:val="lowerLetter"/>
      <w:pStyle w:val="Numb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7" w15:restartNumberingAfterBreak="0">
    <w:nsid w:val="6F544997"/>
    <w:multiLevelType w:val="multilevel"/>
    <w:tmpl w:val="E55EFF10"/>
    <w:lvl w:ilvl="0">
      <w:start w:val="1"/>
      <w:numFmt w:val="decimal"/>
      <w:pStyle w:val="Numb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8" w15:restartNumberingAfterBreak="0">
    <w:nsid w:val="75947B7A"/>
    <w:multiLevelType w:val="multilevel"/>
    <w:tmpl w:val="8DF43014"/>
    <w:styleLink w:val="Numberedlistnumbers2a"/>
    <w:lvl w:ilvl="0">
      <w:start w:val="1"/>
      <w:numFmt w:val="decimal"/>
      <w:lvlText w:val="(%1)"/>
      <w:lvlJc w:val="left"/>
      <w:pPr>
        <w:tabs>
          <w:tab w:val="num" w:pos="567"/>
        </w:tabs>
        <w:ind w:left="567" w:hanging="567"/>
      </w:pPr>
      <w:rPr>
        <w:rFonts w:hint="default"/>
        <w:color w:val="000000"/>
        <w:sz w:val="24"/>
      </w:rPr>
    </w:lvl>
    <w:lvl w:ilvl="1">
      <w:start w:val="1"/>
      <w:numFmt w:val="bullet"/>
      <w:lvlText w:val="̶"/>
      <w:lvlJc w:val="left"/>
      <w:pPr>
        <w:tabs>
          <w:tab w:val="num" w:pos="567"/>
        </w:tabs>
        <w:ind w:left="567" w:hanging="567"/>
      </w:pPr>
      <w:rPr>
        <w:rFonts w:ascii="Tahoma" w:hAnsi="Tahoma" w:hint="default"/>
      </w:rPr>
    </w:lvl>
    <w:lvl w:ilvl="2">
      <w:start w:val="1"/>
      <w:numFmt w:val="bullet"/>
      <w:lvlText w:val="o"/>
      <w:lvlJc w:val="left"/>
      <w:pPr>
        <w:tabs>
          <w:tab w:val="num" w:pos="567"/>
        </w:tabs>
        <w:ind w:left="567" w:hanging="567"/>
      </w:pPr>
      <w:rPr>
        <w:rFonts w:ascii="Courier New" w:hAnsi="Courier New"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abstractNum w:abstractNumId="19" w15:restartNumberingAfterBreak="0">
    <w:nsid w:val="7EA30265"/>
    <w:multiLevelType w:val="hybridMultilevel"/>
    <w:tmpl w:val="1324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176938">
    <w:abstractNumId w:val="10"/>
  </w:num>
  <w:num w:numId="2" w16cid:durableId="1671525208">
    <w:abstractNumId w:val="17"/>
  </w:num>
  <w:num w:numId="3" w16cid:durableId="686979353">
    <w:abstractNumId w:val="2"/>
  </w:num>
  <w:num w:numId="4" w16cid:durableId="728193927">
    <w:abstractNumId w:val="15"/>
  </w:num>
  <w:num w:numId="5" w16cid:durableId="598409825">
    <w:abstractNumId w:val="1"/>
  </w:num>
  <w:num w:numId="6" w16cid:durableId="547452436">
    <w:abstractNumId w:val="16"/>
  </w:num>
  <w:num w:numId="7" w16cid:durableId="46732540">
    <w:abstractNumId w:val="0"/>
  </w:num>
  <w:num w:numId="8" w16cid:durableId="609119991">
    <w:abstractNumId w:val="5"/>
  </w:num>
  <w:num w:numId="9" w16cid:durableId="1764254336">
    <w:abstractNumId w:val="18"/>
  </w:num>
  <w:num w:numId="10" w16cid:durableId="924268090">
    <w:abstractNumId w:val="8"/>
  </w:num>
  <w:num w:numId="11" w16cid:durableId="967052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19890">
    <w:abstractNumId w:val="11"/>
  </w:num>
  <w:num w:numId="13" w16cid:durableId="442266408">
    <w:abstractNumId w:val="6"/>
  </w:num>
  <w:num w:numId="14" w16cid:durableId="531109489">
    <w:abstractNumId w:val="4"/>
  </w:num>
  <w:num w:numId="15" w16cid:durableId="1941330347">
    <w:abstractNumId w:val="14"/>
  </w:num>
  <w:num w:numId="16" w16cid:durableId="1258368992">
    <w:abstractNumId w:val="12"/>
  </w:num>
  <w:num w:numId="17" w16cid:durableId="1617247836">
    <w:abstractNumId w:val="9"/>
  </w:num>
  <w:num w:numId="18" w16cid:durableId="602762812">
    <w:abstractNumId w:val="7"/>
  </w:num>
  <w:num w:numId="19" w16cid:durableId="775909625">
    <w:abstractNumId w:val="13"/>
  </w:num>
  <w:num w:numId="20" w16cid:durableId="1890416895">
    <w:abstractNumId w:val="3"/>
  </w:num>
  <w:num w:numId="21" w16cid:durableId="149572829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formatting="1"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C3"/>
    <w:rsid w:val="00000064"/>
    <w:rsid w:val="000009E6"/>
    <w:rsid w:val="000036F4"/>
    <w:rsid w:val="0000420E"/>
    <w:rsid w:val="000050D3"/>
    <w:rsid w:val="000066E4"/>
    <w:rsid w:val="00007461"/>
    <w:rsid w:val="0000770A"/>
    <w:rsid w:val="00010181"/>
    <w:rsid w:val="000117B2"/>
    <w:rsid w:val="0001215B"/>
    <w:rsid w:val="0001276C"/>
    <w:rsid w:val="0001349B"/>
    <w:rsid w:val="00013AC4"/>
    <w:rsid w:val="00014A15"/>
    <w:rsid w:val="00015DF6"/>
    <w:rsid w:val="00021423"/>
    <w:rsid w:val="00022329"/>
    <w:rsid w:val="0002357D"/>
    <w:rsid w:val="0002721F"/>
    <w:rsid w:val="00027517"/>
    <w:rsid w:val="0003086D"/>
    <w:rsid w:val="00030A8B"/>
    <w:rsid w:val="000314E9"/>
    <w:rsid w:val="00033081"/>
    <w:rsid w:val="000337F1"/>
    <w:rsid w:val="0003510D"/>
    <w:rsid w:val="00035FF0"/>
    <w:rsid w:val="00036932"/>
    <w:rsid w:val="00037430"/>
    <w:rsid w:val="00040667"/>
    <w:rsid w:val="00040C46"/>
    <w:rsid w:val="00044554"/>
    <w:rsid w:val="000469A1"/>
    <w:rsid w:val="000477AB"/>
    <w:rsid w:val="00051715"/>
    <w:rsid w:val="00051CB0"/>
    <w:rsid w:val="0005204D"/>
    <w:rsid w:val="000528DC"/>
    <w:rsid w:val="00052AB0"/>
    <w:rsid w:val="00052D16"/>
    <w:rsid w:val="000538A0"/>
    <w:rsid w:val="00054D2A"/>
    <w:rsid w:val="00055ECD"/>
    <w:rsid w:val="0006119D"/>
    <w:rsid w:val="00061687"/>
    <w:rsid w:val="00062CE8"/>
    <w:rsid w:val="00062F51"/>
    <w:rsid w:val="000633BF"/>
    <w:rsid w:val="000639E9"/>
    <w:rsid w:val="000659A4"/>
    <w:rsid w:val="000663ED"/>
    <w:rsid w:val="00066D18"/>
    <w:rsid w:val="00067D04"/>
    <w:rsid w:val="00074244"/>
    <w:rsid w:val="0007486A"/>
    <w:rsid w:val="0007599A"/>
    <w:rsid w:val="00080905"/>
    <w:rsid w:val="00080F6A"/>
    <w:rsid w:val="0008102D"/>
    <w:rsid w:val="0008499C"/>
    <w:rsid w:val="00085053"/>
    <w:rsid w:val="00085D62"/>
    <w:rsid w:val="00087676"/>
    <w:rsid w:val="00093E96"/>
    <w:rsid w:val="000959C7"/>
    <w:rsid w:val="00096DBA"/>
    <w:rsid w:val="000A129A"/>
    <w:rsid w:val="000A1DB6"/>
    <w:rsid w:val="000A1EC8"/>
    <w:rsid w:val="000A42D1"/>
    <w:rsid w:val="000A7674"/>
    <w:rsid w:val="000B1251"/>
    <w:rsid w:val="000B2018"/>
    <w:rsid w:val="000B2152"/>
    <w:rsid w:val="000B2471"/>
    <w:rsid w:val="000B42F8"/>
    <w:rsid w:val="000B5F59"/>
    <w:rsid w:val="000B7737"/>
    <w:rsid w:val="000B77B8"/>
    <w:rsid w:val="000C1E88"/>
    <w:rsid w:val="000C1F59"/>
    <w:rsid w:val="000C3333"/>
    <w:rsid w:val="000C35E3"/>
    <w:rsid w:val="000C6789"/>
    <w:rsid w:val="000D0750"/>
    <w:rsid w:val="000D0B8B"/>
    <w:rsid w:val="000D28C5"/>
    <w:rsid w:val="000D4C04"/>
    <w:rsid w:val="000D6886"/>
    <w:rsid w:val="000D7511"/>
    <w:rsid w:val="000E0349"/>
    <w:rsid w:val="000E0353"/>
    <w:rsid w:val="000E0A3B"/>
    <w:rsid w:val="000E0CE1"/>
    <w:rsid w:val="000E377D"/>
    <w:rsid w:val="000E431E"/>
    <w:rsid w:val="000E6759"/>
    <w:rsid w:val="000E6B9D"/>
    <w:rsid w:val="000F0399"/>
    <w:rsid w:val="000F15D7"/>
    <w:rsid w:val="000F181D"/>
    <w:rsid w:val="000F3179"/>
    <w:rsid w:val="000F3949"/>
    <w:rsid w:val="000F4422"/>
    <w:rsid w:val="000F4D90"/>
    <w:rsid w:val="000F62D7"/>
    <w:rsid w:val="000F71B0"/>
    <w:rsid w:val="000F74F9"/>
    <w:rsid w:val="000F78D8"/>
    <w:rsid w:val="001009E6"/>
    <w:rsid w:val="00101D71"/>
    <w:rsid w:val="00103213"/>
    <w:rsid w:val="00103783"/>
    <w:rsid w:val="00103818"/>
    <w:rsid w:val="00104659"/>
    <w:rsid w:val="001053F8"/>
    <w:rsid w:val="00112A1C"/>
    <w:rsid w:val="001142C0"/>
    <w:rsid w:val="00116B0F"/>
    <w:rsid w:val="00120582"/>
    <w:rsid w:val="0012126C"/>
    <w:rsid w:val="00122DF2"/>
    <w:rsid w:val="001244B7"/>
    <w:rsid w:val="00125FFB"/>
    <w:rsid w:val="00126AA1"/>
    <w:rsid w:val="00130370"/>
    <w:rsid w:val="00130C05"/>
    <w:rsid w:val="00131186"/>
    <w:rsid w:val="00134110"/>
    <w:rsid w:val="0013721C"/>
    <w:rsid w:val="0014144A"/>
    <w:rsid w:val="00141C3C"/>
    <w:rsid w:val="001423EE"/>
    <w:rsid w:val="00143410"/>
    <w:rsid w:val="00143858"/>
    <w:rsid w:val="0014479E"/>
    <w:rsid w:val="00144C33"/>
    <w:rsid w:val="00146E67"/>
    <w:rsid w:val="00153524"/>
    <w:rsid w:val="00155C8F"/>
    <w:rsid w:val="001600F6"/>
    <w:rsid w:val="00160A70"/>
    <w:rsid w:val="00161A47"/>
    <w:rsid w:val="00163AAF"/>
    <w:rsid w:val="00165A78"/>
    <w:rsid w:val="00165E18"/>
    <w:rsid w:val="00165FF5"/>
    <w:rsid w:val="001706E5"/>
    <w:rsid w:val="001709DB"/>
    <w:rsid w:val="0017129D"/>
    <w:rsid w:val="00171AAB"/>
    <w:rsid w:val="001740B1"/>
    <w:rsid w:val="0017476C"/>
    <w:rsid w:val="00175AE0"/>
    <w:rsid w:val="001812AB"/>
    <w:rsid w:val="00181C69"/>
    <w:rsid w:val="001822D9"/>
    <w:rsid w:val="001838F5"/>
    <w:rsid w:val="001840DE"/>
    <w:rsid w:val="001844F0"/>
    <w:rsid w:val="00184D79"/>
    <w:rsid w:val="00190831"/>
    <w:rsid w:val="00190B7D"/>
    <w:rsid w:val="001915B4"/>
    <w:rsid w:val="00195358"/>
    <w:rsid w:val="00195F2E"/>
    <w:rsid w:val="0019645F"/>
    <w:rsid w:val="00196784"/>
    <w:rsid w:val="0019724C"/>
    <w:rsid w:val="001A065A"/>
    <w:rsid w:val="001A0C43"/>
    <w:rsid w:val="001A2589"/>
    <w:rsid w:val="001A4C0B"/>
    <w:rsid w:val="001A61EC"/>
    <w:rsid w:val="001A705C"/>
    <w:rsid w:val="001B0E8D"/>
    <w:rsid w:val="001B21F3"/>
    <w:rsid w:val="001B57E8"/>
    <w:rsid w:val="001B687D"/>
    <w:rsid w:val="001B6888"/>
    <w:rsid w:val="001B7048"/>
    <w:rsid w:val="001B7F31"/>
    <w:rsid w:val="001C147A"/>
    <w:rsid w:val="001C21B3"/>
    <w:rsid w:val="001C2DF1"/>
    <w:rsid w:val="001C35A4"/>
    <w:rsid w:val="001C35EF"/>
    <w:rsid w:val="001C368F"/>
    <w:rsid w:val="001C6EB6"/>
    <w:rsid w:val="001D2023"/>
    <w:rsid w:val="001D32C2"/>
    <w:rsid w:val="001D3649"/>
    <w:rsid w:val="001D5616"/>
    <w:rsid w:val="001D5CFD"/>
    <w:rsid w:val="001D62D0"/>
    <w:rsid w:val="001D6DEB"/>
    <w:rsid w:val="001D71E2"/>
    <w:rsid w:val="001D747C"/>
    <w:rsid w:val="001D7E9D"/>
    <w:rsid w:val="001E10F9"/>
    <w:rsid w:val="001E15E2"/>
    <w:rsid w:val="001E1773"/>
    <w:rsid w:val="001E2325"/>
    <w:rsid w:val="001E352F"/>
    <w:rsid w:val="001E5A2E"/>
    <w:rsid w:val="001E6E5F"/>
    <w:rsid w:val="001E7C38"/>
    <w:rsid w:val="001F3D85"/>
    <w:rsid w:val="001F4F8B"/>
    <w:rsid w:val="001F6471"/>
    <w:rsid w:val="001F67F1"/>
    <w:rsid w:val="002014DB"/>
    <w:rsid w:val="002025E5"/>
    <w:rsid w:val="002035C4"/>
    <w:rsid w:val="00204142"/>
    <w:rsid w:val="002041CE"/>
    <w:rsid w:val="002058A9"/>
    <w:rsid w:val="00205F66"/>
    <w:rsid w:val="00210751"/>
    <w:rsid w:val="00215952"/>
    <w:rsid w:val="00216518"/>
    <w:rsid w:val="00216BA5"/>
    <w:rsid w:val="00217EBD"/>
    <w:rsid w:val="00221077"/>
    <w:rsid w:val="00221238"/>
    <w:rsid w:val="002227D5"/>
    <w:rsid w:val="00224785"/>
    <w:rsid w:val="00231D58"/>
    <w:rsid w:val="00232525"/>
    <w:rsid w:val="002333EB"/>
    <w:rsid w:val="00233EF8"/>
    <w:rsid w:val="00234121"/>
    <w:rsid w:val="00236A88"/>
    <w:rsid w:val="002379DC"/>
    <w:rsid w:val="00240233"/>
    <w:rsid w:val="00241CD6"/>
    <w:rsid w:val="00242B30"/>
    <w:rsid w:val="00243BCD"/>
    <w:rsid w:val="00244DE1"/>
    <w:rsid w:val="00245256"/>
    <w:rsid w:val="0024649C"/>
    <w:rsid w:val="0024772C"/>
    <w:rsid w:val="002500A6"/>
    <w:rsid w:val="00250461"/>
    <w:rsid w:val="0025250B"/>
    <w:rsid w:val="002529A8"/>
    <w:rsid w:val="0025486B"/>
    <w:rsid w:val="00254E78"/>
    <w:rsid w:val="002566A5"/>
    <w:rsid w:val="0026011B"/>
    <w:rsid w:val="00260458"/>
    <w:rsid w:val="002607A5"/>
    <w:rsid w:val="00261838"/>
    <w:rsid w:val="00261D0F"/>
    <w:rsid w:val="0026344D"/>
    <w:rsid w:val="00263E45"/>
    <w:rsid w:val="00264050"/>
    <w:rsid w:val="002647BD"/>
    <w:rsid w:val="00264F19"/>
    <w:rsid w:val="002667AD"/>
    <w:rsid w:val="002704E1"/>
    <w:rsid w:val="0027341F"/>
    <w:rsid w:val="00275466"/>
    <w:rsid w:val="00275AAD"/>
    <w:rsid w:val="00275B8A"/>
    <w:rsid w:val="00281D8C"/>
    <w:rsid w:val="00281EA9"/>
    <w:rsid w:val="002871F7"/>
    <w:rsid w:val="00287990"/>
    <w:rsid w:val="00290EAB"/>
    <w:rsid w:val="00291BEC"/>
    <w:rsid w:val="0029280A"/>
    <w:rsid w:val="00296343"/>
    <w:rsid w:val="0029678A"/>
    <w:rsid w:val="002A0231"/>
    <w:rsid w:val="002A1105"/>
    <w:rsid w:val="002A1421"/>
    <w:rsid w:val="002A29A3"/>
    <w:rsid w:val="002A59D6"/>
    <w:rsid w:val="002A6188"/>
    <w:rsid w:val="002A7A1B"/>
    <w:rsid w:val="002B2711"/>
    <w:rsid w:val="002B318D"/>
    <w:rsid w:val="002B3474"/>
    <w:rsid w:val="002B444B"/>
    <w:rsid w:val="002B44D9"/>
    <w:rsid w:val="002B588A"/>
    <w:rsid w:val="002B6F14"/>
    <w:rsid w:val="002C0AD8"/>
    <w:rsid w:val="002C4296"/>
    <w:rsid w:val="002C42FC"/>
    <w:rsid w:val="002C4B53"/>
    <w:rsid w:val="002C56F6"/>
    <w:rsid w:val="002C6D99"/>
    <w:rsid w:val="002D0859"/>
    <w:rsid w:val="002D38C5"/>
    <w:rsid w:val="002D3A97"/>
    <w:rsid w:val="002D3F2B"/>
    <w:rsid w:val="002E442F"/>
    <w:rsid w:val="002E55A9"/>
    <w:rsid w:val="002F16D8"/>
    <w:rsid w:val="002F2623"/>
    <w:rsid w:val="002F2B43"/>
    <w:rsid w:val="002F32AE"/>
    <w:rsid w:val="002F4B3A"/>
    <w:rsid w:val="002F67F2"/>
    <w:rsid w:val="00300BCD"/>
    <w:rsid w:val="003013D6"/>
    <w:rsid w:val="003021B7"/>
    <w:rsid w:val="00303937"/>
    <w:rsid w:val="00304048"/>
    <w:rsid w:val="00304A0F"/>
    <w:rsid w:val="003065E6"/>
    <w:rsid w:val="00306881"/>
    <w:rsid w:val="0030797F"/>
    <w:rsid w:val="00310E03"/>
    <w:rsid w:val="0031134F"/>
    <w:rsid w:val="0031587F"/>
    <w:rsid w:val="00317361"/>
    <w:rsid w:val="0031768D"/>
    <w:rsid w:val="003208D7"/>
    <w:rsid w:val="00323234"/>
    <w:rsid w:val="00323E13"/>
    <w:rsid w:val="00324327"/>
    <w:rsid w:val="00324CB7"/>
    <w:rsid w:val="003251C6"/>
    <w:rsid w:val="00325E26"/>
    <w:rsid w:val="00327CFF"/>
    <w:rsid w:val="003312DB"/>
    <w:rsid w:val="00332BCB"/>
    <w:rsid w:val="00333109"/>
    <w:rsid w:val="003335EC"/>
    <w:rsid w:val="00333725"/>
    <w:rsid w:val="00333E94"/>
    <w:rsid w:val="00340988"/>
    <w:rsid w:val="00341536"/>
    <w:rsid w:val="00341E82"/>
    <w:rsid w:val="00342B07"/>
    <w:rsid w:val="00345A95"/>
    <w:rsid w:val="003473AA"/>
    <w:rsid w:val="00347F4E"/>
    <w:rsid w:val="003501B7"/>
    <w:rsid w:val="00350293"/>
    <w:rsid w:val="00351CBE"/>
    <w:rsid w:val="00351E9A"/>
    <w:rsid w:val="00353B13"/>
    <w:rsid w:val="0035517E"/>
    <w:rsid w:val="00355ECB"/>
    <w:rsid w:val="00361512"/>
    <w:rsid w:val="00363478"/>
    <w:rsid w:val="00364344"/>
    <w:rsid w:val="00364F93"/>
    <w:rsid w:val="00365EF5"/>
    <w:rsid w:val="003673BA"/>
    <w:rsid w:val="00370370"/>
    <w:rsid w:val="00370741"/>
    <w:rsid w:val="003711BC"/>
    <w:rsid w:val="003737B8"/>
    <w:rsid w:val="00375225"/>
    <w:rsid w:val="00376CCD"/>
    <w:rsid w:val="003804EE"/>
    <w:rsid w:val="00381840"/>
    <w:rsid w:val="00382EB1"/>
    <w:rsid w:val="00383833"/>
    <w:rsid w:val="00384514"/>
    <w:rsid w:val="00384DB5"/>
    <w:rsid w:val="003852DD"/>
    <w:rsid w:val="0038619B"/>
    <w:rsid w:val="00391698"/>
    <w:rsid w:val="00391D3F"/>
    <w:rsid w:val="00395B30"/>
    <w:rsid w:val="0039667F"/>
    <w:rsid w:val="00396A32"/>
    <w:rsid w:val="003970FA"/>
    <w:rsid w:val="003975E1"/>
    <w:rsid w:val="003A0566"/>
    <w:rsid w:val="003A309B"/>
    <w:rsid w:val="003A3152"/>
    <w:rsid w:val="003A5027"/>
    <w:rsid w:val="003A5FA1"/>
    <w:rsid w:val="003A7953"/>
    <w:rsid w:val="003A7A4D"/>
    <w:rsid w:val="003B0AE1"/>
    <w:rsid w:val="003B0DB9"/>
    <w:rsid w:val="003B1B76"/>
    <w:rsid w:val="003B2094"/>
    <w:rsid w:val="003B26CF"/>
    <w:rsid w:val="003B3AD9"/>
    <w:rsid w:val="003B5C89"/>
    <w:rsid w:val="003B6973"/>
    <w:rsid w:val="003B73E1"/>
    <w:rsid w:val="003C11A8"/>
    <w:rsid w:val="003C2C61"/>
    <w:rsid w:val="003C5600"/>
    <w:rsid w:val="003C58A0"/>
    <w:rsid w:val="003C6C2B"/>
    <w:rsid w:val="003C6E88"/>
    <w:rsid w:val="003C7B0F"/>
    <w:rsid w:val="003D043A"/>
    <w:rsid w:val="003D0BDE"/>
    <w:rsid w:val="003D21E9"/>
    <w:rsid w:val="003D2521"/>
    <w:rsid w:val="003D3769"/>
    <w:rsid w:val="003D443E"/>
    <w:rsid w:val="003D64E5"/>
    <w:rsid w:val="003D6B3A"/>
    <w:rsid w:val="003D75A5"/>
    <w:rsid w:val="003D7777"/>
    <w:rsid w:val="003E2D35"/>
    <w:rsid w:val="003E3CBD"/>
    <w:rsid w:val="003E4A8D"/>
    <w:rsid w:val="003E50D7"/>
    <w:rsid w:val="003E5868"/>
    <w:rsid w:val="003E5C6E"/>
    <w:rsid w:val="003E5F86"/>
    <w:rsid w:val="003F274A"/>
    <w:rsid w:val="003F2BC0"/>
    <w:rsid w:val="003F4FB2"/>
    <w:rsid w:val="003F5315"/>
    <w:rsid w:val="00400881"/>
    <w:rsid w:val="004026B4"/>
    <w:rsid w:val="00402948"/>
    <w:rsid w:val="00403538"/>
    <w:rsid w:val="00406C4F"/>
    <w:rsid w:val="004115DE"/>
    <w:rsid w:val="00412CDD"/>
    <w:rsid w:val="00417E39"/>
    <w:rsid w:val="004205C9"/>
    <w:rsid w:val="004207BE"/>
    <w:rsid w:val="00420BE4"/>
    <w:rsid w:val="0042117D"/>
    <w:rsid w:val="004211BD"/>
    <w:rsid w:val="0042290D"/>
    <w:rsid w:val="00422C7D"/>
    <w:rsid w:val="00424221"/>
    <w:rsid w:val="00424849"/>
    <w:rsid w:val="004269AD"/>
    <w:rsid w:val="00426A02"/>
    <w:rsid w:val="0043312A"/>
    <w:rsid w:val="0043398C"/>
    <w:rsid w:val="00433AD2"/>
    <w:rsid w:val="00434E80"/>
    <w:rsid w:val="00436AA7"/>
    <w:rsid w:val="004379D1"/>
    <w:rsid w:val="00442437"/>
    <w:rsid w:val="00442E1D"/>
    <w:rsid w:val="00442F84"/>
    <w:rsid w:val="00443ADC"/>
    <w:rsid w:val="00443DAE"/>
    <w:rsid w:val="00450CA8"/>
    <w:rsid w:val="004530C1"/>
    <w:rsid w:val="00453E95"/>
    <w:rsid w:val="00455E93"/>
    <w:rsid w:val="0045629E"/>
    <w:rsid w:val="00456619"/>
    <w:rsid w:val="00457D96"/>
    <w:rsid w:val="00460C2E"/>
    <w:rsid w:val="00463288"/>
    <w:rsid w:val="0046526B"/>
    <w:rsid w:val="00467987"/>
    <w:rsid w:val="004679C5"/>
    <w:rsid w:val="004708C5"/>
    <w:rsid w:val="00471B55"/>
    <w:rsid w:val="00472229"/>
    <w:rsid w:val="00475C75"/>
    <w:rsid w:val="00475EF2"/>
    <w:rsid w:val="00476AA8"/>
    <w:rsid w:val="00477E70"/>
    <w:rsid w:val="00480623"/>
    <w:rsid w:val="0048152B"/>
    <w:rsid w:val="004818F9"/>
    <w:rsid w:val="00482E2B"/>
    <w:rsid w:val="004838A2"/>
    <w:rsid w:val="00483C2D"/>
    <w:rsid w:val="00483FE2"/>
    <w:rsid w:val="004856EE"/>
    <w:rsid w:val="004858D8"/>
    <w:rsid w:val="00485AF8"/>
    <w:rsid w:val="00487371"/>
    <w:rsid w:val="00491338"/>
    <w:rsid w:val="00493BB6"/>
    <w:rsid w:val="0049502E"/>
    <w:rsid w:val="00496982"/>
    <w:rsid w:val="00497E3D"/>
    <w:rsid w:val="004A29B7"/>
    <w:rsid w:val="004A3088"/>
    <w:rsid w:val="004A3C8D"/>
    <w:rsid w:val="004A55F4"/>
    <w:rsid w:val="004A5DF1"/>
    <w:rsid w:val="004A63E8"/>
    <w:rsid w:val="004A6C41"/>
    <w:rsid w:val="004B019E"/>
    <w:rsid w:val="004B1479"/>
    <w:rsid w:val="004B3CD6"/>
    <w:rsid w:val="004B6060"/>
    <w:rsid w:val="004B7E53"/>
    <w:rsid w:val="004C0ADD"/>
    <w:rsid w:val="004C35B6"/>
    <w:rsid w:val="004C7B32"/>
    <w:rsid w:val="004D176F"/>
    <w:rsid w:val="004D516F"/>
    <w:rsid w:val="004D5F03"/>
    <w:rsid w:val="004D6F5A"/>
    <w:rsid w:val="004D7E32"/>
    <w:rsid w:val="004E03E2"/>
    <w:rsid w:val="004E30EA"/>
    <w:rsid w:val="004E31C0"/>
    <w:rsid w:val="004E3BEE"/>
    <w:rsid w:val="004E5EBA"/>
    <w:rsid w:val="004E61EA"/>
    <w:rsid w:val="004E657D"/>
    <w:rsid w:val="004F13B3"/>
    <w:rsid w:val="004F3B5E"/>
    <w:rsid w:val="004F5632"/>
    <w:rsid w:val="004F637D"/>
    <w:rsid w:val="004F6962"/>
    <w:rsid w:val="00501B4F"/>
    <w:rsid w:val="005045AA"/>
    <w:rsid w:val="00506027"/>
    <w:rsid w:val="005061FD"/>
    <w:rsid w:val="005066A4"/>
    <w:rsid w:val="005068F9"/>
    <w:rsid w:val="005073A0"/>
    <w:rsid w:val="005077CD"/>
    <w:rsid w:val="0051171D"/>
    <w:rsid w:val="00514E6B"/>
    <w:rsid w:val="00515801"/>
    <w:rsid w:val="0051705A"/>
    <w:rsid w:val="005215EB"/>
    <w:rsid w:val="00522661"/>
    <w:rsid w:val="0052463A"/>
    <w:rsid w:val="00525CE6"/>
    <w:rsid w:val="00525E45"/>
    <w:rsid w:val="00527407"/>
    <w:rsid w:val="00527956"/>
    <w:rsid w:val="0053255B"/>
    <w:rsid w:val="00533481"/>
    <w:rsid w:val="005336CD"/>
    <w:rsid w:val="005336DD"/>
    <w:rsid w:val="00533C90"/>
    <w:rsid w:val="00535481"/>
    <w:rsid w:val="00536BE0"/>
    <w:rsid w:val="00537162"/>
    <w:rsid w:val="00537D68"/>
    <w:rsid w:val="00540E74"/>
    <w:rsid w:val="005413F9"/>
    <w:rsid w:val="00544816"/>
    <w:rsid w:val="00550A85"/>
    <w:rsid w:val="00551637"/>
    <w:rsid w:val="00552D27"/>
    <w:rsid w:val="00553D92"/>
    <w:rsid w:val="005540E6"/>
    <w:rsid w:val="00554975"/>
    <w:rsid w:val="005554FD"/>
    <w:rsid w:val="00555F88"/>
    <w:rsid w:val="00557751"/>
    <w:rsid w:val="005604C0"/>
    <w:rsid w:val="00560584"/>
    <w:rsid w:val="005608C2"/>
    <w:rsid w:val="00561DF2"/>
    <w:rsid w:val="00562228"/>
    <w:rsid w:val="00562761"/>
    <w:rsid w:val="00563913"/>
    <w:rsid w:val="005654D2"/>
    <w:rsid w:val="00566B26"/>
    <w:rsid w:val="0057125E"/>
    <w:rsid w:val="00572249"/>
    <w:rsid w:val="005802EE"/>
    <w:rsid w:val="005809C2"/>
    <w:rsid w:val="00580B15"/>
    <w:rsid w:val="00590FD5"/>
    <w:rsid w:val="00591BB5"/>
    <w:rsid w:val="00593705"/>
    <w:rsid w:val="00593A90"/>
    <w:rsid w:val="0059463D"/>
    <w:rsid w:val="00594C37"/>
    <w:rsid w:val="00595204"/>
    <w:rsid w:val="00597960"/>
    <w:rsid w:val="005A12DC"/>
    <w:rsid w:val="005A343B"/>
    <w:rsid w:val="005A565C"/>
    <w:rsid w:val="005A78A3"/>
    <w:rsid w:val="005B0184"/>
    <w:rsid w:val="005B1735"/>
    <w:rsid w:val="005B797F"/>
    <w:rsid w:val="005C0820"/>
    <w:rsid w:val="005C1916"/>
    <w:rsid w:val="005C2459"/>
    <w:rsid w:val="005C2FF3"/>
    <w:rsid w:val="005C3DC9"/>
    <w:rsid w:val="005C44B1"/>
    <w:rsid w:val="005C5540"/>
    <w:rsid w:val="005C611A"/>
    <w:rsid w:val="005D2241"/>
    <w:rsid w:val="005D26CF"/>
    <w:rsid w:val="005D2D16"/>
    <w:rsid w:val="005D443A"/>
    <w:rsid w:val="005D5023"/>
    <w:rsid w:val="005D505A"/>
    <w:rsid w:val="005D5B51"/>
    <w:rsid w:val="005D609A"/>
    <w:rsid w:val="005D609E"/>
    <w:rsid w:val="005E492A"/>
    <w:rsid w:val="005E5431"/>
    <w:rsid w:val="005E6C5A"/>
    <w:rsid w:val="005E7D60"/>
    <w:rsid w:val="005F173A"/>
    <w:rsid w:val="005F18BB"/>
    <w:rsid w:val="005F720E"/>
    <w:rsid w:val="005F7DF2"/>
    <w:rsid w:val="00601150"/>
    <w:rsid w:val="0060361E"/>
    <w:rsid w:val="0060384A"/>
    <w:rsid w:val="006054DD"/>
    <w:rsid w:val="00605965"/>
    <w:rsid w:val="00605D7E"/>
    <w:rsid w:val="00605F32"/>
    <w:rsid w:val="0060612D"/>
    <w:rsid w:val="00606AD2"/>
    <w:rsid w:val="00606F81"/>
    <w:rsid w:val="0060749A"/>
    <w:rsid w:val="00610318"/>
    <w:rsid w:val="00612ECA"/>
    <w:rsid w:val="00614B2E"/>
    <w:rsid w:val="00615061"/>
    <w:rsid w:val="00616704"/>
    <w:rsid w:val="00617E90"/>
    <w:rsid w:val="006214A3"/>
    <w:rsid w:val="0062150C"/>
    <w:rsid w:val="00621686"/>
    <w:rsid w:val="006230BD"/>
    <w:rsid w:val="00623364"/>
    <w:rsid w:val="00623E6E"/>
    <w:rsid w:val="0062470C"/>
    <w:rsid w:val="006248CF"/>
    <w:rsid w:val="00625743"/>
    <w:rsid w:val="00627CCC"/>
    <w:rsid w:val="00627E18"/>
    <w:rsid w:val="0063297D"/>
    <w:rsid w:val="00635A25"/>
    <w:rsid w:val="00640ADD"/>
    <w:rsid w:val="00641665"/>
    <w:rsid w:val="006421AF"/>
    <w:rsid w:val="006423C4"/>
    <w:rsid w:val="00642632"/>
    <w:rsid w:val="00646A08"/>
    <w:rsid w:val="00646AF3"/>
    <w:rsid w:val="00646E7A"/>
    <w:rsid w:val="0065191D"/>
    <w:rsid w:val="00657C04"/>
    <w:rsid w:val="00662D8A"/>
    <w:rsid w:val="00665150"/>
    <w:rsid w:val="006653BE"/>
    <w:rsid w:val="00667327"/>
    <w:rsid w:val="00670DA5"/>
    <w:rsid w:val="00673D63"/>
    <w:rsid w:val="00674033"/>
    <w:rsid w:val="00675E4F"/>
    <w:rsid w:val="0068057C"/>
    <w:rsid w:val="00680E0B"/>
    <w:rsid w:val="00682A14"/>
    <w:rsid w:val="0068656B"/>
    <w:rsid w:val="006875EA"/>
    <w:rsid w:val="00687B50"/>
    <w:rsid w:val="0069125B"/>
    <w:rsid w:val="006915AB"/>
    <w:rsid w:val="0069188B"/>
    <w:rsid w:val="00691FBF"/>
    <w:rsid w:val="00692016"/>
    <w:rsid w:val="00694AE4"/>
    <w:rsid w:val="00694F5D"/>
    <w:rsid w:val="006975E2"/>
    <w:rsid w:val="006A0800"/>
    <w:rsid w:val="006A281E"/>
    <w:rsid w:val="006A2859"/>
    <w:rsid w:val="006A484F"/>
    <w:rsid w:val="006B044E"/>
    <w:rsid w:val="006B1F60"/>
    <w:rsid w:val="006B229D"/>
    <w:rsid w:val="006B27DE"/>
    <w:rsid w:val="006B2BE2"/>
    <w:rsid w:val="006B3C87"/>
    <w:rsid w:val="006B6F41"/>
    <w:rsid w:val="006B76EF"/>
    <w:rsid w:val="006C0E4C"/>
    <w:rsid w:val="006C1D1F"/>
    <w:rsid w:val="006C394D"/>
    <w:rsid w:val="006C395F"/>
    <w:rsid w:val="006C3979"/>
    <w:rsid w:val="006C6E6F"/>
    <w:rsid w:val="006D0CB3"/>
    <w:rsid w:val="006D3FC5"/>
    <w:rsid w:val="006E2129"/>
    <w:rsid w:val="006E3137"/>
    <w:rsid w:val="006E42A7"/>
    <w:rsid w:val="006E538B"/>
    <w:rsid w:val="006E641F"/>
    <w:rsid w:val="006E6ED1"/>
    <w:rsid w:val="006E759A"/>
    <w:rsid w:val="006F1E22"/>
    <w:rsid w:val="006F2AB4"/>
    <w:rsid w:val="006F2DC7"/>
    <w:rsid w:val="006F6A4E"/>
    <w:rsid w:val="007037DD"/>
    <w:rsid w:val="007065F1"/>
    <w:rsid w:val="0070762E"/>
    <w:rsid w:val="00707D5F"/>
    <w:rsid w:val="007103C0"/>
    <w:rsid w:val="0071062B"/>
    <w:rsid w:val="007122CB"/>
    <w:rsid w:val="00713F33"/>
    <w:rsid w:val="007142DC"/>
    <w:rsid w:val="0071504D"/>
    <w:rsid w:val="0071679F"/>
    <w:rsid w:val="00716DBB"/>
    <w:rsid w:val="007177F1"/>
    <w:rsid w:val="00720503"/>
    <w:rsid w:val="00722175"/>
    <w:rsid w:val="0072279F"/>
    <w:rsid w:val="00724EE7"/>
    <w:rsid w:val="007261D8"/>
    <w:rsid w:val="007330CD"/>
    <w:rsid w:val="007333B4"/>
    <w:rsid w:val="00733FC9"/>
    <w:rsid w:val="007351EA"/>
    <w:rsid w:val="0073575E"/>
    <w:rsid w:val="00736877"/>
    <w:rsid w:val="007428C7"/>
    <w:rsid w:val="00744D61"/>
    <w:rsid w:val="00744F53"/>
    <w:rsid w:val="00747E38"/>
    <w:rsid w:val="0075154F"/>
    <w:rsid w:val="00751F29"/>
    <w:rsid w:val="00752072"/>
    <w:rsid w:val="007520ED"/>
    <w:rsid w:val="00753B42"/>
    <w:rsid w:val="00755207"/>
    <w:rsid w:val="00755688"/>
    <w:rsid w:val="0075673D"/>
    <w:rsid w:val="007570A6"/>
    <w:rsid w:val="0075756E"/>
    <w:rsid w:val="00761566"/>
    <w:rsid w:val="007615C9"/>
    <w:rsid w:val="00761D10"/>
    <w:rsid w:val="00762B42"/>
    <w:rsid w:val="00762EBE"/>
    <w:rsid w:val="00764B99"/>
    <w:rsid w:val="00764F12"/>
    <w:rsid w:val="00765037"/>
    <w:rsid w:val="00765FD5"/>
    <w:rsid w:val="00766391"/>
    <w:rsid w:val="00766482"/>
    <w:rsid w:val="0076665E"/>
    <w:rsid w:val="007702D2"/>
    <w:rsid w:val="007717A9"/>
    <w:rsid w:val="00771E16"/>
    <w:rsid w:val="00773D5C"/>
    <w:rsid w:val="007744B3"/>
    <w:rsid w:val="00775B44"/>
    <w:rsid w:val="00780510"/>
    <w:rsid w:val="00781AE9"/>
    <w:rsid w:val="00785438"/>
    <w:rsid w:val="00786285"/>
    <w:rsid w:val="00790666"/>
    <w:rsid w:val="00792087"/>
    <w:rsid w:val="007922CB"/>
    <w:rsid w:val="00793254"/>
    <w:rsid w:val="00793751"/>
    <w:rsid w:val="007963F7"/>
    <w:rsid w:val="00797DE4"/>
    <w:rsid w:val="007A0AA6"/>
    <w:rsid w:val="007A1ADD"/>
    <w:rsid w:val="007A4818"/>
    <w:rsid w:val="007A6937"/>
    <w:rsid w:val="007A6FE1"/>
    <w:rsid w:val="007B340C"/>
    <w:rsid w:val="007B4318"/>
    <w:rsid w:val="007B78B7"/>
    <w:rsid w:val="007C009D"/>
    <w:rsid w:val="007C17B4"/>
    <w:rsid w:val="007C2CD6"/>
    <w:rsid w:val="007C2E93"/>
    <w:rsid w:val="007C394C"/>
    <w:rsid w:val="007C756F"/>
    <w:rsid w:val="007D30FE"/>
    <w:rsid w:val="007D4B39"/>
    <w:rsid w:val="007D51FF"/>
    <w:rsid w:val="007D6282"/>
    <w:rsid w:val="007E0121"/>
    <w:rsid w:val="007E0750"/>
    <w:rsid w:val="007E1502"/>
    <w:rsid w:val="007E6F28"/>
    <w:rsid w:val="007E7DDA"/>
    <w:rsid w:val="007F1E81"/>
    <w:rsid w:val="007F2A18"/>
    <w:rsid w:val="007F2EE3"/>
    <w:rsid w:val="007F49CF"/>
    <w:rsid w:val="007F57A4"/>
    <w:rsid w:val="00803566"/>
    <w:rsid w:val="0080509F"/>
    <w:rsid w:val="00805A3D"/>
    <w:rsid w:val="00805DF2"/>
    <w:rsid w:val="00812CAC"/>
    <w:rsid w:val="00815C42"/>
    <w:rsid w:val="0082040B"/>
    <w:rsid w:val="008219D3"/>
    <w:rsid w:val="008241D4"/>
    <w:rsid w:val="008262C3"/>
    <w:rsid w:val="00826710"/>
    <w:rsid w:val="00827C5C"/>
    <w:rsid w:val="00827FF5"/>
    <w:rsid w:val="00830D76"/>
    <w:rsid w:val="0083125B"/>
    <w:rsid w:val="00831B08"/>
    <w:rsid w:val="00832930"/>
    <w:rsid w:val="00832B58"/>
    <w:rsid w:val="00832B6F"/>
    <w:rsid w:val="008340FF"/>
    <w:rsid w:val="0083461F"/>
    <w:rsid w:val="008351F6"/>
    <w:rsid w:val="00837650"/>
    <w:rsid w:val="008412A3"/>
    <w:rsid w:val="00841408"/>
    <w:rsid w:val="00842CA1"/>
    <w:rsid w:val="00843F38"/>
    <w:rsid w:val="008453D3"/>
    <w:rsid w:val="0084547F"/>
    <w:rsid w:val="0084603A"/>
    <w:rsid w:val="008501C3"/>
    <w:rsid w:val="00853B13"/>
    <w:rsid w:val="008548D0"/>
    <w:rsid w:val="00854FB9"/>
    <w:rsid w:val="00855956"/>
    <w:rsid w:val="00855F90"/>
    <w:rsid w:val="00860320"/>
    <w:rsid w:val="008613FC"/>
    <w:rsid w:val="00861E86"/>
    <w:rsid w:val="008636EC"/>
    <w:rsid w:val="008663B0"/>
    <w:rsid w:val="00867354"/>
    <w:rsid w:val="0087015A"/>
    <w:rsid w:val="008719A8"/>
    <w:rsid w:val="00871B72"/>
    <w:rsid w:val="00874907"/>
    <w:rsid w:val="00874C45"/>
    <w:rsid w:val="008750E5"/>
    <w:rsid w:val="0087779D"/>
    <w:rsid w:val="00880C88"/>
    <w:rsid w:val="00881EAA"/>
    <w:rsid w:val="00883DC9"/>
    <w:rsid w:val="008843E7"/>
    <w:rsid w:val="00885FFC"/>
    <w:rsid w:val="00887633"/>
    <w:rsid w:val="00887A07"/>
    <w:rsid w:val="00890B6D"/>
    <w:rsid w:val="008944FE"/>
    <w:rsid w:val="00895619"/>
    <w:rsid w:val="008958C1"/>
    <w:rsid w:val="00896A77"/>
    <w:rsid w:val="008A03B9"/>
    <w:rsid w:val="008A1657"/>
    <w:rsid w:val="008A2398"/>
    <w:rsid w:val="008A2ECC"/>
    <w:rsid w:val="008A2F51"/>
    <w:rsid w:val="008A6682"/>
    <w:rsid w:val="008A7BE3"/>
    <w:rsid w:val="008B43E1"/>
    <w:rsid w:val="008B4FA4"/>
    <w:rsid w:val="008B5F1A"/>
    <w:rsid w:val="008B70BC"/>
    <w:rsid w:val="008B7508"/>
    <w:rsid w:val="008C1B63"/>
    <w:rsid w:val="008C1D16"/>
    <w:rsid w:val="008C6AEC"/>
    <w:rsid w:val="008D050C"/>
    <w:rsid w:val="008D07E0"/>
    <w:rsid w:val="008D0A25"/>
    <w:rsid w:val="008D0DD8"/>
    <w:rsid w:val="008D17DF"/>
    <w:rsid w:val="008D22E2"/>
    <w:rsid w:val="008D24F1"/>
    <w:rsid w:val="008D548F"/>
    <w:rsid w:val="008D56F6"/>
    <w:rsid w:val="008D5A37"/>
    <w:rsid w:val="008D5BD6"/>
    <w:rsid w:val="008E0405"/>
    <w:rsid w:val="008E146D"/>
    <w:rsid w:val="008E205C"/>
    <w:rsid w:val="008E2A22"/>
    <w:rsid w:val="008E5E53"/>
    <w:rsid w:val="008E62CC"/>
    <w:rsid w:val="008E6EB4"/>
    <w:rsid w:val="008E7413"/>
    <w:rsid w:val="008E75AA"/>
    <w:rsid w:val="008F12CF"/>
    <w:rsid w:val="008F2A07"/>
    <w:rsid w:val="008F2AC8"/>
    <w:rsid w:val="008F3D2E"/>
    <w:rsid w:val="008F49A9"/>
    <w:rsid w:val="008F57AB"/>
    <w:rsid w:val="008F5DF8"/>
    <w:rsid w:val="008F5FAF"/>
    <w:rsid w:val="008F6CAA"/>
    <w:rsid w:val="008F6D1E"/>
    <w:rsid w:val="008F7338"/>
    <w:rsid w:val="008F7545"/>
    <w:rsid w:val="00902800"/>
    <w:rsid w:val="009028A6"/>
    <w:rsid w:val="00903B14"/>
    <w:rsid w:val="00903D9B"/>
    <w:rsid w:val="00905690"/>
    <w:rsid w:val="00907796"/>
    <w:rsid w:val="00910478"/>
    <w:rsid w:val="00911A4B"/>
    <w:rsid w:val="00911B01"/>
    <w:rsid w:val="00915C3E"/>
    <w:rsid w:val="00917DBC"/>
    <w:rsid w:val="00920A10"/>
    <w:rsid w:val="00921EE3"/>
    <w:rsid w:val="00922CAA"/>
    <w:rsid w:val="0092387C"/>
    <w:rsid w:val="00923AF4"/>
    <w:rsid w:val="009256C5"/>
    <w:rsid w:val="00926F39"/>
    <w:rsid w:val="00927209"/>
    <w:rsid w:val="00930E92"/>
    <w:rsid w:val="00933419"/>
    <w:rsid w:val="00934621"/>
    <w:rsid w:val="0093538D"/>
    <w:rsid w:val="00935415"/>
    <w:rsid w:val="00940C01"/>
    <w:rsid w:val="00941BCA"/>
    <w:rsid w:val="00942881"/>
    <w:rsid w:val="009475FC"/>
    <w:rsid w:val="00950144"/>
    <w:rsid w:val="00950D3F"/>
    <w:rsid w:val="00951C6F"/>
    <w:rsid w:val="0095227B"/>
    <w:rsid w:val="00955CDA"/>
    <w:rsid w:val="009605D3"/>
    <w:rsid w:val="009634B3"/>
    <w:rsid w:val="0096659F"/>
    <w:rsid w:val="00966A18"/>
    <w:rsid w:val="0096746D"/>
    <w:rsid w:val="00971D97"/>
    <w:rsid w:val="00972C1E"/>
    <w:rsid w:val="00974C84"/>
    <w:rsid w:val="00976807"/>
    <w:rsid w:val="00976D60"/>
    <w:rsid w:val="00977957"/>
    <w:rsid w:val="00977CB0"/>
    <w:rsid w:val="00980FCD"/>
    <w:rsid w:val="00981D85"/>
    <w:rsid w:val="00983E6D"/>
    <w:rsid w:val="00983F07"/>
    <w:rsid w:val="0098619A"/>
    <w:rsid w:val="009866F9"/>
    <w:rsid w:val="009873B8"/>
    <w:rsid w:val="0099005D"/>
    <w:rsid w:val="009924C0"/>
    <w:rsid w:val="00993045"/>
    <w:rsid w:val="009955C9"/>
    <w:rsid w:val="009955CC"/>
    <w:rsid w:val="009A0F36"/>
    <w:rsid w:val="009A25D3"/>
    <w:rsid w:val="009A2E27"/>
    <w:rsid w:val="009A3E44"/>
    <w:rsid w:val="009A3FD6"/>
    <w:rsid w:val="009A4A14"/>
    <w:rsid w:val="009A5338"/>
    <w:rsid w:val="009A565F"/>
    <w:rsid w:val="009A7988"/>
    <w:rsid w:val="009B09ED"/>
    <w:rsid w:val="009B179F"/>
    <w:rsid w:val="009B18ED"/>
    <w:rsid w:val="009B1DB8"/>
    <w:rsid w:val="009B6715"/>
    <w:rsid w:val="009C021D"/>
    <w:rsid w:val="009C0E66"/>
    <w:rsid w:val="009C0EC6"/>
    <w:rsid w:val="009C1197"/>
    <w:rsid w:val="009C1EC1"/>
    <w:rsid w:val="009C2EFB"/>
    <w:rsid w:val="009C32CE"/>
    <w:rsid w:val="009C44C9"/>
    <w:rsid w:val="009C4D72"/>
    <w:rsid w:val="009C6931"/>
    <w:rsid w:val="009C6E83"/>
    <w:rsid w:val="009D1B63"/>
    <w:rsid w:val="009D3333"/>
    <w:rsid w:val="009D59E4"/>
    <w:rsid w:val="009D5A85"/>
    <w:rsid w:val="009D74C0"/>
    <w:rsid w:val="009E145B"/>
    <w:rsid w:val="009E2BF9"/>
    <w:rsid w:val="009E35C2"/>
    <w:rsid w:val="009E424C"/>
    <w:rsid w:val="009E5A4E"/>
    <w:rsid w:val="009E6316"/>
    <w:rsid w:val="009E63C3"/>
    <w:rsid w:val="009F4786"/>
    <w:rsid w:val="009F4AE7"/>
    <w:rsid w:val="009F5239"/>
    <w:rsid w:val="009F524F"/>
    <w:rsid w:val="009F7BBA"/>
    <w:rsid w:val="00A00083"/>
    <w:rsid w:val="00A007E3"/>
    <w:rsid w:val="00A04857"/>
    <w:rsid w:val="00A04882"/>
    <w:rsid w:val="00A0528A"/>
    <w:rsid w:val="00A068C7"/>
    <w:rsid w:val="00A06B6D"/>
    <w:rsid w:val="00A07507"/>
    <w:rsid w:val="00A07D48"/>
    <w:rsid w:val="00A11143"/>
    <w:rsid w:val="00A137D7"/>
    <w:rsid w:val="00A13E6F"/>
    <w:rsid w:val="00A156D2"/>
    <w:rsid w:val="00A1574D"/>
    <w:rsid w:val="00A163F4"/>
    <w:rsid w:val="00A16479"/>
    <w:rsid w:val="00A17072"/>
    <w:rsid w:val="00A17AD4"/>
    <w:rsid w:val="00A23F91"/>
    <w:rsid w:val="00A26C66"/>
    <w:rsid w:val="00A31B25"/>
    <w:rsid w:val="00A32867"/>
    <w:rsid w:val="00A329A1"/>
    <w:rsid w:val="00A32AFA"/>
    <w:rsid w:val="00A330B8"/>
    <w:rsid w:val="00A34C37"/>
    <w:rsid w:val="00A3518B"/>
    <w:rsid w:val="00A37138"/>
    <w:rsid w:val="00A371A8"/>
    <w:rsid w:val="00A37CA4"/>
    <w:rsid w:val="00A37EE6"/>
    <w:rsid w:val="00A40D4F"/>
    <w:rsid w:val="00A42AF6"/>
    <w:rsid w:val="00A42AF9"/>
    <w:rsid w:val="00A436FB"/>
    <w:rsid w:val="00A454DA"/>
    <w:rsid w:val="00A471EE"/>
    <w:rsid w:val="00A47D31"/>
    <w:rsid w:val="00A532E9"/>
    <w:rsid w:val="00A53FAB"/>
    <w:rsid w:val="00A557D5"/>
    <w:rsid w:val="00A57B75"/>
    <w:rsid w:val="00A6009E"/>
    <w:rsid w:val="00A63123"/>
    <w:rsid w:val="00A639B5"/>
    <w:rsid w:val="00A664FE"/>
    <w:rsid w:val="00A70307"/>
    <w:rsid w:val="00A723B2"/>
    <w:rsid w:val="00A75AFC"/>
    <w:rsid w:val="00A80FAC"/>
    <w:rsid w:val="00A82442"/>
    <w:rsid w:val="00A82AC5"/>
    <w:rsid w:val="00A8323D"/>
    <w:rsid w:val="00A8342B"/>
    <w:rsid w:val="00A83B38"/>
    <w:rsid w:val="00A85262"/>
    <w:rsid w:val="00A86D44"/>
    <w:rsid w:val="00A90B57"/>
    <w:rsid w:val="00A90FC6"/>
    <w:rsid w:val="00A91CF5"/>
    <w:rsid w:val="00A933F6"/>
    <w:rsid w:val="00A9780C"/>
    <w:rsid w:val="00AA1ADF"/>
    <w:rsid w:val="00AA2AE5"/>
    <w:rsid w:val="00AA2F07"/>
    <w:rsid w:val="00AA5B99"/>
    <w:rsid w:val="00AA655C"/>
    <w:rsid w:val="00AB22BC"/>
    <w:rsid w:val="00AB31B5"/>
    <w:rsid w:val="00AB58F1"/>
    <w:rsid w:val="00AC1971"/>
    <w:rsid w:val="00AC26C8"/>
    <w:rsid w:val="00AC4341"/>
    <w:rsid w:val="00AC5C9C"/>
    <w:rsid w:val="00AC74FE"/>
    <w:rsid w:val="00AD0789"/>
    <w:rsid w:val="00AD0C85"/>
    <w:rsid w:val="00AD1E39"/>
    <w:rsid w:val="00AD2088"/>
    <w:rsid w:val="00AD3FB9"/>
    <w:rsid w:val="00AD434D"/>
    <w:rsid w:val="00AD48D0"/>
    <w:rsid w:val="00AD5EC3"/>
    <w:rsid w:val="00AD686F"/>
    <w:rsid w:val="00AD7C60"/>
    <w:rsid w:val="00AE03CC"/>
    <w:rsid w:val="00AE075D"/>
    <w:rsid w:val="00AE0F18"/>
    <w:rsid w:val="00AE1F3A"/>
    <w:rsid w:val="00AE2DE5"/>
    <w:rsid w:val="00AE318F"/>
    <w:rsid w:val="00AE447E"/>
    <w:rsid w:val="00AE4C39"/>
    <w:rsid w:val="00AE54D2"/>
    <w:rsid w:val="00AE571B"/>
    <w:rsid w:val="00AE6817"/>
    <w:rsid w:val="00AE7861"/>
    <w:rsid w:val="00AF0435"/>
    <w:rsid w:val="00AF1850"/>
    <w:rsid w:val="00AF23EA"/>
    <w:rsid w:val="00AF2BB3"/>
    <w:rsid w:val="00AF4455"/>
    <w:rsid w:val="00AF4983"/>
    <w:rsid w:val="00AF7EB5"/>
    <w:rsid w:val="00B028BD"/>
    <w:rsid w:val="00B0296B"/>
    <w:rsid w:val="00B04466"/>
    <w:rsid w:val="00B0458D"/>
    <w:rsid w:val="00B11FB3"/>
    <w:rsid w:val="00B14B5E"/>
    <w:rsid w:val="00B152EF"/>
    <w:rsid w:val="00B15935"/>
    <w:rsid w:val="00B17690"/>
    <w:rsid w:val="00B178F7"/>
    <w:rsid w:val="00B211BE"/>
    <w:rsid w:val="00B255D3"/>
    <w:rsid w:val="00B257CC"/>
    <w:rsid w:val="00B26CA6"/>
    <w:rsid w:val="00B30D0F"/>
    <w:rsid w:val="00B3406A"/>
    <w:rsid w:val="00B34BFF"/>
    <w:rsid w:val="00B3567D"/>
    <w:rsid w:val="00B3578D"/>
    <w:rsid w:val="00B35B19"/>
    <w:rsid w:val="00B3786B"/>
    <w:rsid w:val="00B4127E"/>
    <w:rsid w:val="00B413F2"/>
    <w:rsid w:val="00B41871"/>
    <w:rsid w:val="00B426A6"/>
    <w:rsid w:val="00B4353C"/>
    <w:rsid w:val="00B46B9C"/>
    <w:rsid w:val="00B46F8E"/>
    <w:rsid w:val="00B52F99"/>
    <w:rsid w:val="00B53134"/>
    <w:rsid w:val="00B53934"/>
    <w:rsid w:val="00B53E9F"/>
    <w:rsid w:val="00B55820"/>
    <w:rsid w:val="00B55F2A"/>
    <w:rsid w:val="00B57056"/>
    <w:rsid w:val="00B57400"/>
    <w:rsid w:val="00B63CB4"/>
    <w:rsid w:val="00B645DE"/>
    <w:rsid w:val="00B6569D"/>
    <w:rsid w:val="00B66EA6"/>
    <w:rsid w:val="00B70203"/>
    <w:rsid w:val="00B7084E"/>
    <w:rsid w:val="00B71F55"/>
    <w:rsid w:val="00B7247B"/>
    <w:rsid w:val="00B7263B"/>
    <w:rsid w:val="00B730DB"/>
    <w:rsid w:val="00B7436B"/>
    <w:rsid w:val="00B74C95"/>
    <w:rsid w:val="00B74E0C"/>
    <w:rsid w:val="00B777FC"/>
    <w:rsid w:val="00B81354"/>
    <w:rsid w:val="00B8141E"/>
    <w:rsid w:val="00B821F1"/>
    <w:rsid w:val="00B842C8"/>
    <w:rsid w:val="00B84381"/>
    <w:rsid w:val="00B856B1"/>
    <w:rsid w:val="00B90699"/>
    <w:rsid w:val="00B910A2"/>
    <w:rsid w:val="00B92520"/>
    <w:rsid w:val="00B926F4"/>
    <w:rsid w:val="00B942FB"/>
    <w:rsid w:val="00B95812"/>
    <w:rsid w:val="00BA5E82"/>
    <w:rsid w:val="00BB0712"/>
    <w:rsid w:val="00BB1D3C"/>
    <w:rsid w:val="00BB1F64"/>
    <w:rsid w:val="00BB1FC9"/>
    <w:rsid w:val="00BB4100"/>
    <w:rsid w:val="00BB4268"/>
    <w:rsid w:val="00BB5F05"/>
    <w:rsid w:val="00BC12CE"/>
    <w:rsid w:val="00BC3D62"/>
    <w:rsid w:val="00BC550D"/>
    <w:rsid w:val="00BC5FEF"/>
    <w:rsid w:val="00BC68EA"/>
    <w:rsid w:val="00BC7094"/>
    <w:rsid w:val="00BD1824"/>
    <w:rsid w:val="00BD3139"/>
    <w:rsid w:val="00BD3A6A"/>
    <w:rsid w:val="00BD3FDB"/>
    <w:rsid w:val="00BD7AD6"/>
    <w:rsid w:val="00BE0ED4"/>
    <w:rsid w:val="00BE1F29"/>
    <w:rsid w:val="00BE29BF"/>
    <w:rsid w:val="00BE72C3"/>
    <w:rsid w:val="00BE763A"/>
    <w:rsid w:val="00BE7CC7"/>
    <w:rsid w:val="00BF07DD"/>
    <w:rsid w:val="00BF12C9"/>
    <w:rsid w:val="00BF30AF"/>
    <w:rsid w:val="00BF429A"/>
    <w:rsid w:val="00C0114E"/>
    <w:rsid w:val="00C01A10"/>
    <w:rsid w:val="00C02433"/>
    <w:rsid w:val="00C041AD"/>
    <w:rsid w:val="00C06800"/>
    <w:rsid w:val="00C0755C"/>
    <w:rsid w:val="00C07914"/>
    <w:rsid w:val="00C107F7"/>
    <w:rsid w:val="00C109ED"/>
    <w:rsid w:val="00C1119B"/>
    <w:rsid w:val="00C11435"/>
    <w:rsid w:val="00C11EE8"/>
    <w:rsid w:val="00C121D4"/>
    <w:rsid w:val="00C13396"/>
    <w:rsid w:val="00C15704"/>
    <w:rsid w:val="00C1613F"/>
    <w:rsid w:val="00C1697B"/>
    <w:rsid w:val="00C225A1"/>
    <w:rsid w:val="00C227D7"/>
    <w:rsid w:val="00C26BC3"/>
    <w:rsid w:val="00C27060"/>
    <w:rsid w:val="00C27EE7"/>
    <w:rsid w:val="00C3094A"/>
    <w:rsid w:val="00C313FE"/>
    <w:rsid w:val="00C32AB9"/>
    <w:rsid w:val="00C32B61"/>
    <w:rsid w:val="00C338EE"/>
    <w:rsid w:val="00C34AE5"/>
    <w:rsid w:val="00C34C57"/>
    <w:rsid w:val="00C36C42"/>
    <w:rsid w:val="00C36FCE"/>
    <w:rsid w:val="00C37E4F"/>
    <w:rsid w:val="00C40EA8"/>
    <w:rsid w:val="00C421C2"/>
    <w:rsid w:val="00C442DA"/>
    <w:rsid w:val="00C449B8"/>
    <w:rsid w:val="00C4727B"/>
    <w:rsid w:val="00C50591"/>
    <w:rsid w:val="00C50DBB"/>
    <w:rsid w:val="00C50EB2"/>
    <w:rsid w:val="00C53094"/>
    <w:rsid w:val="00C539EC"/>
    <w:rsid w:val="00C55F4A"/>
    <w:rsid w:val="00C604E8"/>
    <w:rsid w:val="00C627D5"/>
    <w:rsid w:val="00C62A2C"/>
    <w:rsid w:val="00C62CF3"/>
    <w:rsid w:val="00C64326"/>
    <w:rsid w:val="00C645C0"/>
    <w:rsid w:val="00C66D49"/>
    <w:rsid w:val="00C67344"/>
    <w:rsid w:val="00C673A6"/>
    <w:rsid w:val="00C67D71"/>
    <w:rsid w:val="00C70424"/>
    <w:rsid w:val="00C72BB4"/>
    <w:rsid w:val="00C764BE"/>
    <w:rsid w:val="00C76C59"/>
    <w:rsid w:val="00C80A65"/>
    <w:rsid w:val="00C821FF"/>
    <w:rsid w:val="00C83504"/>
    <w:rsid w:val="00C865E9"/>
    <w:rsid w:val="00C86AE7"/>
    <w:rsid w:val="00C878EE"/>
    <w:rsid w:val="00C9460F"/>
    <w:rsid w:val="00C97493"/>
    <w:rsid w:val="00CB2609"/>
    <w:rsid w:val="00CB28BE"/>
    <w:rsid w:val="00CB483E"/>
    <w:rsid w:val="00CB5176"/>
    <w:rsid w:val="00CB67A7"/>
    <w:rsid w:val="00CB6CB8"/>
    <w:rsid w:val="00CB7ECE"/>
    <w:rsid w:val="00CC079C"/>
    <w:rsid w:val="00CC30A2"/>
    <w:rsid w:val="00CC3487"/>
    <w:rsid w:val="00CC40ED"/>
    <w:rsid w:val="00CC52BA"/>
    <w:rsid w:val="00CC675A"/>
    <w:rsid w:val="00CC788D"/>
    <w:rsid w:val="00CC7B92"/>
    <w:rsid w:val="00CD264C"/>
    <w:rsid w:val="00CD37F4"/>
    <w:rsid w:val="00CD3909"/>
    <w:rsid w:val="00CD727C"/>
    <w:rsid w:val="00CE11A0"/>
    <w:rsid w:val="00CE1FC6"/>
    <w:rsid w:val="00CE2130"/>
    <w:rsid w:val="00CE30CB"/>
    <w:rsid w:val="00CE30D7"/>
    <w:rsid w:val="00CE6EA6"/>
    <w:rsid w:val="00CE74DF"/>
    <w:rsid w:val="00CE7996"/>
    <w:rsid w:val="00CF0AF7"/>
    <w:rsid w:val="00CF1409"/>
    <w:rsid w:val="00CF279C"/>
    <w:rsid w:val="00CF3877"/>
    <w:rsid w:val="00CF3D19"/>
    <w:rsid w:val="00CF4938"/>
    <w:rsid w:val="00CF5323"/>
    <w:rsid w:val="00CF67BF"/>
    <w:rsid w:val="00CF7F8F"/>
    <w:rsid w:val="00D00302"/>
    <w:rsid w:val="00D01F56"/>
    <w:rsid w:val="00D0232C"/>
    <w:rsid w:val="00D028E2"/>
    <w:rsid w:val="00D049EE"/>
    <w:rsid w:val="00D05168"/>
    <w:rsid w:val="00D05356"/>
    <w:rsid w:val="00D06B18"/>
    <w:rsid w:val="00D10F29"/>
    <w:rsid w:val="00D12B7F"/>
    <w:rsid w:val="00D1355D"/>
    <w:rsid w:val="00D13CEE"/>
    <w:rsid w:val="00D1411E"/>
    <w:rsid w:val="00D142EE"/>
    <w:rsid w:val="00D1523A"/>
    <w:rsid w:val="00D16807"/>
    <w:rsid w:val="00D17B78"/>
    <w:rsid w:val="00D17ED3"/>
    <w:rsid w:val="00D20A34"/>
    <w:rsid w:val="00D22576"/>
    <w:rsid w:val="00D22EA7"/>
    <w:rsid w:val="00D30A85"/>
    <w:rsid w:val="00D325AA"/>
    <w:rsid w:val="00D34891"/>
    <w:rsid w:val="00D41009"/>
    <w:rsid w:val="00D414A4"/>
    <w:rsid w:val="00D457B8"/>
    <w:rsid w:val="00D47C19"/>
    <w:rsid w:val="00D53419"/>
    <w:rsid w:val="00D548D0"/>
    <w:rsid w:val="00D572CF"/>
    <w:rsid w:val="00D57633"/>
    <w:rsid w:val="00D625C3"/>
    <w:rsid w:val="00D62FB0"/>
    <w:rsid w:val="00D638BC"/>
    <w:rsid w:val="00D64A5D"/>
    <w:rsid w:val="00D66711"/>
    <w:rsid w:val="00D71FC2"/>
    <w:rsid w:val="00D73EEA"/>
    <w:rsid w:val="00D762B3"/>
    <w:rsid w:val="00D76F1C"/>
    <w:rsid w:val="00D77907"/>
    <w:rsid w:val="00D82121"/>
    <w:rsid w:val="00D82924"/>
    <w:rsid w:val="00D83D4D"/>
    <w:rsid w:val="00D8464F"/>
    <w:rsid w:val="00D84882"/>
    <w:rsid w:val="00D903EC"/>
    <w:rsid w:val="00D9041B"/>
    <w:rsid w:val="00D90750"/>
    <w:rsid w:val="00D92462"/>
    <w:rsid w:val="00D93B80"/>
    <w:rsid w:val="00D961E6"/>
    <w:rsid w:val="00D96F0C"/>
    <w:rsid w:val="00D9744B"/>
    <w:rsid w:val="00D979CB"/>
    <w:rsid w:val="00DA08C5"/>
    <w:rsid w:val="00DA0BA1"/>
    <w:rsid w:val="00DA178C"/>
    <w:rsid w:val="00DA278D"/>
    <w:rsid w:val="00DA45A8"/>
    <w:rsid w:val="00DA45BD"/>
    <w:rsid w:val="00DB0E2A"/>
    <w:rsid w:val="00DB234B"/>
    <w:rsid w:val="00DB3B63"/>
    <w:rsid w:val="00DB43E5"/>
    <w:rsid w:val="00DB5A0D"/>
    <w:rsid w:val="00DB60D0"/>
    <w:rsid w:val="00DD0ABD"/>
    <w:rsid w:val="00DD0FC4"/>
    <w:rsid w:val="00DD18BF"/>
    <w:rsid w:val="00DD2488"/>
    <w:rsid w:val="00DD33F4"/>
    <w:rsid w:val="00DD5F38"/>
    <w:rsid w:val="00DD76CF"/>
    <w:rsid w:val="00DE3135"/>
    <w:rsid w:val="00DE6F9D"/>
    <w:rsid w:val="00DE716F"/>
    <w:rsid w:val="00DF008F"/>
    <w:rsid w:val="00DF0C78"/>
    <w:rsid w:val="00DF1E11"/>
    <w:rsid w:val="00DF23BA"/>
    <w:rsid w:val="00DF38EE"/>
    <w:rsid w:val="00DF584A"/>
    <w:rsid w:val="00E00E16"/>
    <w:rsid w:val="00E02D63"/>
    <w:rsid w:val="00E0562D"/>
    <w:rsid w:val="00E05D6B"/>
    <w:rsid w:val="00E05FE5"/>
    <w:rsid w:val="00E1058E"/>
    <w:rsid w:val="00E1083E"/>
    <w:rsid w:val="00E12825"/>
    <w:rsid w:val="00E147F2"/>
    <w:rsid w:val="00E15B7F"/>
    <w:rsid w:val="00E23323"/>
    <w:rsid w:val="00E24A5F"/>
    <w:rsid w:val="00E24CAC"/>
    <w:rsid w:val="00E25CED"/>
    <w:rsid w:val="00E2606C"/>
    <w:rsid w:val="00E26763"/>
    <w:rsid w:val="00E26F1B"/>
    <w:rsid w:val="00E278B3"/>
    <w:rsid w:val="00E3052A"/>
    <w:rsid w:val="00E314BE"/>
    <w:rsid w:val="00E3461F"/>
    <w:rsid w:val="00E36E15"/>
    <w:rsid w:val="00E4029E"/>
    <w:rsid w:val="00E40D01"/>
    <w:rsid w:val="00E4272F"/>
    <w:rsid w:val="00E42B2C"/>
    <w:rsid w:val="00E44B84"/>
    <w:rsid w:val="00E44F0D"/>
    <w:rsid w:val="00E457D2"/>
    <w:rsid w:val="00E457FE"/>
    <w:rsid w:val="00E4725F"/>
    <w:rsid w:val="00E51085"/>
    <w:rsid w:val="00E5158B"/>
    <w:rsid w:val="00E51EA1"/>
    <w:rsid w:val="00E5264C"/>
    <w:rsid w:val="00E55365"/>
    <w:rsid w:val="00E57B7C"/>
    <w:rsid w:val="00E6208B"/>
    <w:rsid w:val="00E6365D"/>
    <w:rsid w:val="00E638AA"/>
    <w:rsid w:val="00E64CE9"/>
    <w:rsid w:val="00E6764B"/>
    <w:rsid w:val="00E67E9A"/>
    <w:rsid w:val="00E72678"/>
    <w:rsid w:val="00E73A3F"/>
    <w:rsid w:val="00E74DC3"/>
    <w:rsid w:val="00E7751B"/>
    <w:rsid w:val="00E826FB"/>
    <w:rsid w:val="00E84676"/>
    <w:rsid w:val="00E853FA"/>
    <w:rsid w:val="00E87DFB"/>
    <w:rsid w:val="00E96605"/>
    <w:rsid w:val="00E97961"/>
    <w:rsid w:val="00E97C65"/>
    <w:rsid w:val="00EA1BBC"/>
    <w:rsid w:val="00EA21D8"/>
    <w:rsid w:val="00EA300E"/>
    <w:rsid w:val="00EA4597"/>
    <w:rsid w:val="00EA699E"/>
    <w:rsid w:val="00EA705D"/>
    <w:rsid w:val="00EB0A07"/>
    <w:rsid w:val="00EB2E3E"/>
    <w:rsid w:val="00EB414D"/>
    <w:rsid w:val="00EB50AF"/>
    <w:rsid w:val="00EB65F4"/>
    <w:rsid w:val="00EB68E4"/>
    <w:rsid w:val="00EC0636"/>
    <w:rsid w:val="00EC06DD"/>
    <w:rsid w:val="00EC11FD"/>
    <w:rsid w:val="00EC1D97"/>
    <w:rsid w:val="00EC31C1"/>
    <w:rsid w:val="00EC5285"/>
    <w:rsid w:val="00EC5513"/>
    <w:rsid w:val="00EC56AE"/>
    <w:rsid w:val="00EC5A34"/>
    <w:rsid w:val="00EC6932"/>
    <w:rsid w:val="00EC7AFB"/>
    <w:rsid w:val="00ED0EBE"/>
    <w:rsid w:val="00ED18F7"/>
    <w:rsid w:val="00ED1990"/>
    <w:rsid w:val="00ED1AF4"/>
    <w:rsid w:val="00ED2673"/>
    <w:rsid w:val="00ED3046"/>
    <w:rsid w:val="00ED32AE"/>
    <w:rsid w:val="00ED3D21"/>
    <w:rsid w:val="00ED40CC"/>
    <w:rsid w:val="00ED7385"/>
    <w:rsid w:val="00EE0078"/>
    <w:rsid w:val="00EE152A"/>
    <w:rsid w:val="00EE1874"/>
    <w:rsid w:val="00EE2409"/>
    <w:rsid w:val="00EE3758"/>
    <w:rsid w:val="00EE4CAB"/>
    <w:rsid w:val="00EE79D7"/>
    <w:rsid w:val="00EF036C"/>
    <w:rsid w:val="00EF2331"/>
    <w:rsid w:val="00EF24CF"/>
    <w:rsid w:val="00EF27A2"/>
    <w:rsid w:val="00EF3C64"/>
    <w:rsid w:val="00EF44E5"/>
    <w:rsid w:val="00EF4922"/>
    <w:rsid w:val="00EF4950"/>
    <w:rsid w:val="00EF5053"/>
    <w:rsid w:val="00EF6A38"/>
    <w:rsid w:val="00F00078"/>
    <w:rsid w:val="00F00B99"/>
    <w:rsid w:val="00F00F28"/>
    <w:rsid w:val="00F015E8"/>
    <w:rsid w:val="00F01FBE"/>
    <w:rsid w:val="00F04B08"/>
    <w:rsid w:val="00F056D2"/>
    <w:rsid w:val="00F102C6"/>
    <w:rsid w:val="00F115B3"/>
    <w:rsid w:val="00F128AB"/>
    <w:rsid w:val="00F13543"/>
    <w:rsid w:val="00F17FFB"/>
    <w:rsid w:val="00F216A8"/>
    <w:rsid w:val="00F2177E"/>
    <w:rsid w:val="00F2271E"/>
    <w:rsid w:val="00F2471C"/>
    <w:rsid w:val="00F25495"/>
    <w:rsid w:val="00F27A3A"/>
    <w:rsid w:val="00F3071D"/>
    <w:rsid w:val="00F3189B"/>
    <w:rsid w:val="00F35126"/>
    <w:rsid w:val="00F40955"/>
    <w:rsid w:val="00F41537"/>
    <w:rsid w:val="00F42703"/>
    <w:rsid w:val="00F46242"/>
    <w:rsid w:val="00F469A2"/>
    <w:rsid w:val="00F46CBF"/>
    <w:rsid w:val="00F47B98"/>
    <w:rsid w:val="00F5350E"/>
    <w:rsid w:val="00F53BF3"/>
    <w:rsid w:val="00F55612"/>
    <w:rsid w:val="00F55C55"/>
    <w:rsid w:val="00F56419"/>
    <w:rsid w:val="00F56A6C"/>
    <w:rsid w:val="00F61C99"/>
    <w:rsid w:val="00F645A1"/>
    <w:rsid w:val="00F704C0"/>
    <w:rsid w:val="00F728CF"/>
    <w:rsid w:val="00F7376F"/>
    <w:rsid w:val="00F73785"/>
    <w:rsid w:val="00F754A7"/>
    <w:rsid w:val="00F761BD"/>
    <w:rsid w:val="00F7677C"/>
    <w:rsid w:val="00F81476"/>
    <w:rsid w:val="00F81766"/>
    <w:rsid w:val="00F829C0"/>
    <w:rsid w:val="00F8511E"/>
    <w:rsid w:val="00F85136"/>
    <w:rsid w:val="00F85BEF"/>
    <w:rsid w:val="00F93E6B"/>
    <w:rsid w:val="00F95358"/>
    <w:rsid w:val="00F95693"/>
    <w:rsid w:val="00F9655E"/>
    <w:rsid w:val="00F974F5"/>
    <w:rsid w:val="00FA12ED"/>
    <w:rsid w:val="00FA20B9"/>
    <w:rsid w:val="00FA3ABD"/>
    <w:rsid w:val="00FA62C9"/>
    <w:rsid w:val="00FB0B2C"/>
    <w:rsid w:val="00FB3976"/>
    <w:rsid w:val="00FB434B"/>
    <w:rsid w:val="00FB4BFC"/>
    <w:rsid w:val="00FB530C"/>
    <w:rsid w:val="00FC15A0"/>
    <w:rsid w:val="00FC57D6"/>
    <w:rsid w:val="00FC5E59"/>
    <w:rsid w:val="00FD02AC"/>
    <w:rsid w:val="00FD2F38"/>
    <w:rsid w:val="00FD4C7D"/>
    <w:rsid w:val="00FD569E"/>
    <w:rsid w:val="00FD5D3F"/>
    <w:rsid w:val="00FE06E5"/>
    <w:rsid w:val="00FE2C9D"/>
    <w:rsid w:val="00FE43B1"/>
    <w:rsid w:val="00FF0FDB"/>
    <w:rsid w:val="00FF35FB"/>
    <w:rsid w:val="00FF5358"/>
    <w:rsid w:val="00FF5DFD"/>
    <w:rsid w:val="00FF6364"/>
    <w:rsid w:val="00FF6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7165"/>
  <w15:docId w15:val="{35F95B4C-CF60-4234-A005-4C68EAD1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CA1"/>
    <w:pPr>
      <w:spacing w:before="60" w:after="240" w:line="300" w:lineRule="exact"/>
    </w:pPr>
    <w:rPr>
      <w:rFonts w:ascii="Arial" w:hAnsi="Arial"/>
      <w:sz w:val="24"/>
      <w:szCs w:val="24"/>
    </w:rPr>
  </w:style>
  <w:style w:type="paragraph" w:styleId="Heading1">
    <w:name w:val="heading 1"/>
    <w:basedOn w:val="Normal"/>
    <w:next w:val="Normal"/>
    <w:link w:val="Heading1Char"/>
    <w:qFormat/>
    <w:rsid w:val="001D3649"/>
    <w:pPr>
      <w:keepNext/>
      <w:tabs>
        <w:tab w:val="left" w:pos="737"/>
      </w:tabs>
      <w:spacing w:before="120" w:line="600" w:lineRule="exact"/>
      <w:outlineLvl w:val="0"/>
    </w:pPr>
    <w:rPr>
      <w:b/>
      <w:sz w:val="48"/>
      <w:szCs w:val="36"/>
    </w:rPr>
  </w:style>
  <w:style w:type="paragraph" w:styleId="Heading2">
    <w:name w:val="heading 2"/>
    <w:basedOn w:val="Normal"/>
    <w:next w:val="Normal"/>
    <w:link w:val="Heading2Char"/>
    <w:qFormat/>
    <w:rsid w:val="007A6FE1"/>
    <w:pPr>
      <w:keepNext/>
      <w:tabs>
        <w:tab w:val="left" w:pos="737"/>
      </w:tabs>
      <w:spacing w:before="240" w:after="120" w:line="400" w:lineRule="exact"/>
      <w:outlineLvl w:val="1"/>
    </w:pPr>
    <w:rPr>
      <w:b/>
      <w:sz w:val="32"/>
      <w:szCs w:val="28"/>
    </w:rPr>
  </w:style>
  <w:style w:type="paragraph" w:styleId="Heading3">
    <w:name w:val="heading 3"/>
    <w:basedOn w:val="Heading2"/>
    <w:next w:val="Normal"/>
    <w:link w:val="Heading3Char"/>
    <w:qFormat/>
    <w:rsid w:val="007A6FE1"/>
    <w:pPr>
      <w:outlineLvl w:val="2"/>
    </w:pPr>
    <w:rPr>
      <w:b w:val="0"/>
      <w:bCs/>
    </w:rPr>
  </w:style>
  <w:style w:type="paragraph" w:styleId="Heading4">
    <w:name w:val="heading 4"/>
    <w:basedOn w:val="Heading2"/>
    <w:next w:val="Normal"/>
    <w:qFormat/>
    <w:rsid w:val="00323E13"/>
    <w:pPr>
      <w:outlineLvl w:val="3"/>
    </w:pPr>
    <w:rPr>
      <w:sz w:val="28"/>
    </w:rPr>
  </w:style>
  <w:style w:type="paragraph" w:styleId="Heading5">
    <w:name w:val="heading 5"/>
    <w:basedOn w:val="Heading2"/>
    <w:next w:val="Normal"/>
    <w:qFormat/>
    <w:rsid w:val="00406C4F"/>
    <w:pPr>
      <w:outlineLvl w:val="4"/>
    </w:pPr>
    <w:rPr>
      <w:b w:val="0"/>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3649"/>
    <w:rPr>
      <w:rFonts w:ascii="Arial" w:hAnsi="Arial"/>
      <w:b/>
      <w:sz w:val="48"/>
      <w:szCs w:val="36"/>
    </w:rPr>
  </w:style>
  <w:style w:type="character" w:customStyle="1" w:styleId="Heading2Char">
    <w:name w:val="Heading 2 Char"/>
    <w:link w:val="Heading2"/>
    <w:rsid w:val="001D3649"/>
    <w:rPr>
      <w:rFonts w:ascii="Arial" w:hAnsi="Arial"/>
      <w:b/>
      <w:sz w:val="32"/>
      <w:szCs w:val="28"/>
    </w:rPr>
  </w:style>
  <w:style w:type="character" w:customStyle="1" w:styleId="Heading3Char">
    <w:name w:val="Heading 3 Char"/>
    <w:link w:val="Heading3"/>
    <w:rsid w:val="001D3649"/>
    <w:rPr>
      <w:rFonts w:ascii="Arial" w:hAnsi="Arial"/>
      <w:bCs/>
      <w:sz w:val="32"/>
      <w:szCs w:val="28"/>
    </w:rPr>
  </w:style>
  <w:style w:type="paragraph" w:customStyle="1" w:styleId="Bulletsmain">
    <w:name w:val="Bullets (main)"/>
    <w:basedOn w:val="Normal"/>
    <w:rsid w:val="00B81354"/>
    <w:pPr>
      <w:numPr>
        <w:numId w:val="1"/>
      </w:numPr>
      <w:spacing w:before="0"/>
      <w:ind w:left="851" w:hanging="851"/>
    </w:pPr>
  </w:style>
  <w:style w:type="character" w:customStyle="1" w:styleId="UnnumberedparagraphChar">
    <w:name w:val="Unnumbered paragraph Char"/>
    <w:link w:val="Unnumberedparagraph"/>
    <w:rsid w:val="00F469A2"/>
    <w:rPr>
      <w:rFonts w:ascii="Tahoma" w:hAnsi="Tahoma"/>
      <w:color w:val="000000"/>
      <w:sz w:val="24"/>
      <w:szCs w:val="24"/>
      <w:lang w:eastAsia="en-US"/>
    </w:rPr>
  </w:style>
  <w:style w:type="paragraph" w:customStyle="1" w:styleId="Unnumberedparagraph">
    <w:name w:val="Unnumbered paragraph"/>
    <w:basedOn w:val="Normal"/>
    <w:link w:val="UnnumberedparagraphChar"/>
    <w:locked/>
  </w:style>
  <w:style w:type="paragraph" w:styleId="Header">
    <w:name w:val="header"/>
    <w:basedOn w:val="Normal"/>
    <w:rsid w:val="00DB234B"/>
    <w:pPr>
      <w:tabs>
        <w:tab w:val="center" w:pos="4320"/>
        <w:tab w:val="right" w:pos="8640"/>
      </w:tabs>
      <w:spacing w:after="0"/>
      <w:jc w:val="center"/>
    </w:pPr>
    <w:rPr>
      <w:b/>
      <w:szCs w:val="22"/>
    </w:rPr>
  </w:style>
  <w:style w:type="paragraph" w:customStyle="1" w:styleId="Bulletsindented">
    <w:name w:val="Bullets (indented)"/>
    <w:basedOn w:val="Bulletsmain"/>
    <w:link w:val="BulletsindentedChar"/>
    <w:autoRedefine/>
    <w:locked/>
    <w:rsid w:val="00B255D3"/>
    <w:pPr>
      <w:ind w:left="1134"/>
    </w:pPr>
  </w:style>
  <w:style w:type="character" w:customStyle="1" w:styleId="BulletsindentedChar">
    <w:name w:val="Bullets (indented) Char"/>
    <w:link w:val="Bulletsindented"/>
    <w:rsid w:val="00B255D3"/>
    <w:rPr>
      <w:rFonts w:ascii="Arial" w:hAnsi="Arial"/>
      <w:sz w:val="24"/>
      <w:szCs w:val="24"/>
    </w:rPr>
  </w:style>
  <w:style w:type="paragraph" w:customStyle="1" w:styleId="Footer-frontpage">
    <w:name w:val="Footer - front page"/>
    <w:basedOn w:val="Normal"/>
    <w:qFormat/>
    <w:locked/>
    <w:rsid w:val="00AF2BB3"/>
    <w:pPr>
      <w:tabs>
        <w:tab w:val="right" w:pos="9063"/>
        <w:tab w:val="right" w:pos="13608"/>
      </w:tabs>
      <w:spacing w:after="0" w:line="240" w:lineRule="auto"/>
    </w:pPr>
    <w:rPr>
      <w:noProof/>
      <w:position w:val="-12"/>
      <w:szCs w:val="20"/>
    </w:rPr>
  </w:style>
  <w:style w:type="paragraph" w:customStyle="1" w:styleId="Bulletsindented-lastbullet">
    <w:name w:val="Bullets (indented) - last bullet"/>
    <w:basedOn w:val="Bulletsindented"/>
    <w:next w:val="Normalnumbered"/>
    <w:link w:val="Bulletsindented-lastbulletChar"/>
    <w:locked/>
    <w:rsid w:val="00C107F7"/>
  </w:style>
  <w:style w:type="paragraph" w:customStyle="1" w:styleId="Normalnumbered">
    <w:name w:val="Normal (numbered)"/>
    <w:basedOn w:val="Normal"/>
    <w:link w:val="NormalnumberedChar"/>
    <w:autoRedefine/>
    <w:locked/>
    <w:rsid w:val="00D96F0C"/>
    <w:pPr>
      <w:numPr>
        <w:numId w:val="3"/>
      </w:numPr>
      <w:tabs>
        <w:tab w:val="left" w:pos="567"/>
      </w:tabs>
      <w:ind w:left="567" w:hanging="567"/>
    </w:pPr>
  </w:style>
  <w:style w:type="character" w:customStyle="1" w:styleId="NormalnumberedChar">
    <w:name w:val="Normal (numbered) Char"/>
    <w:link w:val="Normalnumbered"/>
    <w:rsid w:val="00D96F0C"/>
    <w:rPr>
      <w:rFonts w:ascii="Arial" w:hAnsi="Arial"/>
      <w:sz w:val="24"/>
      <w:szCs w:val="24"/>
    </w:rPr>
  </w:style>
  <w:style w:type="character" w:customStyle="1" w:styleId="Bulletsindented-lastbulletChar">
    <w:name w:val="Bullets (indented) - last bullet Char"/>
    <w:link w:val="Bulletsindented-lastbullet"/>
    <w:rsid w:val="00C107F7"/>
    <w:rPr>
      <w:rFonts w:ascii="Arial" w:hAnsi="Arial"/>
      <w:sz w:val="24"/>
      <w:szCs w:val="24"/>
    </w:r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rPr>
      <w:sz w:val="20"/>
      <w:szCs w:val="20"/>
    </w:rPr>
  </w:style>
  <w:style w:type="character" w:customStyle="1" w:styleId="CommentTextChar">
    <w:name w:val="Comment Text Char"/>
    <w:link w:val="CommentText"/>
    <w:semiHidden/>
    <w:locked/>
    <w:rsid w:val="00A557D5"/>
    <w:rPr>
      <w:rFonts w:ascii="Tahoma" w:hAnsi="Tahoma"/>
      <w:color w:val="000000"/>
      <w:lang w:eastAsia="en-US"/>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sid w:val="00F93E6B"/>
    <w:rPr>
      <w:rFonts w:ascii="Tahoma" w:hAnsi="Tahoma"/>
      <w:b/>
      <w:bCs/>
      <w:color w:val="000000"/>
      <w:lang w:eastAsia="en-US"/>
    </w:rPr>
  </w:style>
  <w:style w:type="paragraph" w:styleId="BalloonText">
    <w:name w:val="Balloon Text"/>
    <w:basedOn w:val="Normal"/>
    <w:semiHidden/>
    <w:locked/>
    <w:rPr>
      <w:rFonts w:cs="Tahoma"/>
      <w:sz w:val="16"/>
      <w:szCs w:val="16"/>
    </w:rPr>
  </w:style>
  <w:style w:type="paragraph" w:styleId="FootnoteText">
    <w:name w:val="footnote text"/>
    <w:basedOn w:val="Normal"/>
    <w:link w:val="FootnoteTextChar"/>
    <w:uiPriority w:val="99"/>
    <w:rsid w:val="009E6316"/>
    <w:pPr>
      <w:pBdr>
        <w:top w:val="single" w:sz="4" w:space="1" w:color="auto"/>
      </w:pBdr>
    </w:pPr>
    <w:rPr>
      <w:szCs w:val="20"/>
    </w:rPr>
  </w:style>
  <w:style w:type="character" w:customStyle="1" w:styleId="FootnoteTextChar">
    <w:name w:val="Footnote Text Char"/>
    <w:link w:val="FootnoteText"/>
    <w:uiPriority w:val="99"/>
    <w:locked/>
    <w:rsid w:val="009E6316"/>
    <w:rPr>
      <w:rFonts w:ascii="Arial" w:hAnsi="Arial"/>
      <w:sz w:val="24"/>
    </w:rPr>
  </w:style>
  <w:style w:type="paragraph" w:customStyle="1" w:styleId="Tabletext-left">
    <w:name w:val="Table text - left"/>
    <w:basedOn w:val="Unnumberedparagraph"/>
    <w:link w:val="Tabletext-leftChar"/>
    <w:uiPriority w:val="99"/>
    <w:locked/>
    <w:pPr>
      <w:spacing w:after="60"/>
      <w:contextualSpacing/>
    </w:pPr>
    <w:rPr>
      <w:sz w:val="22"/>
    </w:rPr>
  </w:style>
  <w:style w:type="character" w:customStyle="1" w:styleId="Tabletext-leftChar">
    <w:name w:val="Table text - left Char"/>
    <w:link w:val="Tabletext-left"/>
    <w:uiPriority w:val="99"/>
    <w:rsid w:val="00F469A2"/>
    <w:rPr>
      <w:rFonts w:ascii="Tahoma" w:hAnsi="Tahoma"/>
      <w:color w:val="000000"/>
      <w:sz w:val="22"/>
      <w:szCs w:val="24"/>
      <w:lang w:eastAsia="en-US"/>
    </w:rPr>
  </w:style>
  <w:style w:type="paragraph" w:customStyle="1" w:styleId="Numberedlistnumbers">
    <w:name w:val="Numbered list (numbers)"/>
    <w:basedOn w:val="Normal"/>
    <w:rsid w:val="00C15704"/>
    <w:pPr>
      <w:numPr>
        <w:numId w:val="2"/>
      </w:numPr>
      <w:spacing w:before="0"/>
    </w:pPr>
  </w:style>
  <w:style w:type="paragraph" w:styleId="Quote">
    <w:name w:val="Quote"/>
    <w:basedOn w:val="Unnumberedparagraph"/>
    <w:next w:val="Quotemultipleparagraphs"/>
    <w:qFormat/>
    <w:locked/>
    <w:rsid w:val="005802EE"/>
    <w:pPr>
      <w:spacing w:after="0"/>
      <w:ind w:left="567" w:right="567"/>
      <w:jc w:val="both"/>
    </w:pPr>
    <w:rPr>
      <w:i/>
      <w:iCs/>
    </w:rPr>
  </w:style>
  <w:style w:type="paragraph" w:customStyle="1" w:styleId="Normalnumbered-extraparagraph">
    <w:name w:val="Normal (numbered - extra paragraph)"/>
    <w:basedOn w:val="Normalnumbered"/>
    <w:next w:val="Normalnumbered"/>
    <w:locked/>
    <w:rsid w:val="00544816"/>
    <w:pPr>
      <w:numPr>
        <w:numId w:val="0"/>
      </w:numPr>
      <w:ind w:left="567"/>
    </w:pPr>
  </w:style>
  <w:style w:type="paragraph" w:customStyle="1" w:styleId="Figurestext">
    <w:name w:val="Figures text"/>
    <w:basedOn w:val="Normal"/>
    <w:locked/>
    <w:rsid w:val="001D3649"/>
    <w:pPr>
      <w:pBdr>
        <w:bar w:val="single" w:sz="4" w:color="auto"/>
      </w:pBdr>
      <w:ind w:left="1080" w:hanging="1080"/>
    </w:pPr>
    <w:rPr>
      <w:rFonts w:cs="Tahoma"/>
      <w:b/>
      <w:szCs w:val="20"/>
    </w:rPr>
  </w:style>
  <w:style w:type="character" w:styleId="Hyperlink">
    <w:name w:val="Hyperlink"/>
    <w:uiPriority w:val="99"/>
    <w:rsid w:val="00B8141E"/>
    <w:rPr>
      <w:rFonts w:ascii="Arial" w:hAnsi="Arial"/>
      <w:b/>
      <w:color w:val="808080" w:themeColor="background1" w:themeShade="80"/>
      <w:u w:val="single"/>
    </w:rPr>
  </w:style>
  <w:style w:type="paragraph" w:customStyle="1" w:styleId="Contentsheading">
    <w:name w:val="Contents heading"/>
    <w:basedOn w:val="Normal"/>
    <w:rsid w:val="00775B44"/>
    <w:pPr>
      <w:pBdr>
        <w:bottom w:val="single" w:sz="4" w:space="9" w:color="auto"/>
      </w:pBdr>
      <w:spacing w:before="840" w:after="1134"/>
    </w:pPr>
    <w:rPr>
      <w:noProof/>
      <w:kern w:val="28"/>
      <w:sz w:val="32"/>
      <w:szCs w:val="20"/>
    </w:rPr>
  </w:style>
  <w:style w:type="paragraph" w:styleId="Footer">
    <w:name w:val="footer"/>
    <w:basedOn w:val="Footer-frontpage"/>
    <w:link w:val="FooterChar"/>
    <w:unhideWhenUsed/>
    <w:rsid w:val="00580B15"/>
    <w:pPr>
      <w:spacing w:before="120"/>
      <w:contextualSpacing/>
    </w:pPr>
  </w:style>
  <w:style w:type="character" w:styleId="FollowedHyperlink">
    <w:name w:val="FollowedHyperlink"/>
    <w:locked/>
    <w:rsid w:val="006B27DE"/>
    <w:rPr>
      <w:b/>
      <w:color w:val="19448E" w:themeColor="text2"/>
      <w:u w:val="single"/>
    </w:rPr>
  </w:style>
  <w:style w:type="paragraph" w:styleId="TOC3">
    <w:name w:val="toc 3"/>
    <w:basedOn w:val="Normal"/>
    <w:next w:val="Normal"/>
    <w:autoRedefine/>
    <w:uiPriority w:val="39"/>
    <w:locked/>
    <w:rsid w:val="00E97961"/>
    <w:pPr>
      <w:ind w:left="480"/>
    </w:pPr>
  </w:style>
  <w:style w:type="paragraph" w:customStyle="1" w:styleId="StyleCoverStatsBold">
    <w:name w:val="Style Cover Stats + Bold"/>
    <w:basedOn w:val="Normal"/>
    <w:link w:val="StyleCoverStatsBoldChar"/>
    <w:semiHidden/>
    <w:locked/>
    <w:rsid w:val="00775B44"/>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styleId="Revision">
    <w:name w:val="Revision"/>
    <w:hidden/>
    <w:uiPriority w:val="99"/>
    <w:semiHidden/>
    <w:rsid w:val="00747E38"/>
    <w:rPr>
      <w:rFonts w:ascii="Tahoma" w:hAnsi="Tahoma"/>
      <w:color w:val="000000"/>
      <w:sz w:val="24"/>
      <w:szCs w:val="24"/>
      <w:lang w:eastAsia="en-US"/>
    </w:rPr>
  </w:style>
  <w:style w:type="character" w:styleId="FootnoteReference">
    <w:name w:val="footnote reference"/>
    <w:uiPriority w:val="99"/>
    <w:rsid w:val="00A329A1"/>
    <w:rPr>
      <w:vertAlign w:val="superscript"/>
    </w:rPr>
  </w:style>
  <w:style w:type="paragraph" w:styleId="TOC1">
    <w:name w:val="toc 1"/>
    <w:basedOn w:val="Normal"/>
    <w:next w:val="Normal"/>
    <w:autoRedefine/>
    <w:uiPriority w:val="39"/>
    <w:rsid w:val="00F46CBF"/>
    <w:rPr>
      <w:b/>
    </w:rPr>
  </w:style>
  <w:style w:type="paragraph" w:styleId="TOC2">
    <w:name w:val="toc 2"/>
    <w:basedOn w:val="Normal"/>
    <w:next w:val="Normal"/>
    <w:autoRedefine/>
    <w:uiPriority w:val="39"/>
    <w:rsid w:val="00F46CBF"/>
    <w:pPr>
      <w:tabs>
        <w:tab w:val="right" w:leader="dot" w:pos="9053"/>
      </w:tabs>
    </w:pPr>
  </w:style>
  <w:style w:type="paragraph" w:styleId="NormalWeb">
    <w:name w:val="Normal (Web)"/>
    <w:basedOn w:val="Normal"/>
    <w:uiPriority w:val="99"/>
    <w:unhideWhenUsed/>
    <w:locked/>
    <w:rsid w:val="00D96F0C"/>
    <w:pPr>
      <w:spacing w:before="100" w:beforeAutospacing="1" w:after="100" w:afterAutospacing="1"/>
    </w:pPr>
    <w:rPr>
      <w:rFonts w:ascii="Times New Roman" w:hAnsi="Times New Roman"/>
    </w:rPr>
  </w:style>
  <w:style w:type="table" w:styleId="TableGrid">
    <w:name w:val="Table Grid"/>
    <w:basedOn w:val="TableNormal"/>
    <w:uiPriority w:val="39"/>
    <w:locked/>
    <w:rsid w:val="0048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F61C99"/>
    <w:pPr>
      <w:spacing w:before="60" w:after="60"/>
    </w:pPr>
    <w:rPr>
      <w:rFonts w:ascii="Arial" w:hAnsi="Arial"/>
      <w:bCs/>
      <w:sz w:val="24"/>
    </w:rPr>
  </w:style>
  <w:style w:type="paragraph" w:customStyle="1" w:styleId="Banner">
    <w:name w:val="Banner"/>
    <w:next w:val="Bannersubtitle"/>
    <w:qFormat/>
    <w:rsid w:val="002704E1"/>
    <w:pPr>
      <w:spacing w:line="920" w:lineRule="exact"/>
    </w:pPr>
    <w:rPr>
      <w:rFonts w:ascii="Arial" w:hAnsi="Arial" w:cs="Arial"/>
      <w:b/>
      <w:noProof/>
      <w:color w:val="000000"/>
      <w:sz w:val="48"/>
      <w:szCs w:val="76"/>
    </w:rPr>
  </w:style>
  <w:style w:type="paragraph" w:customStyle="1" w:styleId="Bannersubtitle">
    <w:name w:val="Banner subtitle"/>
    <w:basedOn w:val="Normal"/>
    <w:qFormat/>
    <w:rsid w:val="002704E1"/>
    <w:pPr>
      <w:spacing w:before="40" w:after="480" w:line="480" w:lineRule="exact"/>
    </w:pPr>
    <w:rPr>
      <w:rFonts w:cs="Arial"/>
      <w:sz w:val="36"/>
      <w:szCs w:val="36"/>
    </w:rPr>
  </w:style>
  <w:style w:type="paragraph" w:customStyle="1" w:styleId="Image">
    <w:name w:val="Image"/>
    <w:qFormat/>
    <w:rsid w:val="00D979CB"/>
    <w:rPr>
      <w:rFonts w:ascii="Arial" w:hAnsi="Arial" w:cs="Arial"/>
      <w:color w:val="000000"/>
      <w:sz w:val="24"/>
      <w:lang w:eastAsia="en-US"/>
    </w:rPr>
  </w:style>
  <w:style w:type="paragraph" w:customStyle="1" w:styleId="Tableheading">
    <w:name w:val="Table heading"/>
    <w:basedOn w:val="Tabletext"/>
    <w:qFormat/>
    <w:rsid w:val="00BA5E82"/>
    <w:rPr>
      <w:b/>
    </w:rPr>
  </w:style>
  <w:style w:type="paragraph" w:customStyle="1" w:styleId="Quoteattribution">
    <w:name w:val="Quote attribution"/>
    <w:basedOn w:val="Quote"/>
    <w:qFormat/>
    <w:locked/>
    <w:rsid w:val="00231D58"/>
    <w:pPr>
      <w:spacing w:before="240" w:after="240"/>
      <w:jc w:val="right"/>
    </w:pPr>
    <w:rPr>
      <w:b/>
      <w:i w:val="0"/>
    </w:rPr>
  </w:style>
  <w:style w:type="paragraph" w:customStyle="1" w:styleId="Quotemultipleparagraphs">
    <w:name w:val="Quote multiple paragraphs"/>
    <w:basedOn w:val="Quote"/>
    <w:qFormat/>
    <w:locked/>
    <w:rsid w:val="00533C90"/>
    <w:pPr>
      <w:spacing w:before="240"/>
    </w:pPr>
  </w:style>
  <w:style w:type="character" w:customStyle="1" w:styleId="FooterChar">
    <w:name w:val="Footer Char"/>
    <w:basedOn w:val="DefaultParagraphFont"/>
    <w:link w:val="Footer"/>
    <w:rsid w:val="00580B15"/>
    <w:rPr>
      <w:rFonts w:ascii="Arial" w:hAnsi="Arial"/>
      <w:noProof/>
      <w:position w:val="-12"/>
      <w:sz w:val="24"/>
    </w:rPr>
  </w:style>
  <w:style w:type="paragraph" w:customStyle="1" w:styleId="Normalunspaced">
    <w:name w:val="Normal (unspaced)"/>
    <w:basedOn w:val="Normal"/>
    <w:qFormat/>
    <w:rsid w:val="00406C4F"/>
    <w:pPr>
      <w:spacing w:after="0"/>
    </w:pPr>
  </w:style>
  <w:style w:type="paragraph" w:customStyle="1" w:styleId="Heading1notinTOC">
    <w:name w:val="Heading 1 (not in TOC)"/>
    <w:basedOn w:val="Heading1"/>
    <w:qFormat/>
    <w:rsid w:val="00236A88"/>
  </w:style>
  <w:style w:type="paragraph" w:customStyle="1" w:styleId="Headinginformationblock">
    <w:name w:val="Heading (information block)"/>
    <w:basedOn w:val="Heading2"/>
    <w:qFormat/>
    <w:rsid w:val="000B7737"/>
    <w:pPr>
      <w:pBdr>
        <w:top w:val="single" w:sz="8" w:space="1" w:color="auto"/>
      </w:pBdr>
    </w:pPr>
  </w:style>
  <w:style w:type="paragraph" w:customStyle="1" w:styleId="Heading3notinTOC">
    <w:name w:val="Heading 3 (not in TOC)"/>
    <w:basedOn w:val="Heading3"/>
    <w:qFormat/>
    <w:rsid w:val="00236A88"/>
  </w:style>
  <w:style w:type="character" w:customStyle="1" w:styleId="Noteinformation">
    <w:name w:val="Note (information)"/>
    <w:uiPriority w:val="1"/>
    <w:qFormat/>
    <w:rsid w:val="00BB1D3C"/>
    <w:rPr>
      <w:color w:val="383634"/>
    </w:rPr>
  </w:style>
  <w:style w:type="paragraph" w:styleId="BodyText">
    <w:name w:val="Body Text"/>
    <w:basedOn w:val="Normal"/>
    <w:link w:val="BodyTextChar"/>
    <w:locked/>
    <w:rsid w:val="00BB1D3C"/>
    <w:pPr>
      <w:spacing w:line="240" w:lineRule="auto"/>
    </w:pPr>
  </w:style>
  <w:style w:type="character" w:customStyle="1" w:styleId="BodyTextChar">
    <w:name w:val="Body Text Char"/>
    <w:basedOn w:val="DefaultParagraphFont"/>
    <w:link w:val="BodyText"/>
    <w:rsid w:val="00BB1D3C"/>
    <w:rPr>
      <w:rFonts w:ascii="Arial" w:hAnsi="Arial"/>
      <w:sz w:val="24"/>
      <w:szCs w:val="24"/>
    </w:rPr>
  </w:style>
  <w:style w:type="character" w:customStyle="1" w:styleId="Noteimportant">
    <w:name w:val="Note (important)"/>
    <w:uiPriority w:val="1"/>
    <w:qFormat/>
    <w:rsid w:val="00BB1D3C"/>
    <w:rPr>
      <w:color w:val="004785"/>
    </w:rPr>
  </w:style>
  <w:style w:type="character" w:customStyle="1" w:styleId="Notewarning">
    <w:name w:val="Note (warning)"/>
    <w:uiPriority w:val="1"/>
    <w:qFormat/>
    <w:rsid w:val="00BB1D3C"/>
    <w:rPr>
      <w:color w:val="FFFFFF" w:themeColor="background1"/>
    </w:rPr>
  </w:style>
  <w:style w:type="table" w:customStyle="1" w:styleId="Tablegridlinesstandard">
    <w:name w:val="Table gridlines (standard)"/>
    <w:basedOn w:val="TableNormal"/>
    <w:uiPriority w:val="99"/>
    <w:rsid w:val="00AE075D"/>
    <w:pPr>
      <w:spacing w:before="60" w:after="60" w:line="300" w:lineRule="exact"/>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ubheading">
    <w:name w:val="Heading 1 (subheading)"/>
    <w:next w:val="Normal"/>
    <w:link w:val="Heading1subheadingChar"/>
    <w:rsid w:val="00EE4CAB"/>
    <w:pPr>
      <w:pBdr>
        <w:bottom w:val="single" w:sz="4" w:space="6" w:color="auto"/>
      </w:pBdr>
      <w:tabs>
        <w:tab w:val="right" w:pos="9072"/>
      </w:tabs>
      <w:spacing w:before="180" w:after="1134" w:line="300" w:lineRule="exact"/>
    </w:pPr>
    <w:rPr>
      <w:rFonts w:ascii="Arial" w:hAnsi="Arial"/>
      <w:color w:val="000000"/>
      <w:sz w:val="24"/>
      <w:szCs w:val="24"/>
      <w:lang w:eastAsia="en-US"/>
    </w:rPr>
  </w:style>
  <w:style w:type="character" w:customStyle="1" w:styleId="Heading1subheadingChar">
    <w:name w:val="Heading 1 (subheading) Char"/>
    <w:link w:val="Heading1subheading"/>
    <w:rsid w:val="00EE4CAB"/>
    <w:rPr>
      <w:rFonts w:ascii="Arial" w:hAnsi="Arial"/>
      <w:color w:val="000000"/>
      <w:sz w:val="24"/>
      <w:szCs w:val="24"/>
      <w:lang w:eastAsia="en-US"/>
    </w:rPr>
  </w:style>
  <w:style w:type="numbering" w:customStyle="1" w:styleId="Multilevelnumberingnormal">
    <w:name w:val="Multilevel numbering (normal)"/>
    <w:uiPriority w:val="99"/>
    <w:locked/>
    <w:rsid w:val="00733FC9"/>
    <w:pPr>
      <w:numPr>
        <w:numId w:val="4"/>
      </w:numPr>
    </w:pPr>
  </w:style>
  <w:style w:type="numbering" w:customStyle="1" w:styleId="Multilevelfull">
    <w:name w:val="Multilevel (full)"/>
    <w:uiPriority w:val="99"/>
    <w:locked/>
    <w:rsid w:val="007A6FE1"/>
    <w:pPr>
      <w:numPr>
        <w:numId w:val="5"/>
      </w:numPr>
    </w:pPr>
  </w:style>
  <w:style w:type="paragraph" w:customStyle="1" w:styleId="Heading2notinTOC">
    <w:name w:val="Heading 2 (not in TOC)"/>
    <w:basedOn w:val="Heading2"/>
    <w:next w:val="Normal"/>
    <w:qFormat/>
    <w:rsid w:val="00323E13"/>
  </w:style>
  <w:style w:type="paragraph" w:customStyle="1" w:styleId="Heading4notinTOC">
    <w:name w:val="Heading 4 (not in TOC)"/>
    <w:basedOn w:val="Heading4"/>
    <w:qFormat/>
    <w:rsid w:val="00323E13"/>
  </w:style>
  <w:style w:type="character" w:styleId="Emphasis">
    <w:name w:val="Emphasis"/>
    <w:basedOn w:val="DefaultParagraphFont"/>
    <w:qFormat/>
    <w:rsid w:val="00842CA1"/>
    <w:rPr>
      <w:i/>
      <w:iCs/>
    </w:rPr>
  </w:style>
  <w:style w:type="character" w:styleId="Strong">
    <w:name w:val="Strong"/>
    <w:basedOn w:val="DefaultParagraphFont"/>
    <w:uiPriority w:val="22"/>
    <w:qFormat/>
    <w:rsid w:val="00842CA1"/>
    <w:rPr>
      <w:b/>
      <w:bCs/>
    </w:rPr>
  </w:style>
  <w:style w:type="paragraph" w:customStyle="1" w:styleId="Numberedlistletters">
    <w:name w:val="Numbered list (letters)"/>
    <w:basedOn w:val="Normal"/>
    <w:qFormat/>
    <w:rsid w:val="003C58A0"/>
    <w:pPr>
      <w:numPr>
        <w:numId w:val="6"/>
      </w:numPr>
    </w:pPr>
  </w:style>
  <w:style w:type="paragraph" w:styleId="ListParagraph">
    <w:name w:val="List Paragraph"/>
    <w:basedOn w:val="Normal"/>
    <w:uiPriority w:val="34"/>
    <w:qFormat/>
    <w:rsid w:val="002025E5"/>
    <w:pPr>
      <w:ind w:left="720"/>
    </w:pPr>
  </w:style>
  <w:style w:type="paragraph" w:customStyle="1" w:styleId="Multilevel3levels">
    <w:name w:val="Multilevel (3 levels)"/>
    <w:basedOn w:val="ListParagraph"/>
    <w:qFormat/>
    <w:rsid w:val="00AD1E39"/>
    <w:pPr>
      <w:ind w:left="0"/>
    </w:pPr>
  </w:style>
  <w:style w:type="table" w:customStyle="1" w:styleId="Tablegridlinesshaded">
    <w:name w:val="Table gridlines (shaded)"/>
    <w:basedOn w:val="Tablegridlinesstandard"/>
    <w:uiPriority w:val="99"/>
    <w:rsid w:val="00CC788D"/>
    <w:tblPr/>
    <w:tcPr>
      <w:shd w:val="clear" w:color="auto" w:fill="D9D9D9" w:themeFill="background1" w:themeFillShade="D9"/>
    </w:tcPr>
  </w:style>
  <w:style w:type="numbering" w:customStyle="1" w:styleId="Multilevellist3levels">
    <w:name w:val="Multilevel list (3 levels)"/>
    <w:uiPriority w:val="99"/>
    <w:rsid w:val="00395B30"/>
    <w:pPr>
      <w:numPr>
        <w:numId w:val="7"/>
      </w:numPr>
    </w:pPr>
  </w:style>
  <w:style w:type="numbering" w:customStyle="1" w:styleId="Numberedlistletters2">
    <w:name w:val="Numbered list (letters) 2"/>
    <w:basedOn w:val="NoList"/>
    <w:uiPriority w:val="99"/>
    <w:locked/>
    <w:rsid w:val="00832B6F"/>
    <w:pPr>
      <w:numPr>
        <w:numId w:val="8"/>
      </w:numPr>
    </w:pPr>
  </w:style>
  <w:style w:type="numbering" w:customStyle="1" w:styleId="Numberedlistnumbers2a">
    <w:name w:val="Numbered list (numbers) 2a"/>
    <w:basedOn w:val="NoList"/>
    <w:uiPriority w:val="99"/>
    <w:locked/>
    <w:rsid w:val="00A6009E"/>
    <w:pPr>
      <w:numPr>
        <w:numId w:val="9"/>
      </w:numPr>
    </w:pPr>
  </w:style>
  <w:style w:type="paragraph" w:customStyle="1" w:styleId="Tablebullet">
    <w:name w:val="Table bullet"/>
    <w:basedOn w:val="Tabletext"/>
    <w:qFormat/>
    <w:rsid w:val="00F56419"/>
    <w:pPr>
      <w:numPr>
        <w:numId w:val="12"/>
      </w:numPr>
      <w:ind w:left="284" w:hanging="284"/>
    </w:pPr>
  </w:style>
  <w:style w:type="character" w:styleId="UnresolvedMention">
    <w:name w:val="Unresolved Mention"/>
    <w:basedOn w:val="DefaultParagraphFont"/>
    <w:uiPriority w:val="99"/>
    <w:semiHidden/>
    <w:unhideWhenUsed/>
    <w:locked/>
    <w:rsid w:val="00CF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771">
      <w:bodyDiv w:val="1"/>
      <w:marLeft w:val="0"/>
      <w:marRight w:val="0"/>
      <w:marTop w:val="0"/>
      <w:marBottom w:val="0"/>
      <w:divBdr>
        <w:top w:val="none" w:sz="0" w:space="0" w:color="auto"/>
        <w:left w:val="none" w:sz="0" w:space="0" w:color="auto"/>
        <w:bottom w:val="none" w:sz="0" w:space="0" w:color="auto"/>
        <w:right w:val="none" w:sz="0" w:space="0" w:color="auto"/>
      </w:divBdr>
      <w:divsChild>
        <w:div w:id="521940368">
          <w:marLeft w:val="0"/>
          <w:marRight w:val="0"/>
          <w:marTop w:val="0"/>
          <w:marBottom w:val="0"/>
          <w:divBdr>
            <w:top w:val="none" w:sz="0" w:space="0" w:color="auto"/>
            <w:left w:val="none" w:sz="0" w:space="0" w:color="auto"/>
            <w:bottom w:val="none" w:sz="0" w:space="0" w:color="auto"/>
            <w:right w:val="none" w:sz="0" w:space="0" w:color="auto"/>
          </w:divBdr>
        </w:div>
      </w:divsChild>
    </w:div>
    <w:div w:id="93794718">
      <w:bodyDiv w:val="1"/>
      <w:marLeft w:val="0"/>
      <w:marRight w:val="0"/>
      <w:marTop w:val="0"/>
      <w:marBottom w:val="0"/>
      <w:divBdr>
        <w:top w:val="none" w:sz="0" w:space="0" w:color="auto"/>
        <w:left w:val="none" w:sz="0" w:space="0" w:color="auto"/>
        <w:bottom w:val="none" w:sz="0" w:space="0" w:color="auto"/>
        <w:right w:val="none" w:sz="0" w:space="0" w:color="auto"/>
      </w:divBdr>
    </w:div>
    <w:div w:id="114644844">
      <w:bodyDiv w:val="1"/>
      <w:marLeft w:val="0"/>
      <w:marRight w:val="0"/>
      <w:marTop w:val="0"/>
      <w:marBottom w:val="0"/>
      <w:divBdr>
        <w:top w:val="none" w:sz="0" w:space="0" w:color="auto"/>
        <w:left w:val="none" w:sz="0" w:space="0" w:color="auto"/>
        <w:bottom w:val="none" w:sz="0" w:space="0" w:color="auto"/>
        <w:right w:val="none" w:sz="0" w:space="0" w:color="auto"/>
      </w:divBdr>
    </w:div>
    <w:div w:id="136187623">
      <w:bodyDiv w:val="1"/>
      <w:marLeft w:val="0"/>
      <w:marRight w:val="0"/>
      <w:marTop w:val="0"/>
      <w:marBottom w:val="0"/>
      <w:divBdr>
        <w:top w:val="none" w:sz="0" w:space="0" w:color="auto"/>
        <w:left w:val="none" w:sz="0" w:space="0" w:color="auto"/>
        <w:bottom w:val="none" w:sz="0" w:space="0" w:color="auto"/>
        <w:right w:val="none" w:sz="0" w:space="0" w:color="auto"/>
      </w:divBdr>
    </w:div>
    <w:div w:id="157548738">
      <w:bodyDiv w:val="1"/>
      <w:marLeft w:val="0"/>
      <w:marRight w:val="0"/>
      <w:marTop w:val="0"/>
      <w:marBottom w:val="0"/>
      <w:divBdr>
        <w:top w:val="none" w:sz="0" w:space="0" w:color="auto"/>
        <w:left w:val="none" w:sz="0" w:space="0" w:color="auto"/>
        <w:bottom w:val="none" w:sz="0" w:space="0" w:color="auto"/>
        <w:right w:val="none" w:sz="0" w:space="0" w:color="auto"/>
      </w:divBdr>
    </w:div>
    <w:div w:id="300382429">
      <w:bodyDiv w:val="1"/>
      <w:marLeft w:val="0"/>
      <w:marRight w:val="0"/>
      <w:marTop w:val="0"/>
      <w:marBottom w:val="0"/>
      <w:divBdr>
        <w:top w:val="none" w:sz="0" w:space="0" w:color="auto"/>
        <w:left w:val="none" w:sz="0" w:space="0" w:color="auto"/>
        <w:bottom w:val="none" w:sz="0" w:space="0" w:color="auto"/>
        <w:right w:val="none" w:sz="0" w:space="0" w:color="auto"/>
      </w:divBdr>
    </w:div>
    <w:div w:id="449319460">
      <w:bodyDiv w:val="1"/>
      <w:marLeft w:val="0"/>
      <w:marRight w:val="0"/>
      <w:marTop w:val="0"/>
      <w:marBottom w:val="0"/>
      <w:divBdr>
        <w:top w:val="none" w:sz="0" w:space="0" w:color="auto"/>
        <w:left w:val="none" w:sz="0" w:space="0" w:color="auto"/>
        <w:bottom w:val="none" w:sz="0" w:space="0" w:color="auto"/>
        <w:right w:val="none" w:sz="0" w:space="0" w:color="auto"/>
      </w:divBdr>
    </w:div>
    <w:div w:id="500049532">
      <w:bodyDiv w:val="1"/>
      <w:marLeft w:val="0"/>
      <w:marRight w:val="0"/>
      <w:marTop w:val="0"/>
      <w:marBottom w:val="0"/>
      <w:divBdr>
        <w:top w:val="none" w:sz="0" w:space="0" w:color="auto"/>
        <w:left w:val="none" w:sz="0" w:space="0" w:color="auto"/>
        <w:bottom w:val="none" w:sz="0" w:space="0" w:color="auto"/>
        <w:right w:val="none" w:sz="0" w:space="0" w:color="auto"/>
      </w:divBdr>
    </w:div>
    <w:div w:id="540899637">
      <w:bodyDiv w:val="1"/>
      <w:marLeft w:val="0"/>
      <w:marRight w:val="0"/>
      <w:marTop w:val="0"/>
      <w:marBottom w:val="0"/>
      <w:divBdr>
        <w:top w:val="none" w:sz="0" w:space="0" w:color="auto"/>
        <w:left w:val="none" w:sz="0" w:space="0" w:color="auto"/>
        <w:bottom w:val="none" w:sz="0" w:space="0" w:color="auto"/>
        <w:right w:val="none" w:sz="0" w:space="0" w:color="auto"/>
      </w:divBdr>
    </w:div>
    <w:div w:id="595676787">
      <w:bodyDiv w:val="1"/>
      <w:marLeft w:val="0"/>
      <w:marRight w:val="0"/>
      <w:marTop w:val="0"/>
      <w:marBottom w:val="0"/>
      <w:divBdr>
        <w:top w:val="none" w:sz="0" w:space="0" w:color="auto"/>
        <w:left w:val="none" w:sz="0" w:space="0" w:color="auto"/>
        <w:bottom w:val="none" w:sz="0" w:space="0" w:color="auto"/>
        <w:right w:val="none" w:sz="0" w:space="0" w:color="auto"/>
      </w:divBdr>
    </w:div>
    <w:div w:id="698699322">
      <w:bodyDiv w:val="1"/>
      <w:marLeft w:val="0"/>
      <w:marRight w:val="0"/>
      <w:marTop w:val="0"/>
      <w:marBottom w:val="0"/>
      <w:divBdr>
        <w:top w:val="none" w:sz="0" w:space="0" w:color="auto"/>
        <w:left w:val="none" w:sz="0" w:space="0" w:color="auto"/>
        <w:bottom w:val="none" w:sz="0" w:space="0" w:color="auto"/>
        <w:right w:val="none" w:sz="0" w:space="0" w:color="auto"/>
      </w:divBdr>
    </w:div>
    <w:div w:id="722020093">
      <w:bodyDiv w:val="1"/>
      <w:marLeft w:val="0"/>
      <w:marRight w:val="0"/>
      <w:marTop w:val="0"/>
      <w:marBottom w:val="0"/>
      <w:divBdr>
        <w:top w:val="none" w:sz="0" w:space="0" w:color="auto"/>
        <w:left w:val="none" w:sz="0" w:space="0" w:color="auto"/>
        <w:bottom w:val="none" w:sz="0" w:space="0" w:color="auto"/>
        <w:right w:val="none" w:sz="0" w:space="0" w:color="auto"/>
      </w:divBdr>
    </w:div>
    <w:div w:id="765616328">
      <w:bodyDiv w:val="1"/>
      <w:marLeft w:val="0"/>
      <w:marRight w:val="0"/>
      <w:marTop w:val="0"/>
      <w:marBottom w:val="0"/>
      <w:divBdr>
        <w:top w:val="none" w:sz="0" w:space="0" w:color="auto"/>
        <w:left w:val="none" w:sz="0" w:space="0" w:color="auto"/>
        <w:bottom w:val="none" w:sz="0" w:space="0" w:color="auto"/>
        <w:right w:val="none" w:sz="0" w:space="0" w:color="auto"/>
      </w:divBdr>
      <w:divsChild>
        <w:div w:id="1473209809">
          <w:marLeft w:val="0"/>
          <w:marRight w:val="0"/>
          <w:marTop w:val="0"/>
          <w:marBottom w:val="0"/>
          <w:divBdr>
            <w:top w:val="none" w:sz="0" w:space="0" w:color="auto"/>
            <w:left w:val="none" w:sz="0" w:space="0" w:color="auto"/>
            <w:bottom w:val="none" w:sz="0" w:space="0" w:color="auto"/>
            <w:right w:val="none" w:sz="0" w:space="0" w:color="auto"/>
          </w:divBdr>
        </w:div>
      </w:divsChild>
    </w:div>
    <w:div w:id="857280585">
      <w:bodyDiv w:val="1"/>
      <w:marLeft w:val="0"/>
      <w:marRight w:val="0"/>
      <w:marTop w:val="0"/>
      <w:marBottom w:val="0"/>
      <w:divBdr>
        <w:top w:val="none" w:sz="0" w:space="0" w:color="auto"/>
        <w:left w:val="none" w:sz="0" w:space="0" w:color="auto"/>
        <w:bottom w:val="none" w:sz="0" w:space="0" w:color="auto"/>
        <w:right w:val="none" w:sz="0" w:space="0" w:color="auto"/>
      </w:divBdr>
    </w:div>
    <w:div w:id="945311165">
      <w:bodyDiv w:val="1"/>
      <w:marLeft w:val="0"/>
      <w:marRight w:val="0"/>
      <w:marTop w:val="0"/>
      <w:marBottom w:val="0"/>
      <w:divBdr>
        <w:top w:val="none" w:sz="0" w:space="0" w:color="auto"/>
        <w:left w:val="none" w:sz="0" w:space="0" w:color="auto"/>
        <w:bottom w:val="none" w:sz="0" w:space="0" w:color="auto"/>
        <w:right w:val="none" w:sz="0" w:space="0" w:color="auto"/>
      </w:divBdr>
    </w:div>
    <w:div w:id="1044720663">
      <w:bodyDiv w:val="1"/>
      <w:marLeft w:val="0"/>
      <w:marRight w:val="0"/>
      <w:marTop w:val="0"/>
      <w:marBottom w:val="0"/>
      <w:divBdr>
        <w:top w:val="none" w:sz="0" w:space="0" w:color="auto"/>
        <w:left w:val="none" w:sz="0" w:space="0" w:color="auto"/>
        <w:bottom w:val="none" w:sz="0" w:space="0" w:color="auto"/>
        <w:right w:val="none" w:sz="0" w:space="0" w:color="auto"/>
      </w:divBdr>
    </w:div>
    <w:div w:id="1214468504">
      <w:bodyDiv w:val="1"/>
      <w:marLeft w:val="0"/>
      <w:marRight w:val="0"/>
      <w:marTop w:val="0"/>
      <w:marBottom w:val="0"/>
      <w:divBdr>
        <w:top w:val="none" w:sz="0" w:space="0" w:color="auto"/>
        <w:left w:val="none" w:sz="0" w:space="0" w:color="auto"/>
        <w:bottom w:val="none" w:sz="0" w:space="0" w:color="auto"/>
        <w:right w:val="none" w:sz="0" w:space="0" w:color="auto"/>
      </w:divBdr>
    </w:div>
    <w:div w:id="1247962227">
      <w:bodyDiv w:val="1"/>
      <w:marLeft w:val="0"/>
      <w:marRight w:val="0"/>
      <w:marTop w:val="0"/>
      <w:marBottom w:val="0"/>
      <w:divBdr>
        <w:top w:val="none" w:sz="0" w:space="0" w:color="auto"/>
        <w:left w:val="none" w:sz="0" w:space="0" w:color="auto"/>
        <w:bottom w:val="none" w:sz="0" w:space="0" w:color="auto"/>
        <w:right w:val="none" w:sz="0" w:space="0" w:color="auto"/>
      </w:divBdr>
    </w:div>
    <w:div w:id="1277057882">
      <w:bodyDiv w:val="1"/>
      <w:marLeft w:val="0"/>
      <w:marRight w:val="0"/>
      <w:marTop w:val="0"/>
      <w:marBottom w:val="0"/>
      <w:divBdr>
        <w:top w:val="none" w:sz="0" w:space="0" w:color="auto"/>
        <w:left w:val="none" w:sz="0" w:space="0" w:color="auto"/>
        <w:bottom w:val="none" w:sz="0" w:space="0" w:color="auto"/>
        <w:right w:val="none" w:sz="0" w:space="0" w:color="auto"/>
      </w:divBdr>
    </w:div>
    <w:div w:id="1314024897">
      <w:bodyDiv w:val="1"/>
      <w:marLeft w:val="0"/>
      <w:marRight w:val="0"/>
      <w:marTop w:val="0"/>
      <w:marBottom w:val="0"/>
      <w:divBdr>
        <w:top w:val="none" w:sz="0" w:space="0" w:color="auto"/>
        <w:left w:val="none" w:sz="0" w:space="0" w:color="auto"/>
        <w:bottom w:val="none" w:sz="0" w:space="0" w:color="auto"/>
        <w:right w:val="none" w:sz="0" w:space="0" w:color="auto"/>
      </w:divBdr>
    </w:div>
    <w:div w:id="1627084556">
      <w:bodyDiv w:val="1"/>
      <w:marLeft w:val="0"/>
      <w:marRight w:val="0"/>
      <w:marTop w:val="0"/>
      <w:marBottom w:val="0"/>
      <w:divBdr>
        <w:top w:val="none" w:sz="0" w:space="0" w:color="auto"/>
        <w:left w:val="none" w:sz="0" w:space="0" w:color="auto"/>
        <w:bottom w:val="none" w:sz="0" w:space="0" w:color="auto"/>
        <w:right w:val="none" w:sz="0" w:space="0" w:color="auto"/>
      </w:divBdr>
    </w:div>
    <w:div w:id="1711028396">
      <w:bodyDiv w:val="1"/>
      <w:marLeft w:val="0"/>
      <w:marRight w:val="0"/>
      <w:marTop w:val="0"/>
      <w:marBottom w:val="0"/>
      <w:divBdr>
        <w:top w:val="none" w:sz="0" w:space="0" w:color="auto"/>
        <w:left w:val="none" w:sz="0" w:space="0" w:color="auto"/>
        <w:bottom w:val="none" w:sz="0" w:space="0" w:color="auto"/>
        <w:right w:val="none" w:sz="0" w:space="0" w:color="auto"/>
      </w:divBdr>
    </w:div>
    <w:div w:id="1735465315">
      <w:bodyDiv w:val="1"/>
      <w:marLeft w:val="0"/>
      <w:marRight w:val="0"/>
      <w:marTop w:val="0"/>
      <w:marBottom w:val="0"/>
      <w:divBdr>
        <w:top w:val="none" w:sz="0" w:space="0" w:color="auto"/>
        <w:left w:val="none" w:sz="0" w:space="0" w:color="auto"/>
        <w:bottom w:val="none" w:sz="0" w:space="0" w:color="auto"/>
        <w:right w:val="none" w:sz="0" w:space="0" w:color="auto"/>
      </w:divBdr>
    </w:div>
    <w:div w:id="1814638822">
      <w:bodyDiv w:val="1"/>
      <w:marLeft w:val="0"/>
      <w:marRight w:val="0"/>
      <w:marTop w:val="0"/>
      <w:marBottom w:val="0"/>
      <w:divBdr>
        <w:top w:val="none" w:sz="0" w:space="0" w:color="auto"/>
        <w:left w:val="none" w:sz="0" w:space="0" w:color="auto"/>
        <w:bottom w:val="none" w:sz="0" w:space="0" w:color="auto"/>
        <w:right w:val="none" w:sz="0" w:space="0" w:color="auto"/>
      </w:divBdr>
    </w:div>
    <w:div w:id="1942180451">
      <w:bodyDiv w:val="1"/>
      <w:marLeft w:val="0"/>
      <w:marRight w:val="0"/>
      <w:marTop w:val="0"/>
      <w:marBottom w:val="0"/>
      <w:divBdr>
        <w:top w:val="none" w:sz="0" w:space="0" w:color="auto"/>
        <w:left w:val="none" w:sz="0" w:space="0" w:color="auto"/>
        <w:bottom w:val="none" w:sz="0" w:space="0" w:color="auto"/>
        <w:right w:val="none" w:sz="0" w:space="0" w:color="auto"/>
      </w:divBdr>
    </w:div>
    <w:div w:id="20550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grid.org.uk/eyc/training/booking-procedures/" TargetMode="External"/><Relationship Id="rId18" Type="http://schemas.openxmlformats.org/officeDocument/2006/relationships/hyperlink" Target="https://www.solgrid.org.uk/eyc/training/booking-procedures/" TargetMode="External"/><Relationship Id="rId26" Type="http://schemas.openxmlformats.org/officeDocument/2006/relationships/hyperlink" Target="https://www.solgrid.org.uk/eyc/training/" TargetMode="External"/><Relationship Id="rId39" Type="http://schemas.openxmlformats.org/officeDocument/2006/relationships/hyperlink" Target="https://dingley.org.uk/dingleys-promise-training/early-years-inclusion-programme/" TargetMode="External"/><Relationship Id="rId3" Type="http://schemas.openxmlformats.org/officeDocument/2006/relationships/customXml" Target="../customXml/item3.xml"/><Relationship Id="rId21" Type="http://schemas.openxmlformats.org/officeDocument/2006/relationships/hyperlink" Target="https://www.solgrid.org.uk/eyc/training/booking-procedures/" TargetMode="External"/><Relationship Id="rId34" Type="http://schemas.openxmlformats.org/officeDocument/2006/relationships/hyperlink" Target="https://www.earlyyearspdp.com/"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l/meetup-join/19%3ameeting_ZjNlMWVhNzYtZmNjZC00NDdkLWI2OGUtMjgyNzhlNjJiYWI5%40thread.v2/0?context=%7b%22Tid%22%3a%226d9b03ae-9fd9-4e6f-8499-9bac721a0814%22%2c%22Oid%22%3a%2271e1809b-9889-4ede-956b-39304c13a3ac%22%7d" TargetMode="External"/><Relationship Id="rId17" Type="http://schemas.openxmlformats.org/officeDocument/2006/relationships/hyperlink" Target="https://www.solgrid.org.uk/eyc/training/booking-procedures/" TargetMode="External"/><Relationship Id="rId25" Type="http://schemas.openxmlformats.org/officeDocument/2006/relationships/hyperlink" Target="https://www.solgrid.org.uk/eyc/training/booking-procedures/" TargetMode="External"/><Relationship Id="rId33" Type="http://schemas.openxmlformats.org/officeDocument/2006/relationships/hyperlink" Target="https://speechandlanguage.org.uk/talking-point/cpd-online-short-course/" TargetMode="External"/><Relationship Id="rId38" Type="http://schemas.openxmlformats.org/officeDocument/2006/relationships/hyperlink" Target="https://dingley.org.uk/dingleys-promise-training/early-years-inclusion-programm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lgrid.org.uk/eyc/training/booking-procedures/" TargetMode="External"/><Relationship Id="rId20" Type="http://schemas.openxmlformats.org/officeDocument/2006/relationships/hyperlink" Target="https://www.solgrid.org.uk/eyc/training/booking-procedures/" TargetMode="External"/><Relationship Id="rId29" Type="http://schemas.openxmlformats.org/officeDocument/2006/relationships/hyperlink" Target="https://protect-eu.mimecast.com/s/VF6aCBrLXI8G2q6IgxJtA?domain=ncb.us9.list-manage.com" TargetMode="External"/><Relationship Id="rId41" Type="http://schemas.openxmlformats.org/officeDocument/2006/relationships/hyperlink" Target="https://www.solgrid.org.uk/eyc/news/vrp-free-training-working-with-trauma-in-the-early-ye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zZhMDYwMWUtNmRmZS00YWRhLWFiZGUtNmJmYzIxODQ4M2Ni%40thread.v2/0?context=%7b%22Tid%22%3a%226d9b03ae-9fd9-4e6f-8499-9bac721a0814%22%2c%22Oid%22%3a%2271e1809b-9889-4ede-956b-39304c13a3ac%22%7d" TargetMode="External"/><Relationship Id="rId24" Type="http://schemas.openxmlformats.org/officeDocument/2006/relationships/hyperlink" Target="https://www.solgrid.org.uk/eyc/training/" TargetMode="External"/><Relationship Id="rId32" Type="http://schemas.openxmlformats.org/officeDocument/2006/relationships/hyperlink" Target="https://www.annafreud.org/early-years/" TargetMode="External"/><Relationship Id="rId37" Type="http://schemas.openxmlformats.org/officeDocument/2006/relationships/hyperlink" Target="https://child-development-training.education.gov.uk/about-training" TargetMode="External"/><Relationship Id="rId40" Type="http://schemas.openxmlformats.org/officeDocument/2006/relationships/hyperlink" Target="http://www.solgrid.org.uk/fivetothrive"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olgrid.org.uk/eyc/training/booking-procedures/" TargetMode="External"/><Relationship Id="rId23" Type="http://schemas.openxmlformats.org/officeDocument/2006/relationships/hyperlink" Target="https://www.solgrid.org.uk/eyc/training/" TargetMode="External"/><Relationship Id="rId28" Type="http://schemas.openxmlformats.org/officeDocument/2006/relationships/hyperlink" Target="https://www.solgrid.org.uk/eyc/wp-content/uploads/sites/31/2022/10/eysend-partnership.png" TargetMode="External"/><Relationship Id="rId36" Type="http://schemas.openxmlformats.org/officeDocument/2006/relationships/hyperlink" Target="https://child-development-training.education.gov.uk/" TargetMode="External"/><Relationship Id="rId10" Type="http://schemas.openxmlformats.org/officeDocument/2006/relationships/endnotes" Target="endnotes.xml"/><Relationship Id="rId19" Type="http://schemas.openxmlformats.org/officeDocument/2006/relationships/hyperlink" Target="https://teams.microsoft.com/l/meetup-join/19%3ameeting_MzA1NzdiZWYtYTE2ZS00M2VhLWFlNzUtMDMyYzUxOWIzZGM1%40thread.v2/0?context=%7b%22Tid%22%3a%226d9b03ae-9fd9-4e6f-8499-9bac721a0814%22%2c%22Oid%22%3a%229f42edfe-733a-490a-8599-3aa52b73d235%22%7d" TargetMode="External"/><Relationship Id="rId31" Type="http://schemas.openxmlformats.org/officeDocument/2006/relationships/hyperlink" Target="mailto:EYSend@ncb.org.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lgrid.org.uk/eyc/training/booking-procedures/" TargetMode="External"/><Relationship Id="rId22" Type="http://schemas.openxmlformats.org/officeDocument/2006/relationships/hyperlink" Target="https://www.solgrid.org.uk/eyc/training/booking-procedures/" TargetMode="External"/><Relationship Id="rId27" Type="http://schemas.openxmlformats.org/officeDocument/2006/relationships/hyperlink" Target="https://www.solgrid.org.uk/eyc/training/booking-procedures/" TargetMode="External"/><Relationship Id="rId30" Type="http://schemas.openxmlformats.org/officeDocument/2006/relationships/hyperlink" Target="https://protect-eu.mimecast.com/s/BOo3CDq9ZT39GpvI99s91?domain=ncb.us9.list-manage.com" TargetMode="External"/><Relationship Id="rId35" Type="http://schemas.openxmlformats.org/officeDocument/2006/relationships/hyperlink" Target="https://www.earlyyearspdp.com/"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herloc\Documents\Templates\SMBC-A4-full-document-BW-V02.dotm" TargetMode="External"/></Relationships>
</file>

<file path=word/theme/theme1.xml><?xml version="1.0" encoding="utf-8"?>
<a:theme xmlns:a="http://schemas.openxmlformats.org/drawingml/2006/main" name="Office Theme">
  <a:themeElements>
    <a:clrScheme name="Solgrid">
      <a:dk1>
        <a:srgbClr val="000000"/>
      </a:dk1>
      <a:lt1>
        <a:srgbClr val="FFFFFF"/>
      </a:lt1>
      <a:dk2>
        <a:srgbClr val="19448E"/>
      </a:dk2>
      <a:lt2>
        <a:srgbClr val="FBD5D7"/>
      </a:lt2>
      <a:accent1>
        <a:srgbClr val="6682B4"/>
      </a:accent1>
      <a:accent2>
        <a:srgbClr val="F48187"/>
      </a:accent2>
      <a:accent3>
        <a:srgbClr val="99ACCD"/>
      </a:accent3>
      <a:accent4>
        <a:srgbClr val="F7ABAF"/>
      </a:accent4>
      <a:accent5>
        <a:srgbClr val="CCD5E6"/>
      </a:accent5>
      <a:accent6>
        <a:srgbClr val="FBD5D7"/>
      </a:accent6>
      <a:hlink>
        <a:srgbClr val="19448E"/>
      </a:hlink>
      <a:folHlink>
        <a:srgbClr val="19448E"/>
      </a:folHlink>
    </a:clrScheme>
    <a:fontScheme name="Solgri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1898C492D116418A5E4AC934A7117F" ma:contentTypeVersion="3" ma:contentTypeDescription="Create a new document." ma:contentTypeScope="" ma:versionID="d988bfecf193d2a56e5a2be36d63bd44">
  <xsd:schema xmlns:xsd="http://www.w3.org/2001/XMLSchema" xmlns:xs="http://www.w3.org/2001/XMLSchema" xmlns:p="http://schemas.microsoft.com/office/2006/metadata/properties" xmlns:ns2="496ec5c0-b107-45d7-ab11-c2d921cf4364" targetNamespace="http://schemas.microsoft.com/office/2006/metadata/properties" ma:root="true" ma:fieldsID="5df9d66c4551bbca432b81968a554750" ns2:_="">
    <xsd:import namespace="496ec5c0-b107-45d7-ab11-c2d921cf43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ec5c0-b107-45d7-ab11-c2d921cf4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E91A2-48BD-4E49-9470-E4025A029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26582-16DA-4D77-9DE4-D83AEEBB6A66}">
  <ds:schemaRefs>
    <ds:schemaRef ds:uri="http://schemas.microsoft.com/sharepoint/v3/contenttype/forms"/>
  </ds:schemaRefs>
</ds:datastoreItem>
</file>

<file path=customXml/itemProps3.xml><?xml version="1.0" encoding="utf-8"?>
<ds:datastoreItem xmlns:ds="http://schemas.openxmlformats.org/officeDocument/2006/customXml" ds:itemID="{6537A5D8-C47A-4793-993D-64A91F2ADFF2}">
  <ds:schemaRefs>
    <ds:schemaRef ds:uri="http://schemas.openxmlformats.org/officeDocument/2006/bibliography"/>
  </ds:schemaRefs>
</ds:datastoreItem>
</file>

<file path=customXml/itemProps4.xml><?xml version="1.0" encoding="utf-8"?>
<ds:datastoreItem xmlns:ds="http://schemas.openxmlformats.org/officeDocument/2006/customXml" ds:itemID="{F875EB7B-3676-4B6A-BFFA-BEBC6651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ec5c0-b107-45d7-ab11-c2d921cf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SMBC-A4-full-document-BW-V02</Template>
  <TotalTime>4</TotalTime>
  <Pages>4</Pages>
  <Words>833</Words>
  <Characters>8280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Ofsted</Company>
  <LinksUpToDate>false</LinksUpToDate>
  <CharactersWithSpaces>9095</CharactersWithSpaces>
  <SharedDoc>false</SharedDoc>
  <HLinks>
    <vt:vector size="348" baseType="variant">
      <vt:variant>
        <vt:i4>1441795</vt:i4>
      </vt:variant>
      <vt:variant>
        <vt:i4>276</vt:i4>
      </vt:variant>
      <vt:variant>
        <vt:i4>0</vt:i4>
      </vt:variant>
      <vt:variant>
        <vt:i4>5</vt:i4>
      </vt:variant>
      <vt:variant>
        <vt:lpwstr>http://www.gov.uk/ofsted</vt:lpwstr>
      </vt:variant>
      <vt:variant>
        <vt:lpwstr/>
      </vt:variant>
      <vt:variant>
        <vt:i4>3276896</vt:i4>
      </vt:variant>
      <vt:variant>
        <vt:i4>273</vt:i4>
      </vt:variant>
      <vt:variant>
        <vt:i4>0</vt:i4>
      </vt:variant>
      <vt:variant>
        <vt:i4>5</vt:i4>
      </vt:variant>
      <vt:variant>
        <vt:lpwstr>http://eepurl.com/iTrDn</vt:lpwstr>
      </vt:variant>
      <vt:variant>
        <vt:lpwstr/>
      </vt:variant>
      <vt:variant>
        <vt:i4>1114132</vt:i4>
      </vt:variant>
      <vt:variant>
        <vt:i4>270</vt:i4>
      </vt:variant>
      <vt:variant>
        <vt:i4>0</vt:i4>
      </vt:variant>
      <vt:variant>
        <vt:i4>5</vt:i4>
      </vt:variant>
      <vt:variant>
        <vt:lpwstr>http://www.gov.uk/government/organisations/ofsted</vt:lpwstr>
      </vt:variant>
      <vt:variant>
        <vt:lpwstr/>
      </vt:variant>
      <vt:variant>
        <vt:i4>3670022</vt:i4>
      </vt:variant>
      <vt:variant>
        <vt:i4>267</vt:i4>
      </vt:variant>
      <vt:variant>
        <vt:i4>0</vt:i4>
      </vt:variant>
      <vt:variant>
        <vt:i4>5</vt:i4>
      </vt:variant>
      <vt:variant>
        <vt:lpwstr>mailto:psi@nationalarchives.gsi.gov.uk</vt:lpwstr>
      </vt:variant>
      <vt:variant>
        <vt:lpwstr/>
      </vt:variant>
      <vt:variant>
        <vt:i4>6553714</vt:i4>
      </vt:variant>
      <vt:variant>
        <vt:i4>264</vt:i4>
      </vt:variant>
      <vt:variant>
        <vt:i4>0</vt:i4>
      </vt:variant>
      <vt:variant>
        <vt:i4>5</vt:i4>
      </vt:variant>
      <vt:variant>
        <vt:lpwstr>http://www.nationalarchives.gov.uk/doc/open-government-licence</vt:lpwstr>
      </vt:variant>
      <vt:variant>
        <vt:lpwstr/>
      </vt:variant>
      <vt:variant>
        <vt:i4>7864340</vt:i4>
      </vt:variant>
      <vt:variant>
        <vt:i4>261</vt:i4>
      </vt:variant>
      <vt:variant>
        <vt:i4>0</vt:i4>
      </vt:variant>
      <vt:variant>
        <vt:i4>5</vt:i4>
      </vt:variant>
      <vt:variant>
        <vt:lpwstr>mailto:enquiries@ofsted.gov.uk</vt:lpwstr>
      </vt:variant>
      <vt:variant>
        <vt:lpwstr/>
      </vt:variant>
      <vt:variant>
        <vt:i4>3539046</vt:i4>
      </vt:variant>
      <vt:variant>
        <vt:i4>258</vt:i4>
      </vt:variant>
      <vt:variant>
        <vt:i4>0</vt:i4>
      </vt:variant>
      <vt:variant>
        <vt:i4>5</vt:i4>
      </vt:variant>
      <vt:variant>
        <vt:lpwstr>http://www.plainenglishcampaign.co.uk/</vt:lpwstr>
      </vt:variant>
      <vt:variant>
        <vt:lpwstr/>
      </vt:variant>
      <vt:variant>
        <vt:i4>5898240</vt:i4>
      </vt:variant>
      <vt:variant>
        <vt:i4>255</vt:i4>
      </vt:variant>
      <vt:variant>
        <vt:i4>0</vt:i4>
      </vt:variant>
      <vt:variant>
        <vt:i4>5</vt:i4>
      </vt:variant>
      <vt:variant>
        <vt:lpwstr>http://www.sussex.ac.uk/informatics/punctuation/</vt:lpwstr>
      </vt:variant>
      <vt:variant>
        <vt:lpwstr/>
      </vt:variant>
      <vt:variant>
        <vt:i4>2687012</vt:i4>
      </vt:variant>
      <vt:variant>
        <vt:i4>252</vt:i4>
      </vt:variant>
      <vt:variant>
        <vt:i4>0</vt:i4>
      </vt:variant>
      <vt:variant>
        <vt:i4>5</vt:i4>
      </vt:variant>
      <vt:variant>
        <vt:lpwstr>http://www.oxforddictionaries.com/</vt:lpwstr>
      </vt:variant>
      <vt:variant>
        <vt:lpwstr/>
      </vt:variant>
      <vt:variant>
        <vt:i4>5046328</vt:i4>
      </vt:variant>
      <vt:variant>
        <vt:i4>249</vt:i4>
      </vt:variant>
      <vt:variant>
        <vt:i4>0</vt:i4>
      </vt:variant>
      <vt:variant>
        <vt:i4>5</vt:i4>
      </vt:variant>
      <vt:variant>
        <vt:lpwstr>mailto:publishing@ofsted.gov.uk</vt:lpwstr>
      </vt:variant>
      <vt:variant>
        <vt:lpwstr/>
      </vt:variant>
      <vt:variant>
        <vt:i4>5046328</vt:i4>
      </vt:variant>
      <vt:variant>
        <vt:i4>246</vt:i4>
      </vt:variant>
      <vt:variant>
        <vt:i4>0</vt:i4>
      </vt:variant>
      <vt:variant>
        <vt:i4>5</vt:i4>
      </vt:variant>
      <vt:variant>
        <vt:lpwstr>mailto:publishing@ofsted.gov.uk</vt:lpwstr>
      </vt:variant>
      <vt:variant>
        <vt:lpwstr/>
      </vt:variant>
      <vt:variant>
        <vt:i4>2424953</vt:i4>
      </vt:variant>
      <vt:variant>
        <vt:i4>240</vt:i4>
      </vt:variant>
      <vt:variant>
        <vt:i4>0</vt:i4>
      </vt:variant>
      <vt:variant>
        <vt:i4>5</vt:i4>
      </vt:variant>
      <vt:variant>
        <vt:lpwstr>http://www.legislation.gov.uk/ukpga/1989/41/section/22</vt:lpwstr>
      </vt:variant>
      <vt:variant>
        <vt:lpwstr/>
      </vt:variant>
      <vt:variant>
        <vt:i4>3473441</vt:i4>
      </vt:variant>
      <vt:variant>
        <vt:i4>237</vt:i4>
      </vt:variant>
      <vt:variant>
        <vt:i4>0</vt:i4>
      </vt:variant>
      <vt:variant>
        <vt:i4>5</vt:i4>
      </vt:variant>
      <vt:variant>
        <vt:lpwstr>http://www.independent.co.uk/news/education/education-news/boys-catching-up-with-girls-in-gcse-exam-performance-new-results-show-10464115.html</vt:lpwstr>
      </vt:variant>
      <vt:variant>
        <vt:lpwstr/>
      </vt:variant>
      <vt:variant>
        <vt:i4>3276861</vt:i4>
      </vt:variant>
      <vt:variant>
        <vt:i4>234</vt:i4>
      </vt:variant>
      <vt:variant>
        <vt:i4>0</vt:i4>
      </vt:variant>
      <vt:variant>
        <vt:i4>5</vt:i4>
      </vt:variant>
      <vt:variant>
        <vt:lpwstr>http://www.gov.uk/government/publications/working-together-to-safeguard-children--2</vt:lpwstr>
      </vt:variant>
      <vt:variant>
        <vt:lpwstr/>
      </vt:variant>
      <vt:variant>
        <vt:i4>3407996</vt:i4>
      </vt:variant>
      <vt:variant>
        <vt:i4>231</vt:i4>
      </vt:variant>
      <vt:variant>
        <vt:i4>0</vt:i4>
      </vt:variant>
      <vt:variant>
        <vt:i4>5</vt:i4>
      </vt:variant>
      <vt:variant>
        <vt:lpwstr>http://www.adcs.org.uk/news/whatiscarefor.html</vt:lpwstr>
      </vt:variant>
      <vt:variant>
        <vt:lpwstr/>
      </vt:variant>
      <vt:variant>
        <vt:i4>4063344</vt:i4>
      </vt:variant>
      <vt:variant>
        <vt:i4>228</vt:i4>
      </vt:variant>
      <vt:variant>
        <vt:i4>0</vt:i4>
      </vt:variant>
      <vt:variant>
        <vt:i4>5</vt:i4>
      </vt:variant>
      <vt:variant>
        <vt:lpwstr>http://www.plainenglish.co.uk/</vt:lpwstr>
      </vt:variant>
      <vt:variant>
        <vt:lpwstr/>
      </vt:variant>
      <vt:variant>
        <vt:i4>5046328</vt:i4>
      </vt:variant>
      <vt:variant>
        <vt:i4>225</vt:i4>
      </vt:variant>
      <vt:variant>
        <vt:i4>0</vt:i4>
      </vt:variant>
      <vt:variant>
        <vt:i4>5</vt:i4>
      </vt:variant>
      <vt:variant>
        <vt:lpwstr>mailto:publishing@ofsted.gov.uk</vt:lpwstr>
      </vt:variant>
      <vt:variant>
        <vt:lpwstr/>
      </vt:variant>
      <vt:variant>
        <vt:i4>393306</vt:i4>
      </vt:variant>
      <vt:variant>
        <vt:i4>222</vt:i4>
      </vt:variant>
      <vt:variant>
        <vt:i4>0</vt:i4>
      </vt:variant>
      <vt:variant>
        <vt:i4>5</vt:i4>
      </vt:variant>
      <vt:variant>
        <vt:lpwstr>https://www.gov.uk/government/publications/send-code-of-practice-0-to-25</vt:lpwstr>
      </vt:variant>
      <vt:variant>
        <vt:lpwstr/>
      </vt:variant>
      <vt:variant>
        <vt:i4>5046328</vt:i4>
      </vt:variant>
      <vt:variant>
        <vt:i4>219</vt:i4>
      </vt:variant>
      <vt:variant>
        <vt:i4>0</vt:i4>
      </vt:variant>
      <vt:variant>
        <vt:i4>5</vt:i4>
      </vt:variant>
      <vt:variant>
        <vt:lpwstr>mailto:publishing@ofsted.gov.uk</vt:lpwstr>
      </vt:variant>
      <vt:variant>
        <vt:lpwstr/>
      </vt:variant>
      <vt:variant>
        <vt:i4>131075</vt:i4>
      </vt:variant>
      <vt:variant>
        <vt:i4>216</vt:i4>
      </vt:variant>
      <vt:variant>
        <vt:i4>0</vt:i4>
      </vt:variant>
      <vt:variant>
        <vt:i4>5</vt:i4>
      </vt:variant>
      <vt:variant>
        <vt:lpwstr>https://parentview.ofsted.gov.uk/</vt:lpwstr>
      </vt:variant>
      <vt:variant>
        <vt:lpwstr/>
      </vt:variant>
      <vt:variant>
        <vt:i4>1441795</vt:i4>
      </vt:variant>
      <vt:variant>
        <vt:i4>213</vt:i4>
      </vt:variant>
      <vt:variant>
        <vt:i4>0</vt:i4>
      </vt:variant>
      <vt:variant>
        <vt:i4>5</vt:i4>
      </vt:variant>
      <vt:variant>
        <vt:lpwstr>http://www.gov.uk/ofsted</vt:lpwstr>
      </vt:variant>
      <vt:variant>
        <vt:lpwstr/>
      </vt:variant>
      <vt:variant>
        <vt:i4>1703995</vt:i4>
      </vt:variant>
      <vt:variant>
        <vt:i4>206</vt:i4>
      </vt:variant>
      <vt:variant>
        <vt:i4>0</vt:i4>
      </vt:variant>
      <vt:variant>
        <vt:i4>5</vt:i4>
      </vt:variant>
      <vt:variant>
        <vt:lpwstr/>
      </vt:variant>
      <vt:variant>
        <vt:lpwstr>_Toc448837469</vt:lpwstr>
      </vt:variant>
      <vt:variant>
        <vt:i4>1703995</vt:i4>
      </vt:variant>
      <vt:variant>
        <vt:i4>200</vt:i4>
      </vt:variant>
      <vt:variant>
        <vt:i4>0</vt:i4>
      </vt:variant>
      <vt:variant>
        <vt:i4>5</vt:i4>
      </vt:variant>
      <vt:variant>
        <vt:lpwstr/>
      </vt:variant>
      <vt:variant>
        <vt:lpwstr>_Toc448837468</vt:lpwstr>
      </vt:variant>
      <vt:variant>
        <vt:i4>1703995</vt:i4>
      </vt:variant>
      <vt:variant>
        <vt:i4>194</vt:i4>
      </vt:variant>
      <vt:variant>
        <vt:i4>0</vt:i4>
      </vt:variant>
      <vt:variant>
        <vt:i4>5</vt:i4>
      </vt:variant>
      <vt:variant>
        <vt:lpwstr/>
      </vt:variant>
      <vt:variant>
        <vt:lpwstr>_Toc448837467</vt:lpwstr>
      </vt:variant>
      <vt:variant>
        <vt:i4>1703995</vt:i4>
      </vt:variant>
      <vt:variant>
        <vt:i4>188</vt:i4>
      </vt:variant>
      <vt:variant>
        <vt:i4>0</vt:i4>
      </vt:variant>
      <vt:variant>
        <vt:i4>5</vt:i4>
      </vt:variant>
      <vt:variant>
        <vt:lpwstr/>
      </vt:variant>
      <vt:variant>
        <vt:lpwstr>_Toc448837466</vt:lpwstr>
      </vt:variant>
      <vt:variant>
        <vt:i4>1703995</vt:i4>
      </vt:variant>
      <vt:variant>
        <vt:i4>182</vt:i4>
      </vt:variant>
      <vt:variant>
        <vt:i4>0</vt:i4>
      </vt:variant>
      <vt:variant>
        <vt:i4>5</vt:i4>
      </vt:variant>
      <vt:variant>
        <vt:lpwstr/>
      </vt:variant>
      <vt:variant>
        <vt:lpwstr>_Toc448837465</vt:lpwstr>
      </vt:variant>
      <vt:variant>
        <vt:i4>1703995</vt:i4>
      </vt:variant>
      <vt:variant>
        <vt:i4>176</vt:i4>
      </vt:variant>
      <vt:variant>
        <vt:i4>0</vt:i4>
      </vt:variant>
      <vt:variant>
        <vt:i4>5</vt:i4>
      </vt:variant>
      <vt:variant>
        <vt:lpwstr/>
      </vt:variant>
      <vt:variant>
        <vt:lpwstr>_Toc448837464</vt:lpwstr>
      </vt:variant>
      <vt:variant>
        <vt:i4>1703995</vt:i4>
      </vt:variant>
      <vt:variant>
        <vt:i4>170</vt:i4>
      </vt:variant>
      <vt:variant>
        <vt:i4>0</vt:i4>
      </vt:variant>
      <vt:variant>
        <vt:i4>5</vt:i4>
      </vt:variant>
      <vt:variant>
        <vt:lpwstr/>
      </vt:variant>
      <vt:variant>
        <vt:lpwstr>_Toc448837463</vt:lpwstr>
      </vt:variant>
      <vt:variant>
        <vt:i4>1703995</vt:i4>
      </vt:variant>
      <vt:variant>
        <vt:i4>164</vt:i4>
      </vt:variant>
      <vt:variant>
        <vt:i4>0</vt:i4>
      </vt:variant>
      <vt:variant>
        <vt:i4>5</vt:i4>
      </vt:variant>
      <vt:variant>
        <vt:lpwstr/>
      </vt:variant>
      <vt:variant>
        <vt:lpwstr>_Toc448837462</vt:lpwstr>
      </vt:variant>
      <vt:variant>
        <vt:i4>1703995</vt:i4>
      </vt:variant>
      <vt:variant>
        <vt:i4>158</vt:i4>
      </vt:variant>
      <vt:variant>
        <vt:i4>0</vt:i4>
      </vt:variant>
      <vt:variant>
        <vt:i4>5</vt:i4>
      </vt:variant>
      <vt:variant>
        <vt:lpwstr/>
      </vt:variant>
      <vt:variant>
        <vt:lpwstr>_Toc448837461</vt:lpwstr>
      </vt:variant>
      <vt:variant>
        <vt:i4>1703995</vt:i4>
      </vt:variant>
      <vt:variant>
        <vt:i4>152</vt:i4>
      </vt:variant>
      <vt:variant>
        <vt:i4>0</vt:i4>
      </vt:variant>
      <vt:variant>
        <vt:i4>5</vt:i4>
      </vt:variant>
      <vt:variant>
        <vt:lpwstr/>
      </vt:variant>
      <vt:variant>
        <vt:lpwstr>_Toc448837460</vt:lpwstr>
      </vt:variant>
      <vt:variant>
        <vt:i4>1638459</vt:i4>
      </vt:variant>
      <vt:variant>
        <vt:i4>146</vt:i4>
      </vt:variant>
      <vt:variant>
        <vt:i4>0</vt:i4>
      </vt:variant>
      <vt:variant>
        <vt:i4>5</vt:i4>
      </vt:variant>
      <vt:variant>
        <vt:lpwstr/>
      </vt:variant>
      <vt:variant>
        <vt:lpwstr>_Toc448837459</vt:lpwstr>
      </vt:variant>
      <vt:variant>
        <vt:i4>1638459</vt:i4>
      </vt:variant>
      <vt:variant>
        <vt:i4>140</vt:i4>
      </vt:variant>
      <vt:variant>
        <vt:i4>0</vt:i4>
      </vt:variant>
      <vt:variant>
        <vt:i4>5</vt:i4>
      </vt:variant>
      <vt:variant>
        <vt:lpwstr/>
      </vt:variant>
      <vt:variant>
        <vt:lpwstr>_Toc448837458</vt:lpwstr>
      </vt:variant>
      <vt:variant>
        <vt:i4>1638459</vt:i4>
      </vt:variant>
      <vt:variant>
        <vt:i4>134</vt:i4>
      </vt:variant>
      <vt:variant>
        <vt:i4>0</vt:i4>
      </vt:variant>
      <vt:variant>
        <vt:i4>5</vt:i4>
      </vt:variant>
      <vt:variant>
        <vt:lpwstr/>
      </vt:variant>
      <vt:variant>
        <vt:lpwstr>_Toc448837457</vt:lpwstr>
      </vt:variant>
      <vt:variant>
        <vt:i4>1638459</vt:i4>
      </vt:variant>
      <vt:variant>
        <vt:i4>128</vt:i4>
      </vt:variant>
      <vt:variant>
        <vt:i4>0</vt:i4>
      </vt:variant>
      <vt:variant>
        <vt:i4>5</vt:i4>
      </vt:variant>
      <vt:variant>
        <vt:lpwstr/>
      </vt:variant>
      <vt:variant>
        <vt:lpwstr>_Toc448837456</vt:lpwstr>
      </vt:variant>
      <vt:variant>
        <vt:i4>1638459</vt:i4>
      </vt:variant>
      <vt:variant>
        <vt:i4>122</vt:i4>
      </vt:variant>
      <vt:variant>
        <vt:i4>0</vt:i4>
      </vt:variant>
      <vt:variant>
        <vt:i4>5</vt:i4>
      </vt:variant>
      <vt:variant>
        <vt:lpwstr/>
      </vt:variant>
      <vt:variant>
        <vt:lpwstr>_Toc448837455</vt:lpwstr>
      </vt:variant>
      <vt:variant>
        <vt:i4>1638459</vt:i4>
      </vt:variant>
      <vt:variant>
        <vt:i4>116</vt:i4>
      </vt:variant>
      <vt:variant>
        <vt:i4>0</vt:i4>
      </vt:variant>
      <vt:variant>
        <vt:i4>5</vt:i4>
      </vt:variant>
      <vt:variant>
        <vt:lpwstr/>
      </vt:variant>
      <vt:variant>
        <vt:lpwstr>_Toc448837454</vt:lpwstr>
      </vt:variant>
      <vt:variant>
        <vt:i4>1638459</vt:i4>
      </vt:variant>
      <vt:variant>
        <vt:i4>110</vt:i4>
      </vt:variant>
      <vt:variant>
        <vt:i4>0</vt:i4>
      </vt:variant>
      <vt:variant>
        <vt:i4>5</vt:i4>
      </vt:variant>
      <vt:variant>
        <vt:lpwstr/>
      </vt:variant>
      <vt:variant>
        <vt:lpwstr>_Toc448837453</vt:lpwstr>
      </vt:variant>
      <vt:variant>
        <vt:i4>1638459</vt:i4>
      </vt:variant>
      <vt:variant>
        <vt:i4>104</vt:i4>
      </vt:variant>
      <vt:variant>
        <vt:i4>0</vt:i4>
      </vt:variant>
      <vt:variant>
        <vt:i4>5</vt:i4>
      </vt:variant>
      <vt:variant>
        <vt:lpwstr/>
      </vt:variant>
      <vt:variant>
        <vt:lpwstr>_Toc448837452</vt:lpwstr>
      </vt:variant>
      <vt:variant>
        <vt:i4>1638459</vt:i4>
      </vt:variant>
      <vt:variant>
        <vt:i4>98</vt:i4>
      </vt:variant>
      <vt:variant>
        <vt:i4>0</vt:i4>
      </vt:variant>
      <vt:variant>
        <vt:i4>5</vt:i4>
      </vt:variant>
      <vt:variant>
        <vt:lpwstr/>
      </vt:variant>
      <vt:variant>
        <vt:lpwstr>_Toc448837451</vt:lpwstr>
      </vt:variant>
      <vt:variant>
        <vt:i4>1638459</vt:i4>
      </vt:variant>
      <vt:variant>
        <vt:i4>92</vt:i4>
      </vt:variant>
      <vt:variant>
        <vt:i4>0</vt:i4>
      </vt:variant>
      <vt:variant>
        <vt:i4>5</vt:i4>
      </vt:variant>
      <vt:variant>
        <vt:lpwstr/>
      </vt:variant>
      <vt:variant>
        <vt:lpwstr>_Toc448837450</vt:lpwstr>
      </vt:variant>
      <vt:variant>
        <vt:i4>1572923</vt:i4>
      </vt:variant>
      <vt:variant>
        <vt:i4>86</vt:i4>
      </vt:variant>
      <vt:variant>
        <vt:i4>0</vt:i4>
      </vt:variant>
      <vt:variant>
        <vt:i4>5</vt:i4>
      </vt:variant>
      <vt:variant>
        <vt:lpwstr/>
      </vt:variant>
      <vt:variant>
        <vt:lpwstr>_Toc448837449</vt:lpwstr>
      </vt:variant>
      <vt:variant>
        <vt:i4>1572923</vt:i4>
      </vt:variant>
      <vt:variant>
        <vt:i4>80</vt:i4>
      </vt:variant>
      <vt:variant>
        <vt:i4>0</vt:i4>
      </vt:variant>
      <vt:variant>
        <vt:i4>5</vt:i4>
      </vt:variant>
      <vt:variant>
        <vt:lpwstr/>
      </vt:variant>
      <vt:variant>
        <vt:lpwstr>_Toc448837448</vt:lpwstr>
      </vt:variant>
      <vt:variant>
        <vt:i4>1572923</vt:i4>
      </vt:variant>
      <vt:variant>
        <vt:i4>74</vt:i4>
      </vt:variant>
      <vt:variant>
        <vt:i4>0</vt:i4>
      </vt:variant>
      <vt:variant>
        <vt:i4>5</vt:i4>
      </vt:variant>
      <vt:variant>
        <vt:lpwstr/>
      </vt:variant>
      <vt:variant>
        <vt:lpwstr>_Toc448837447</vt:lpwstr>
      </vt:variant>
      <vt:variant>
        <vt:i4>1572923</vt:i4>
      </vt:variant>
      <vt:variant>
        <vt:i4>68</vt:i4>
      </vt:variant>
      <vt:variant>
        <vt:i4>0</vt:i4>
      </vt:variant>
      <vt:variant>
        <vt:i4>5</vt:i4>
      </vt:variant>
      <vt:variant>
        <vt:lpwstr/>
      </vt:variant>
      <vt:variant>
        <vt:lpwstr>_Toc448837446</vt:lpwstr>
      </vt:variant>
      <vt:variant>
        <vt:i4>1572923</vt:i4>
      </vt:variant>
      <vt:variant>
        <vt:i4>62</vt:i4>
      </vt:variant>
      <vt:variant>
        <vt:i4>0</vt:i4>
      </vt:variant>
      <vt:variant>
        <vt:i4>5</vt:i4>
      </vt:variant>
      <vt:variant>
        <vt:lpwstr/>
      </vt:variant>
      <vt:variant>
        <vt:lpwstr>_Toc448837445</vt:lpwstr>
      </vt:variant>
      <vt:variant>
        <vt:i4>1572923</vt:i4>
      </vt:variant>
      <vt:variant>
        <vt:i4>56</vt:i4>
      </vt:variant>
      <vt:variant>
        <vt:i4>0</vt:i4>
      </vt:variant>
      <vt:variant>
        <vt:i4>5</vt:i4>
      </vt:variant>
      <vt:variant>
        <vt:lpwstr/>
      </vt:variant>
      <vt:variant>
        <vt:lpwstr>_Toc448837444</vt:lpwstr>
      </vt:variant>
      <vt:variant>
        <vt:i4>1572923</vt:i4>
      </vt:variant>
      <vt:variant>
        <vt:i4>50</vt:i4>
      </vt:variant>
      <vt:variant>
        <vt:i4>0</vt:i4>
      </vt:variant>
      <vt:variant>
        <vt:i4>5</vt:i4>
      </vt:variant>
      <vt:variant>
        <vt:lpwstr/>
      </vt:variant>
      <vt:variant>
        <vt:lpwstr>_Toc448837443</vt:lpwstr>
      </vt:variant>
      <vt:variant>
        <vt:i4>1572923</vt:i4>
      </vt:variant>
      <vt:variant>
        <vt:i4>44</vt:i4>
      </vt:variant>
      <vt:variant>
        <vt:i4>0</vt:i4>
      </vt:variant>
      <vt:variant>
        <vt:i4>5</vt:i4>
      </vt:variant>
      <vt:variant>
        <vt:lpwstr/>
      </vt:variant>
      <vt:variant>
        <vt:lpwstr>_Toc448837442</vt:lpwstr>
      </vt:variant>
      <vt:variant>
        <vt:i4>1572923</vt:i4>
      </vt:variant>
      <vt:variant>
        <vt:i4>38</vt:i4>
      </vt:variant>
      <vt:variant>
        <vt:i4>0</vt:i4>
      </vt:variant>
      <vt:variant>
        <vt:i4>5</vt:i4>
      </vt:variant>
      <vt:variant>
        <vt:lpwstr/>
      </vt:variant>
      <vt:variant>
        <vt:lpwstr>_Toc448837441</vt:lpwstr>
      </vt:variant>
      <vt:variant>
        <vt:i4>1572923</vt:i4>
      </vt:variant>
      <vt:variant>
        <vt:i4>32</vt:i4>
      </vt:variant>
      <vt:variant>
        <vt:i4>0</vt:i4>
      </vt:variant>
      <vt:variant>
        <vt:i4>5</vt:i4>
      </vt:variant>
      <vt:variant>
        <vt:lpwstr/>
      </vt:variant>
      <vt:variant>
        <vt:lpwstr>_Toc448837440</vt:lpwstr>
      </vt:variant>
      <vt:variant>
        <vt:i4>2031675</vt:i4>
      </vt:variant>
      <vt:variant>
        <vt:i4>26</vt:i4>
      </vt:variant>
      <vt:variant>
        <vt:i4>0</vt:i4>
      </vt:variant>
      <vt:variant>
        <vt:i4>5</vt:i4>
      </vt:variant>
      <vt:variant>
        <vt:lpwstr/>
      </vt:variant>
      <vt:variant>
        <vt:lpwstr>_Toc448837439</vt:lpwstr>
      </vt:variant>
      <vt:variant>
        <vt:i4>2031675</vt:i4>
      </vt:variant>
      <vt:variant>
        <vt:i4>20</vt:i4>
      </vt:variant>
      <vt:variant>
        <vt:i4>0</vt:i4>
      </vt:variant>
      <vt:variant>
        <vt:i4>5</vt:i4>
      </vt:variant>
      <vt:variant>
        <vt:lpwstr/>
      </vt:variant>
      <vt:variant>
        <vt:lpwstr>_Toc448837438</vt:lpwstr>
      </vt:variant>
      <vt:variant>
        <vt:i4>2031675</vt:i4>
      </vt:variant>
      <vt:variant>
        <vt:i4>14</vt:i4>
      </vt:variant>
      <vt:variant>
        <vt:i4>0</vt:i4>
      </vt:variant>
      <vt:variant>
        <vt:i4>5</vt:i4>
      </vt:variant>
      <vt:variant>
        <vt:lpwstr/>
      </vt:variant>
      <vt:variant>
        <vt:lpwstr>_Toc448837437</vt:lpwstr>
      </vt:variant>
      <vt:variant>
        <vt:i4>2031675</vt:i4>
      </vt:variant>
      <vt:variant>
        <vt:i4>8</vt:i4>
      </vt:variant>
      <vt:variant>
        <vt:i4>0</vt:i4>
      </vt:variant>
      <vt:variant>
        <vt:i4>5</vt:i4>
      </vt:variant>
      <vt:variant>
        <vt:lpwstr/>
      </vt:variant>
      <vt:variant>
        <vt:lpwstr>_Toc448837436</vt:lpwstr>
      </vt:variant>
      <vt:variant>
        <vt:i4>2031675</vt:i4>
      </vt:variant>
      <vt:variant>
        <vt:i4>2</vt:i4>
      </vt:variant>
      <vt:variant>
        <vt:i4>0</vt:i4>
      </vt:variant>
      <vt:variant>
        <vt:i4>5</vt:i4>
      </vt:variant>
      <vt:variant>
        <vt:lpwstr/>
      </vt:variant>
      <vt:variant>
        <vt:lpwstr>_Toc448837435</vt:lpwstr>
      </vt:variant>
      <vt:variant>
        <vt:i4>4849689</vt:i4>
      </vt:variant>
      <vt:variant>
        <vt:i4>3</vt:i4>
      </vt:variant>
      <vt:variant>
        <vt:i4>0</vt:i4>
      </vt:variant>
      <vt:variant>
        <vt:i4>5</vt:i4>
      </vt:variant>
      <vt:variant>
        <vt:lpwstr>http://www.legislation.gov.uk/ukpga/2014/6/section/20</vt:lpwstr>
      </vt:variant>
      <vt:variant>
        <vt:lpwstr/>
      </vt:variant>
      <vt:variant>
        <vt:i4>3211358</vt:i4>
      </vt:variant>
      <vt:variant>
        <vt:i4>36826</vt:i4>
      </vt:variant>
      <vt:variant>
        <vt:i4>1025</vt:i4>
      </vt:variant>
      <vt:variant>
        <vt:i4>1</vt:i4>
      </vt:variant>
      <vt:variant>
        <vt:lpwstr>cid:image001.png@01D17EC0.0AF34230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 Kim (Childrens Services - Solihull MBC)</dc:creator>
  <cp:keywords/>
  <dc:description/>
  <cp:lastModifiedBy>Lisa Morris (Solihull MBC)</cp:lastModifiedBy>
  <cp:revision>3</cp:revision>
  <cp:lastPrinted>2017-05-03T15:07:00Z</cp:lastPrinted>
  <dcterms:created xsi:type="dcterms:W3CDTF">2023-02-06T13:16:00Z</dcterms:created>
  <dcterms:modified xsi:type="dcterms:W3CDTF">2023-02-06T13:18:00Z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Develop Framework, Policy and Guidance</vt:lpwstr>
  </property>
  <property fmtid="{D5CDD505-2E9C-101B-9397-08002B2CF9AE}" pid="3" name="DatePublished">
    <vt:lpwstr>2012-06-18T00:00:00Z</vt:lpwstr>
  </property>
  <property fmtid="{D5CDD505-2E9C-101B-9397-08002B2CF9AE}" pid="4" name="RetentionPolicy">
    <vt:lpwstr>3</vt:lpwstr>
  </property>
  <property fmtid="{D5CDD505-2E9C-101B-9397-08002B2CF9AE}" pid="5" name="RightsManagementText">
    <vt:lpwstr>NOT PROTECTIVELY MARKED</vt:lpwstr>
  </property>
  <property fmtid="{D5CDD505-2E9C-101B-9397-08002B2CF9AE}" pid="6" name="Language">
    <vt:lpwstr>English</vt:lpwstr>
  </property>
  <property fmtid="{D5CDD505-2E9C-101B-9397-08002B2CF9AE}" pid="7" name="ContentType">
    <vt:lpwstr>Document</vt:lpwstr>
  </property>
  <property fmtid="{D5CDD505-2E9C-101B-9397-08002B2CF9AE}" pid="8" name="ContentTypeId">
    <vt:lpwstr>0x0101007A1898C492D116418A5E4AC934A7117F</vt:lpwstr>
  </property>
  <property fmtid="{D5CDD505-2E9C-101B-9397-08002B2CF9AE}" pid="9" name="_DCDateModified">
    <vt:lpwstr/>
  </property>
  <property fmtid="{D5CDD505-2E9C-101B-9397-08002B2CF9AE}" pid="10" name="DocDescription">
    <vt:lpwstr/>
  </property>
  <property fmtid="{D5CDD505-2E9C-101B-9397-08002B2CF9AE}" pid="11" name="_DCDateCreated">
    <vt:lpwstr/>
  </property>
  <property fmtid="{D5CDD505-2E9C-101B-9397-08002B2CF9AE}" pid="12" name="Subject">
    <vt:lpwstr/>
  </property>
  <property fmtid="{D5CDD505-2E9C-101B-9397-08002B2CF9AE}" pid="13" name="Keywords">
    <vt:lpwstr/>
  </property>
  <property fmtid="{D5CDD505-2E9C-101B-9397-08002B2CF9AE}" pid="14" name="_Author">
    <vt:lpwstr>Nikki Blemings</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Document type">
    <vt:lpwstr>a_To Digi September handbooks</vt:lpwstr>
  </property>
</Properties>
</file>