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5333" w14:textId="77777777" w:rsidR="00B06442" w:rsidRDefault="000F2C2A" w:rsidP="001F6AB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9F14031" wp14:editId="43AC4983">
            <wp:simplePos x="0" y="0"/>
            <wp:positionH relativeFrom="column">
              <wp:posOffset>3562350</wp:posOffset>
            </wp:positionH>
            <wp:positionV relativeFrom="paragraph">
              <wp:posOffset>-468630</wp:posOffset>
            </wp:positionV>
            <wp:extent cx="2857500" cy="1133475"/>
            <wp:effectExtent l="0" t="0" r="0" b="9525"/>
            <wp:wrapNone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ABA" w:rsidRPr="0015106F">
        <w:rPr>
          <w:rFonts w:ascii="Arial" w:hAnsi="Arial" w:cs="Arial"/>
          <w:b/>
          <w:sz w:val="36"/>
          <w:szCs w:val="36"/>
        </w:rPr>
        <w:t xml:space="preserve">Safeguarding </w:t>
      </w:r>
      <w:r w:rsidR="00B06442">
        <w:rPr>
          <w:rFonts w:ascii="Arial" w:hAnsi="Arial" w:cs="Arial"/>
          <w:b/>
          <w:sz w:val="36"/>
          <w:szCs w:val="36"/>
        </w:rPr>
        <w:t xml:space="preserve">Awareness </w:t>
      </w:r>
    </w:p>
    <w:p w14:paraId="4F8CA53E" w14:textId="3BF126CD" w:rsidR="001F6ABA" w:rsidRPr="0015106F" w:rsidRDefault="001F6ABA" w:rsidP="001F6ABA">
      <w:pPr>
        <w:rPr>
          <w:rFonts w:ascii="Arial" w:hAnsi="Arial" w:cs="Arial"/>
          <w:sz w:val="14"/>
        </w:rPr>
      </w:pPr>
      <w:r w:rsidRPr="0015106F">
        <w:rPr>
          <w:rFonts w:ascii="Arial" w:hAnsi="Arial" w:cs="Arial"/>
          <w:b/>
          <w:sz w:val="36"/>
          <w:szCs w:val="36"/>
        </w:rPr>
        <w:t>£</w:t>
      </w:r>
      <w:r w:rsidR="00376A04">
        <w:rPr>
          <w:rFonts w:ascii="Arial" w:hAnsi="Arial" w:cs="Arial"/>
          <w:b/>
          <w:sz w:val="36"/>
          <w:szCs w:val="36"/>
        </w:rPr>
        <w:t>28</w:t>
      </w:r>
      <w:r w:rsidRPr="0015106F">
        <w:rPr>
          <w:rFonts w:ascii="Arial" w:hAnsi="Arial" w:cs="Arial"/>
          <w:b/>
          <w:sz w:val="36"/>
          <w:szCs w:val="36"/>
        </w:rPr>
        <w:t xml:space="preserve"> </w:t>
      </w:r>
      <w:r w:rsidRPr="00E61466">
        <w:rPr>
          <w:rFonts w:ascii="Arial" w:hAnsi="Arial" w:cs="Arial"/>
          <w:b/>
          <w:sz w:val="36"/>
          <w:szCs w:val="36"/>
        </w:rPr>
        <w:t>per person</w:t>
      </w:r>
      <w:r w:rsidRPr="0015106F">
        <w:rPr>
          <w:rFonts w:ascii="Arial" w:hAnsi="Arial" w:cs="Arial"/>
          <w:b/>
          <w:sz w:val="36"/>
          <w:szCs w:val="36"/>
        </w:rPr>
        <w:t xml:space="preserve">                                      </w:t>
      </w:r>
    </w:p>
    <w:p w14:paraId="61AC142A" w14:textId="60B343B4" w:rsidR="001F6ABA" w:rsidRDefault="001F6ABA" w:rsidP="001F6ABA">
      <w:pPr>
        <w:rPr>
          <w:rFonts w:ascii="Arial" w:hAnsi="Arial" w:cs="Arial"/>
          <w:b/>
          <w:sz w:val="36"/>
          <w:szCs w:val="36"/>
        </w:rPr>
      </w:pPr>
    </w:p>
    <w:p w14:paraId="218E6FFE" w14:textId="77777777" w:rsidR="001F6ABA" w:rsidRPr="0015106F" w:rsidRDefault="001F6ABA" w:rsidP="001F6ABA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5106F">
        <w:rPr>
          <w:rFonts w:ascii="Arial" w:hAnsi="Arial" w:cs="Arial"/>
          <w:b/>
          <w:i/>
          <w:sz w:val="20"/>
          <w:szCs w:val="20"/>
        </w:rPr>
        <w:t xml:space="preserve">Safeguarding is everyone’s responsibility </w:t>
      </w:r>
      <w:r w:rsidRPr="0015106F">
        <w:rPr>
          <w:rFonts w:ascii="Arial" w:hAnsi="Arial" w:cs="Arial"/>
          <w:i/>
          <w:sz w:val="20"/>
          <w:szCs w:val="20"/>
        </w:rPr>
        <w:t>(Working Together to Safeguard Children 2015)</w:t>
      </w:r>
    </w:p>
    <w:p w14:paraId="706B29DA" w14:textId="77777777" w:rsidR="001F6ABA" w:rsidRPr="0015106F" w:rsidRDefault="001F6ABA" w:rsidP="001F6ABA">
      <w:pPr>
        <w:rPr>
          <w:rFonts w:ascii="Arial" w:hAnsi="Arial" w:cs="Arial"/>
        </w:rPr>
      </w:pPr>
    </w:p>
    <w:p w14:paraId="5A319471" w14:textId="77777777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Target Audience:</w:t>
      </w:r>
    </w:p>
    <w:p w14:paraId="3B18A3D2" w14:textId="77777777" w:rsidR="001F6ABA" w:rsidRPr="00516BFD" w:rsidRDefault="001F6ABA" w:rsidP="001F6ABA">
      <w:pPr>
        <w:rPr>
          <w:rFonts w:ascii="Arial" w:hAnsi="Arial" w:cs="Arial"/>
          <w:sz w:val="22"/>
          <w:szCs w:val="22"/>
        </w:rPr>
      </w:pPr>
    </w:p>
    <w:p w14:paraId="3B5170ED" w14:textId="77777777" w:rsidR="001F6ABA" w:rsidRPr="00516BFD" w:rsidRDefault="001F6ABA" w:rsidP="001F6ABA">
      <w:pPr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>All practitioners who are new to safeguarding or who require a short refresher session including apprentices, room leaders, key person, kitchen staff, and cover staff.</w:t>
      </w:r>
    </w:p>
    <w:p w14:paraId="3E66126F" w14:textId="77777777" w:rsidR="001F6ABA" w:rsidRPr="00516BFD" w:rsidRDefault="001F6ABA" w:rsidP="001F6ABA">
      <w:pPr>
        <w:rPr>
          <w:rFonts w:ascii="Arial" w:hAnsi="Arial" w:cs="Arial"/>
          <w:sz w:val="22"/>
          <w:szCs w:val="22"/>
        </w:rPr>
      </w:pPr>
    </w:p>
    <w:p w14:paraId="6CDDFA19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b/>
          <w:bCs/>
          <w:sz w:val="22"/>
          <w:szCs w:val="22"/>
          <w:lang w:eastAsia="en-US"/>
        </w:rPr>
        <w:t>Course Content</w:t>
      </w:r>
    </w:p>
    <w:p w14:paraId="1AD07FC1" w14:textId="77777777" w:rsidR="001F6ABA" w:rsidRPr="00516BFD" w:rsidRDefault="001F6ABA" w:rsidP="001F6AB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What is safeguarding? </w:t>
      </w:r>
    </w:p>
    <w:p w14:paraId="4BC1CD87" w14:textId="77777777" w:rsidR="001F6ABA" w:rsidRPr="00516BFD" w:rsidRDefault="001F6ABA" w:rsidP="001F6AB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>Why do we need to safeguard children and young people?</w:t>
      </w:r>
    </w:p>
    <w:p w14:paraId="64F699A5" w14:textId="77777777" w:rsidR="001F6ABA" w:rsidRPr="00516BFD" w:rsidRDefault="001F6ABA" w:rsidP="001F6ABA">
      <w:pPr>
        <w:pStyle w:val="ListParagraph"/>
        <w:numPr>
          <w:ilvl w:val="0"/>
          <w:numId w:val="2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Categories of child abuse and neglect</w:t>
      </w:r>
    </w:p>
    <w:p w14:paraId="63713478" w14:textId="77777777" w:rsidR="001F6ABA" w:rsidRPr="00516BFD" w:rsidRDefault="001F6ABA" w:rsidP="001F6ABA">
      <w:pPr>
        <w:pStyle w:val="ListParagraph"/>
        <w:numPr>
          <w:ilvl w:val="0"/>
          <w:numId w:val="2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Recognise and act on concerns about the safety and welfare of children and young people</w:t>
      </w:r>
    </w:p>
    <w:p w14:paraId="08F6BE28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CE9C0D8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b/>
          <w:bCs/>
          <w:sz w:val="22"/>
          <w:szCs w:val="22"/>
          <w:lang w:eastAsia="en-US"/>
        </w:rPr>
        <w:t>Learning Outcomes</w:t>
      </w:r>
    </w:p>
    <w:p w14:paraId="2E982724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At the end of the course, participants should:</w:t>
      </w:r>
    </w:p>
    <w:p w14:paraId="1E224F8B" w14:textId="77777777" w:rsidR="001F6ABA" w:rsidRPr="00516BFD" w:rsidRDefault="001F6ABA" w:rsidP="001F6ABA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understand the importance of keeping the child at the centre of thinking</w:t>
      </w:r>
    </w:p>
    <w:p w14:paraId="25525B91" w14:textId="77777777" w:rsidR="001F6ABA" w:rsidRPr="00516BFD" w:rsidRDefault="001F6ABA" w:rsidP="001F6ABA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be able to identify factors that may indicate a child is at risk of harm or suffering harm</w:t>
      </w:r>
    </w:p>
    <w:p w14:paraId="638F9BDF" w14:textId="77777777" w:rsidR="001F6ABA" w:rsidRPr="00516BFD" w:rsidRDefault="001F6ABA" w:rsidP="001F6ABA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know what action to take to support children for whom there are safeguarding concerns</w:t>
      </w:r>
    </w:p>
    <w:p w14:paraId="175B9DD2" w14:textId="77777777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</w:p>
    <w:p w14:paraId="30C232AB" w14:textId="08340D8E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Please complete a booking form and return it</w:t>
      </w:r>
      <w:r w:rsidR="00272C63">
        <w:rPr>
          <w:rFonts w:ascii="Arial" w:hAnsi="Arial" w:cs="Arial"/>
          <w:b/>
          <w:sz w:val="22"/>
          <w:szCs w:val="22"/>
        </w:rPr>
        <w:t xml:space="preserve"> via email</w:t>
      </w:r>
      <w:r w:rsidRPr="00516BFD">
        <w:rPr>
          <w:rFonts w:ascii="Arial" w:hAnsi="Arial" w:cs="Arial"/>
          <w:b/>
          <w:sz w:val="22"/>
          <w:szCs w:val="22"/>
        </w:rPr>
        <w:t>.</w:t>
      </w:r>
    </w:p>
    <w:p w14:paraId="251E9880" w14:textId="77777777" w:rsidR="001F6ABA" w:rsidRPr="0015106F" w:rsidRDefault="001F6ABA" w:rsidP="001F6ABA">
      <w:pPr>
        <w:rPr>
          <w:rFonts w:ascii="Arial" w:hAnsi="Arial" w:cs="Arial"/>
        </w:rPr>
      </w:pPr>
    </w:p>
    <w:tbl>
      <w:tblPr>
        <w:tblW w:w="5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496"/>
        <w:gridCol w:w="3494"/>
      </w:tblGrid>
      <w:tr w:rsidR="001F6ABA" w:rsidRPr="00122A73" w14:paraId="55EF6D14" w14:textId="77777777" w:rsidTr="0011283C">
        <w:trPr>
          <w:trHeight w:val="473"/>
          <w:jc w:val="center"/>
        </w:trPr>
        <w:tc>
          <w:tcPr>
            <w:tcW w:w="1667" w:type="pct"/>
            <w:shd w:val="clear" w:color="auto" w:fill="D9D9D9"/>
            <w:vAlign w:val="center"/>
          </w:tcPr>
          <w:p w14:paraId="21CD19D4" w14:textId="77777777" w:rsidR="001F6ABA" w:rsidRPr="0011283C" w:rsidRDefault="001F6ABA" w:rsidP="00226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283C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54649DC0" w14:textId="1F52D388" w:rsidR="001F6ABA" w:rsidRPr="0011283C" w:rsidRDefault="001F6ABA" w:rsidP="00226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283C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666" w:type="pct"/>
            <w:shd w:val="clear" w:color="auto" w:fill="D9D9D9"/>
            <w:vAlign w:val="center"/>
          </w:tcPr>
          <w:p w14:paraId="3304B062" w14:textId="77777777" w:rsidR="001F6ABA" w:rsidRPr="0011283C" w:rsidRDefault="001F6ABA" w:rsidP="00226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283C">
              <w:rPr>
                <w:rFonts w:ascii="Arial" w:hAnsi="Arial" w:cs="Arial"/>
                <w:b/>
                <w:bCs/>
              </w:rPr>
              <w:t>Venue</w:t>
            </w:r>
          </w:p>
        </w:tc>
      </w:tr>
      <w:tr w:rsidR="0011283C" w:rsidRPr="0015106F" w14:paraId="3D748E5D" w14:textId="77777777" w:rsidTr="0011283C">
        <w:trPr>
          <w:trHeight w:val="885"/>
          <w:jc w:val="center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5D386B0F" w14:textId="0B9D3F32" w:rsidR="0011283C" w:rsidRPr="003F74C6" w:rsidRDefault="0011283C" w:rsidP="003F74C6">
            <w:pPr>
              <w:jc w:val="center"/>
              <w:rPr>
                <w:rFonts w:ascii="Arial" w:hAnsi="Arial" w:cs="Arial"/>
              </w:rPr>
            </w:pPr>
            <w:r w:rsidRPr="003F74C6">
              <w:rPr>
                <w:rFonts w:ascii="Arial" w:hAnsi="Arial" w:cs="Arial"/>
              </w:rPr>
              <w:t>Tuesday 21</w:t>
            </w:r>
            <w:r w:rsidRPr="003F74C6">
              <w:rPr>
                <w:rFonts w:ascii="Arial" w:hAnsi="Arial" w:cs="Arial"/>
                <w:vertAlign w:val="superscript"/>
              </w:rPr>
              <w:t>st</w:t>
            </w:r>
            <w:r w:rsidRPr="003F74C6">
              <w:rPr>
                <w:rFonts w:ascii="Arial" w:hAnsi="Arial" w:cs="Arial"/>
              </w:rPr>
              <w:t xml:space="preserve"> February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8F213F2" w14:textId="77777777" w:rsidR="0011283C" w:rsidRPr="003F74C6" w:rsidRDefault="0011283C" w:rsidP="003F74C6">
            <w:pPr>
              <w:jc w:val="center"/>
              <w:rPr>
                <w:rFonts w:ascii="Arial" w:hAnsi="Arial" w:cs="Arial"/>
              </w:rPr>
            </w:pPr>
            <w:r w:rsidRPr="003F74C6">
              <w:rPr>
                <w:rFonts w:ascii="Arial" w:hAnsi="Arial" w:cs="Arial"/>
              </w:rPr>
              <w:t>9:30am – 11:30am</w:t>
            </w:r>
          </w:p>
          <w:p w14:paraId="587013A3" w14:textId="754C25C2" w:rsidR="0011283C" w:rsidRPr="003F74C6" w:rsidRDefault="0011283C" w:rsidP="00BD14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5B947B1" w14:textId="0FE1922F" w:rsidR="0011283C" w:rsidRPr="0011283C" w:rsidRDefault="0011283C" w:rsidP="001128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83C">
              <w:rPr>
                <w:rFonts w:ascii="Arial" w:hAnsi="Arial" w:cs="Arial"/>
                <w:sz w:val="22"/>
                <w:szCs w:val="22"/>
              </w:rPr>
              <w:t>Bosworth Wood Community Day Nursery</w:t>
            </w:r>
          </w:p>
          <w:p w14:paraId="1106295F" w14:textId="77777777" w:rsidR="0011283C" w:rsidRPr="0011283C" w:rsidRDefault="0011283C" w:rsidP="001128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83C">
              <w:rPr>
                <w:rFonts w:ascii="Arial" w:hAnsi="Arial" w:cs="Arial"/>
                <w:sz w:val="22"/>
                <w:szCs w:val="22"/>
              </w:rPr>
              <w:t>Bosworth Campus, Auckland Drive</w:t>
            </w:r>
          </w:p>
          <w:p w14:paraId="09AFB385" w14:textId="77777777" w:rsidR="0011283C" w:rsidRPr="0011283C" w:rsidRDefault="0011283C" w:rsidP="001128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83C">
              <w:rPr>
                <w:rFonts w:ascii="Arial" w:hAnsi="Arial" w:cs="Arial"/>
                <w:sz w:val="22"/>
                <w:szCs w:val="22"/>
              </w:rPr>
              <w:t>Castle Bromwich</w:t>
            </w:r>
          </w:p>
          <w:p w14:paraId="4AA8426B" w14:textId="7C1EB259" w:rsidR="0011283C" w:rsidRPr="0011283C" w:rsidRDefault="0011283C" w:rsidP="001128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83C">
              <w:rPr>
                <w:rFonts w:ascii="Arial" w:hAnsi="Arial" w:cs="Arial"/>
                <w:sz w:val="22"/>
                <w:szCs w:val="22"/>
              </w:rPr>
              <w:t>Birmingham</w:t>
            </w:r>
          </w:p>
          <w:p w14:paraId="7236DACB" w14:textId="52D7B4B4" w:rsidR="0011283C" w:rsidRPr="0011283C" w:rsidRDefault="0011283C" w:rsidP="0011283C">
            <w:pPr>
              <w:jc w:val="center"/>
              <w:rPr>
                <w:rFonts w:ascii="Arial" w:hAnsi="Arial" w:cs="Arial"/>
              </w:rPr>
            </w:pPr>
            <w:r w:rsidRPr="0011283C">
              <w:rPr>
                <w:rFonts w:ascii="Arial" w:hAnsi="Arial" w:cs="Arial"/>
                <w:sz w:val="22"/>
                <w:szCs w:val="22"/>
              </w:rPr>
              <w:t>B36 0DD</w:t>
            </w:r>
          </w:p>
        </w:tc>
      </w:tr>
      <w:tr w:rsidR="0011283C" w:rsidRPr="0015106F" w14:paraId="21BCEB82" w14:textId="77777777" w:rsidTr="0011283C">
        <w:trPr>
          <w:trHeight w:val="885"/>
          <w:jc w:val="center"/>
        </w:trPr>
        <w:tc>
          <w:tcPr>
            <w:tcW w:w="1667" w:type="pct"/>
            <w:vMerge/>
            <w:shd w:val="clear" w:color="auto" w:fill="auto"/>
            <w:vAlign w:val="center"/>
          </w:tcPr>
          <w:p w14:paraId="312D3B69" w14:textId="77777777" w:rsidR="0011283C" w:rsidRPr="003F74C6" w:rsidRDefault="0011283C" w:rsidP="003F7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F4CF6C0" w14:textId="05517C6A" w:rsidR="0011283C" w:rsidRPr="003F74C6" w:rsidRDefault="0011283C" w:rsidP="003F7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 pm – 3.30 pm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6A2E1CB" w14:textId="77777777" w:rsidR="0011283C" w:rsidRPr="0011283C" w:rsidRDefault="0011283C" w:rsidP="001128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571657" w14:textId="38EC081E" w:rsidR="001F6ABA" w:rsidRDefault="001F6ABA" w:rsidP="001F6ABA">
      <w:pPr>
        <w:rPr>
          <w:rFonts w:ascii="Arial" w:hAnsi="Arial" w:cs="Arial"/>
        </w:rPr>
      </w:pPr>
    </w:p>
    <w:p w14:paraId="3700E86A" w14:textId="77777777" w:rsidR="001F6ABA" w:rsidRDefault="001F6ABA" w:rsidP="001F6ABA">
      <w:pPr>
        <w:rPr>
          <w:rFonts w:ascii="Arial" w:hAnsi="Arial" w:cs="Arial"/>
          <w:b/>
        </w:rPr>
      </w:pPr>
    </w:p>
    <w:p w14:paraId="38E0F80F" w14:textId="77777777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Useful Websites:</w:t>
      </w:r>
    </w:p>
    <w:p w14:paraId="29993137" w14:textId="77777777" w:rsidR="001F6ABA" w:rsidRPr="00516BFD" w:rsidRDefault="001F6ABA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Solihull Local Children’s Safeguarding Board  </w:t>
      </w:r>
      <w:hyperlink r:id="rId6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www.solihulllscb.co.uk</w:t>
        </w:r>
      </w:hyperlink>
    </w:p>
    <w:p w14:paraId="7501D5AE" w14:textId="77777777" w:rsidR="001F6ABA" w:rsidRPr="00516BFD" w:rsidRDefault="001F6ABA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National Society for the Prevention of Cruelty to Children </w:t>
      </w:r>
      <w:hyperlink r:id="rId7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www.nspcc.org.uk</w:t>
        </w:r>
      </w:hyperlink>
    </w:p>
    <w:p w14:paraId="626F7815" w14:textId="0A60996B" w:rsidR="001F6ABA" w:rsidRPr="00272C63" w:rsidRDefault="001F6ABA" w:rsidP="001F6ABA">
      <w:pPr>
        <w:pStyle w:val="ListParagraph"/>
        <w:numPr>
          <w:ilvl w:val="0"/>
          <w:numId w:val="3"/>
        </w:numPr>
        <w:contextualSpacing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516BFD">
        <w:rPr>
          <w:rFonts w:ascii="Arial" w:hAnsi="Arial" w:cs="Arial"/>
          <w:sz w:val="22"/>
          <w:szCs w:val="22"/>
        </w:rPr>
        <w:t xml:space="preserve">Government publications on Safeguarding </w:t>
      </w:r>
      <w:hyperlink r:id="rId8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www.gov.uk/topic/schools-colleges-childrens-services/safeguarding-children</w:t>
        </w:r>
      </w:hyperlink>
    </w:p>
    <w:p w14:paraId="36EA5F6F" w14:textId="090D62DB" w:rsidR="00272C63" w:rsidRDefault="00272C63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Prevention of abusive head trauma – (Shaken Baby Syndrome) </w:t>
      </w:r>
      <w:hyperlink r:id="rId9" w:history="1">
        <w:r w:rsidRPr="00451F34">
          <w:rPr>
            <w:rStyle w:val="Hyperlink"/>
            <w:rFonts w:ascii="Arial" w:hAnsi="Arial" w:cs="Arial"/>
            <w:sz w:val="22"/>
            <w:szCs w:val="22"/>
          </w:rPr>
          <w:t>https://iconcope.org/</w:t>
        </w:r>
      </w:hyperlink>
    </w:p>
    <w:p w14:paraId="7D4766F9" w14:textId="492F3665" w:rsidR="00272C63" w:rsidRDefault="00272C63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Internet Safety </w:t>
      </w:r>
      <w:hyperlink r:id="rId10" w:history="1">
        <w:r w:rsidRPr="00451F34">
          <w:rPr>
            <w:rStyle w:val="Hyperlink"/>
            <w:rFonts w:ascii="Arial" w:hAnsi="Arial" w:cs="Arial"/>
            <w:sz w:val="22"/>
            <w:szCs w:val="22"/>
          </w:rPr>
          <w:t>https://help-for-early-years-providers.education.gov.uk/safeguarding-and-welfare/internet-safety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346AB51" w14:textId="0C02E0BB" w:rsidR="00272C63" w:rsidRPr="00516BFD" w:rsidRDefault="00272C63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Stop abuse together </w:t>
      </w:r>
      <w:hyperlink r:id="rId11" w:history="1">
        <w:r w:rsidRPr="00451F34">
          <w:rPr>
            <w:rStyle w:val="Hyperlink"/>
            <w:rFonts w:ascii="Arial" w:hAnsi="Arial" w:cs="Arial"/>
            <w:sz w:val="22"/>
            <w:szCs w:val="22"/>
          </w:rPr>
          <w:t>https://stopabusetogether.campaign.gov.uk/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95EB1D7" w14:textId="77777777" w:rsidR="001F6ABA" w:rsidRPr="00516BFD" w:rsidRDefault="001F6ABA" w:rsidP="001F6ABA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0D97ABD" w14:textId="77777777" w:rsidR="001F6ABA" w:rsidRPr="00516BFD" w:rsidRDefault="001F6ABA" w:rsidP="001F6ABA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Useful information:</w:t>
      </w:r>
    </w:p>
    <w:p w14:paraId="6246AB9B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Supporting professional judgements: Thresholds </w:t>
      </w:r>
      <w:hyperlink r:id="rId12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www.solihulllscb.co.uk</w:t>
        </w:r>
      </w:hyperlink>
    </w:p>
    <w:p w14:paraId="4C323864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What to do if you are worried a child is being abused </w:t>
      </w:r>
      <w:hyperlink r:id="rId13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www.solihulllscb.co.uk</w:t>
        </w:r>
      </w:hyperlink>
    </w:p>
    <w:p w14:paraId="3DAA416D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Working together to safeguard children </w:t>
      </w:r>
      <w:hyperlink r:id="rId14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www.gov.uk</w:t>
        </w:r>
      </w:hyperlink>
    </w:p>
    <w:p w14:paraId="479CB80E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>Core Info Leaflets</w:t>
      </w:r>
      <w:r w:rsidRPr="00516BFD">
        <w:rPr>
          <w:rFonts w:ascii="Arial" w:hAnsi="Arial" w:cs="Arial"/>
          <w:b/>
          <w:sz w:val="22"/>
          <w:szCs w:val="22"/>
        </w:rPr>
        <w:t xml:space="preserve"> </w:t>
      </w:r>
      <w:hyperlink r:id="rId15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www.nspcc.org.uk</w:t>
        </w:r>
      </w:hyperlink>
    </w:p>
    <w:p w14:paraId="624DD989" w14:textId="77777777" w:rsidR="00BD4D86" w:rsidRDefault="00BD4D86"/>
    <w:sectPr w:rsidR="00BD4D86" w:rsidSect="00E51A7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42D8"/>
    <w:multiLevelType w:val="hybridMultilevel"/>
    <w:tmpl w:val="555C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23E"/>
    <w:multiLevelType w:val="hybridMultilevel"/>
    <w:tmpl w:val="0A22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31358"/>
    <w:multiLevelType w:val="hybridMultilevel"/>
    <w:tmpl w:val="C9848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94971"/>
    <w:multiLevelType w:val="hybridMultilevel"/>
    <w:tmpl w:val="7572F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BA"/>
    <w:rsid w:val="000F2C2A"/>
    <w:rsid w:val="0011283C"/>
    <w:rsid w:val="001938A0"/>
    <w:rsid w:val="001F6ABA"/>
    <w:rsid w:val="00226ACA"/>
    <w:rsid w:val="0025467E"/>
    <w:rsid w:val="00272C63"/>
    <w:rsid w:val="00376A04"/>
    <w:rsid w:val="003D181F"/>
    <w:rsid w:val="003F74C6"/>
    <w:rsid w:val="00570A69"/>
    <w:rsid w:val="007024B3"/>
    <w:rsid w:val="0097699A"/>
    <w:rsid w:val="00B06442"/>
    <w:rsid w:val="00BD4D86"/>
    <w:rsid w:val="00D22817"/>
    <w:rsid w:val="00DC3BEB"/>
    <w:rsid w:val="00DD494D"/>
    <w:rsid w:val="00E51A73"/>
    <w:rsid w:val="00E56FA1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82A2"/>
  <w15:chartTrackingRefBased/>
  <w15:docId w15:val="{3E085F87-4034-4EEF-8ADF-B9A6815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6A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AB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72C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74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NoSpacing">
    <w:name w:val="No Spacing"/>
    <w:uiPriority w:val="1"/>
    <w:qFormat/>
    <w:rsid w:val="003F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topic/schools-colleges-childrens-services/safeguarding-children" TargetMode="External"/><Relationship Id="rId13" Type="http://schemas.openxmlformats.org/officeDocument/2006/relationships/hyperlink" Target="http://www.solihulllsc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pcc.org.uk" TargetMode="External"/><Relationship Id="rId12" Type="http://schemas.openxmlformats.org/officeDocument/2006/relationships/hyperlink" Target="http://www.solihulllscb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lihulllscb.co.uk" TargetMode="External"/><Relationship Id="rId11" Type="http://schemas.openxmlformats.org/officeDocument/2006/relationships/hyperlink" Target="https://stopabusetogether.campaign.gov.u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spcc.org.uk" TargetMode="External"/><Relationship Id="rId10" Type="http://schemas.openxmlformats.org/officeDocument/2006/relationships/hyperlink" Target="https://help-for-early-years-providers.education.gov.uk/safeguarding-and-welfare/internet-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ncope.org/" TargetMode="External"/><Relationship Id="rId14" Type="http://schemas.openxmlformats.org/officeDocument/2006/relationships/hyperlink" Target="http://ww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Lesley (Childrens Services - Solihull MBC)</dc:creator>
  <cp:keywords/>
  <dc:description/>
  <cp:lastModifiedBy>Marion Dempsey (Solihull MBC)</cp:lastModifiedBy>
  <cp:revision>2</cp:revision>
  <dcterms:created xsi:type="dcterms:W3CDTF">2023-01-17T15:02:00Z</dcterms:created>
  <dcterms:modified xsi:type="dcterms:W3CDTF">2023-01-17T15:02:00Z</dcterms:modified>
</cp:coreProperties>
</file>