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B2FFA" w14:textId="6746259A" w:rsidR="00191939" w:rsidRDefault="00191939" w:rsidP="00191939">
      <w:pPr>
        <w:jc w:val="right"/>
        <w:rPr>
          <w:rFonts w:asciiTheme="minorBidi" w:hAnsiTheme="minorBidi" w:cstheme="minorBidi"/>
          <w:color w:val="000000"/>
        </w:rPr>
      </w:pPr>
      <w:r>
        <w:rPr>
          <w:rFonts w:asciiTheme="minorBidi" w:hAnsiTheme="minorBidi" w:cstheme="minorBidi"/>
          <w:noProof/>
          <w:color w:val="000000"/>
        </w:rPr>
        <w:drawing>
          <wp:inline distT="0" distB="0" distL="0" distR="0" wp14:anchorId="091D848D" wp14:editId="6A6FC7E3">
            <wp:extent cx="1720850" cy="697115"/>
            <wp:effectExtent l="0" t="0" r="0" b="8255"/>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52365" cy="709882"/>
                    </a:xfrm>
                    <a:prstGeom prst="rect">
                      <a:avLst/>
                    </a:prstGeom>
                  </pic:spPr>
                </pic:pic>
              </a:graphicData>
            </a:graphic>
          </wp:inline>
        </w:drawing>
      </w:r>
    </w:p>
    <w:p w14:paraId="548E85DC" w14:textId="7C3EA8B5" w:rsidR="00DC4598" w:rsidRPr="006D031E" w:rsidRDefault="00DC4598" w:rsidP="00DC4598">
      <w:pPr>
        <w:rPr>
          <w:rFonts w:asciiTheme="minorBidi" w:hAnsiTheme="minorBidi" w:cstheme="minorBidi"/>
          <w:color w:val="000000"/>
          <w:sz w:val="22"/>
          <w:szCs w:val="22"/>
        </w:rPr>
      </w:pPr>
      <w:r w:rsidRPr="006D031E">
        <w:rPr>
          <w:rFonts w:asciiTheme="minorBidi" w:hAnsiTheme="minorBidi" w:cstheme="minorBidi"/>
          <w:color w:val="000000"/>
          <w:sz w:val="22"/>
          <w:szCs w:val="22"/>
        </w:rPr>
        <w:t xml:space="preserve">Dear Parent, </w:t>
      </w:r>
    </w:p>
    <w:p w14:paraId="7AB234AA" w14:textId="77777777" w:rsidR="00DC4598" w:rsidRPr="006D031E" w:rsidRDefault="00DC4598" w:rsidP="00DC4598">
      <w:pPr>
        <w:rPr>
          <w:rFonts w:asciiTheme="minorBidi" w:hAnsiTheme="minorBidi" w:cstheme="minorBidi"/>
          <w:color w:val="000000"/>
          <w:sz w:val="22"/>
          <w:szCs w:val="22"/>
        </w:rPr>
      </w:pPr>
    </w:p>
    <w:p w14:paraId="219B659B" w14:textId="77777777" w:rsidR="00DC4598" w:rsidRPr="006D031E" w:rsidRDefault="00DC4598" w:rsidP="00DC4598">
      <w:pPr>
        <w:rPr>
          <w:rFonts w:asciiTheme="minorBidi" w:hAnsiTheme="minorBidi" w:cstheme="minorBidi"/>
          <w:color w:val="000000"/>
          <w:sz w:val="22"/>
          <w:szCs w:val="22"/>
        </w:rPr>
      </w:pPr>
      <w:r w:rsidRPr="006D031E">
        <w:rPr>
          <w:rFonts w:asciiTheme="minorBidi" w:hAnsiTheme="minorBidi" w:cstheme="minorBidi"/>
          <w:color w:val="000000"/>
          <w:sz w:val="22"/>
          <w:szCs w:val="22"/>
        </w:rPr>
        <w:t>During the pandemic young children have not been exposed as often to the usual viral illnesses that they would normally develop immunity to. We are therefore expecting more than the usual numbers of viruses in children particularly in the 0-5 age range in the coming months. One of the common viruses causes a condition called bronchiolitis which is a common childhood condition that we expect to be even more common this year and to place increased demand on local NHS services. A cough and/or shortness of breath might mean bronchiolitis.</w:t>
      </w:r>
    </w:p>
    <w:p w14:paraId="6195AAEC" w14:textId="77777777" w:rsidR="00DC4598" w:rsidRPr="006D031E" w:rsidRDefault="00DC4598" w:rsidP="00DC4598">
      <w:pPr>
        <w:rPr>
          <w:rFonts w:asciiTheme="minorBidi" w:hAnsiTheme="minorBidi" w:cstheme="minorBidi"/>
          <w:color w:val="000000"/>
          <w:sz w:val="22"/>
          <w:szCs w:val="22"/>
        </w:rPr>
      </w:pPr>
    </w:p>
    <w:p w14:paraId="45CB01BE" w14:textId="77777777" w:rsidR="00DC4598" w:rsidRPr="006D031E" w:rsidRDefault="00DC4598" w:rsidP="00DC4598">
      <w:pPr>
        <w:rPr>
          <w:rFonts w:asciiTheme="minorBidi" w:hAnsiTheme="minorBidi" w:cstheme="minorBidi"/>
          <w:color w:val="000000"/>
          <w:sz w:val="22"/>
          <w:szCs w:val="22"/>
        </w:rPr>
      </w:pPr>
      <w:r w:rsidRPr="006D031E">
        <w:rPr>
          <w:rFonts w:asciiTheme="minorBidi" w:hAnsiTheme="minorBidi" w:cstheme="minorBidi"/>
          <w:color w:val="000000"/>
          <w:sz w:val="22"/>
          <w:szCs w:val="22"/>
        </w:rPr>
        <w:t>Bronchiolitis is usually a mild disease causing a cough but some children can become very unwell. The condition is not expected to be any more serious than usual. Because of the numbers of children that may be affected we are taking this opportunity to circulate material to parents to give advice and confidence on managing a poorly child and to help highlight if your child needs more immediate medical attention. Most children will only be mildly unwell.</w:t>
      </w:r>
    </w:p>
    <w:p w14:paraId="180E9FFB" w14:textId="77777777" w:rsidR="00DC4598" w:rsidRPr="006D031E" w:rsidRDefault="00DC4598" w:rsidP="00DC4598">
      <w:pPr>
        <w:rPr>
          <w:rFonts w:asciiTheme="minorBidi" w:hAnsiTheme="minorBidi" w:cstheme="minorBidi"/>
          <w:color w:val="000000"/>
          <w:sz w:val="22"/>
          <w:szCs w:val="22"/>
        </w:rPr>
      </w:pPr>
    </w:p>
    <w:p w14:paraId="041C1E61" w14:textId="77777777" w:rsidR="00DC4598" w:rsidRPr="006D031E" w:rsidRDefault="00DC4598" w:rsidP="00DC4598">
      <w:pPr>
        <w:rPr>
          <w:rFonts w:asciiTheme="minorBidi" w:hAnsiTheme="minorBidi" w:cstheme="minorBidi"/>
          <w:color w:val="000000"/>
          <w:sz w:val="22"/>
          <w:szCs w:val="22"/>
        </w:rPr>
      </w:pPr>
      <w:r w:rsidRPr="006D031E">
        <w:rPr>
          <w:rFonts w:asciiTheme="minorBidi" w:hAnsiTheme="minorBidi" w:cstheme="minorBidi"/>
          <w:color w:val="000000"/>
          <w:sz w:val="22"/>
          <w:szCs w:val="22"/>
        </w:rPr>
        <w:t>We have attached three documents to assist you, but always trust your instincts and call for help if you are not sure:</w:t>
      </w:r>
    </w:p>
    <w:p w14:paraId="45C61993" w14:textId="62AAE0C9" w:rsidR="00DC4598" w:rsidRPr="006D031E" w:rsidRDefault="00DC4598" w:rsidP="00DC4598">
      <w:pPr>
        <w:rPr>
          <w:rFonts w:asciiTheme="minorBidi" w:hAnsiTheme="minorBidi" w:cstheme="minorBidi"/>
          <w:color w:val="000000"/>
          <w:sz w:val="22"/>
          <w:szCs w:val="22"/>
        </w:rPr>
      </w:pPr>
      <w:r w:rsidRPr="006D031E">
        <w:rPr>
          <w:rFonts w:asciiTheme="minorBidi" w:hAnsiTheme="minorBidi" w:cstheme="minorBidi"/>
          <w:color w:val="000000" w:themeColor="text1"/>
          <w:sz w:val="22"/>
          <w:szCs w:val="22"/>
        </w:rPr>
        <w:t>1.</w:t>
      </w:r>
      <w:r w:rsidRPr="006D031E">
        <w:rPr>
          <w:rFonts w:asciiTheme="minorBidi" w:hAnsiTheme="minorBidi" w:cstheme="minorBidi"/>
          <w:sz w:val="22"/>
          <w:szCs w:val="22"/>
        </w:rPr>
        <w:tab/>
      </w:r>
      <w:r w:rsidRPr="006D031E">
        <w:rPr>
          <w:rFonts w:asciiTheme="minorBidi" w:hAnsiTheme="minorBidi" w:cstheme="minorBidi"/>
          <w:color w:val="000000" w:themeColor="text1"/>
          <w:sz w:val="22"/>
          <w:szCs w:val="22"/>
        </w:rPr>
        <w:t>Local guidance with contacts to help you know when to seek advice</w:t>
      </w:r>
    </w:p>
    <w:p w14:paraId="5BCFE7EE" w14:textId="77777777" w:rsidR="00DC4598" w:rsidRPr="006D031E" w:rsidRDefault="00DC4598" w:rsidP="00DC4598">
      <w:pPr>
        <w:rPr>
          <w:rFonts w:asciiTheme="minorBidi" w:hAnsiTheme="minorBidi" w:cstheme="minorBidi"/>
          <w:color w:val="000000"/>
          <w:sz w:val="22"/>
          <w:szCs w:val="22"/>
        </w:rPr>
      </w:pPr>
      <w:r w:rsidRPr="006D031E">
        <w:rPr>
          <w:rFonts w:asciiTheme="minorBidi" w:hAnsiTheme="minorBidi" w:cstheme="minorBidi"/>
          <w:color w:val="000000"/>
          <w:sz w:val="22"/>
          <w:szCs w:val="22"/>
        </w:rPr>
        <w:t>2.</w:t>
      </w:r>
      <w:r w:rsidRPr="006D031E">
        <w:rPr>
          <w:rFonts w:asciiTheme="minorBidi" w:hAnsiTheme="minorBidi" w:cstheme="minorBidi"/>
          <w:color w:val="000000"/>
          <w:sz w:val="22"/>
          <w:szCs w:val="22"/>
        </w:rPr>
        <w:tab/>
        <w:t>National guidance for under 1s</w:t>
      </w:r>
    </w:p>
    <w:p w14:paraId="520172E5" w14:textId="77777777" w:rsidR="00DC4598" w:rsidRPr="006D031E" w:rsidRDefault="00DC4598" w:rsidP="00DC4598">
      <w:pPr>
        <w:rPr>
          <w:rFonts w:asciiTheme="minorBidi" w:hAnsiTheme="minorBidi" w:cstheme="minorBidi"/>
          <w:color w:val="000000"/>
          <w:sz w:val="22"/>
          <w:szCs w:val="22"/>
        </w:rPr>
      </w:pPr>
      <w:r w:rsidRPr="006D031E">
        <w:rPr>
          <w:rFonts w:asciiTheme="minorBidi" w:hAnsiTheme="minorBidi" w:cstheme="minorBidi"/>
          <w:color w:val="000000"/>
          <w:sz w:val="22"/>
          <w:szCs w:val="22"/>
        </w:rPr>
        <w:t>3.</w:t>
      </w:r>
      <w:r w:rsidRPr="006D031E">
        <w:rPr>
          <w:rFonts w:asciiTheme="minorBidi" w:hAnsiTheme="minorBidi" w:cstheme="minorBidi"/>
          <w:color w:val="000000"/>
          <w:sz w:val="22"/>
          <w:szCs w:val="22"/>
        </w:rPr>
        <w:tab/>
        <w:t xml:space="preserve">National guidance for over 1s </w:t>
      </w:r>
    </w:p>
    <w:p w14:paraId="7870FC96" w14:textId="77777777" w:rsidR="00DC4598" w:rsidRPr="006D031E" w:rsidRDefault="00DC4598" w:rsidP="00DC4598">
      <w:pPr>
        <w:rPr>
          <w:rFonts w:asciiTheme="minorBidi" w:hAnsiTheme="minorBidi" w:cstheme="minorBidi"/>
          <w:color w:val="000000"/>
          <w:sz w:val="22"/>
          <w:szCs w:val="22"/>
        </w:rPr>
      </w:pPr>
    </w:p>
    <w:p w14:paraId="703E7FC9" w14:textId="77777777" w:rsidR="0096210E" w:rsidRDefault="00DC4598" w:rsidP="00DC4598">
      <w:pPr>
        <w:rPr>
          <w:rFonts w:asciiTheme="minorBidi" w:hAnsiTheme="minorBidi" w:cstheme="minorBidi"/>
          <w:color w:val="000000"/>
          <w:sz w:val="22"/>
          <w:szCs w:val="22"/>
        </w:rPr>
      </w:pPr>
      <w:r w:rsidRPr="006D031E">
        <w:rPr>
          <w:rFonts w:asciiTheme="minorBidi" w:hAnsiTheme="minorBidi" w:cstheme="minorBidi"/>
          <w:color w:val="000000"/>
          <w:sz w:val="22"/>
          <w:szCs w:val="22"/>
        </w:rPr>
        <w:t>National guidance is from the Royal College of Paediatrics and Child Health. It is kept up to date and available from</w:t>
      </w:r>
      <w:r w:rsidR="0098205A" w:rsidRPr="006D031E">
        <w:rPr>
          <w:rFonts w:asciiTheme="minorBidi" w:hAnsiTheme="minorBidi" w:cstheme="minorBidi"/>
          <w:color w:val="000000"/>
          <w:sz w:val="22"/>
          <w:szCs w:val="22"/>
        </w:rPr>
        <w:t xml:space="preserve">:             </w:t>
      </w:r>
    </w:p>
    <w:p w14:paraId="1D45DE30" w14:textId="3B464972" w:rsidR="00A45CBF" w:rsidRPr="006D031E" w:rsidRDefault="00700F85" w:rsidP="00DC4598">
      <w:pPr>
        <w:rPr>
          <w:rFonts w:asciiTheme="minorBidi" w:hAnsiTheme="minorBidi" w:cstheme="minorBidi"/>
          <w:color w:val="000000"/>
          <w:sz w:val="22"/>
          <w:szCs w:val="22"/>
        </w:rPr>
      </w:pPr>
      <w:hyperlink r:id="rId9" w:history="1">
        <w:r w:rsidR="0096210E" w:rsidRPr="00407FC2">
          <w:rPr>
            <w:rStyle w:val="Hyperlink"/>
            <w:rFonts w:asciiTheme="minorBidi" w:hAnsiTheme="minorBidi" w:cstheme="minorBidi"/>
            <w:sz w:val="22"/>
            <w:szCs w:val="22"/>
          </w:rPr>
          <w:t>https://what0-18.nhs.uk/parentscarers/worried-your-child-unwell</w:t>
        </w:r>
      </w:hyperlink>
    </w:p>
    <w:p w14:paraId="05EE99D7" w14:textId="48B227D5" w:rsidR="00DC4598" w:rsidRPr="006D031E" w:rsidRDefault="00DC4598" w:rsidP="00DC4598">
      <w:pPr>
        <w:rPr>
          <w:rFonts w:asciiTheme="minorBidi" w:hAnsiTheme="minorBidi" w:cstheme="minorBidi"/>
          <w:sz w:val="22"/>
          <w:szCs w:val="22"/>
        </w:rPr>
      </w:pPr>
    </w:p>
    <w:p w14:paraId="75AEEE7E" w14:textId="09558D95" w:rsidR="00CA41D0" w:rsidRPr="006D031E" w:rsidRDefault="00CA41D0" w:rsidP="00DC4598">
      <w:pPr>
        <w:rPr>
          <w:rFonts w:asciiTheme="minorBidi" w:hAnsiTheme="minorBidi" w:cstheme="minorBidi"/>
          <w:sz w:val="22"/>
          <w:szCs w:val="22"/>
        </w:rPr>
      </w:pPr>
      <w:bookmarkStart w:id="0" w:name="_Hlk77087136"/>
      <w:r w:rsidRPr="006D031E">
        <w:rPr>
          <w:rFonts w:asciiTheme="minorBidi" w:hAnsiTheme="minorBidi" w:cstheme="minorBidi"/>
          <w:sz w:val="22"/>
          <w:szCs w:val="22"/>
        </w:rPr>
        <w:t>We do hope that you find this information useful.</w:t>
      </w:r>
    </w:p>
    <w:p w14:paraId="32255510" w14:textId="5D3D08AC" w:rsidR="00CA41D0" w:rsidRPr="006D031E" w:rsidRDefault="00CA41D0" w:rsidP="00DC4598">
      <w:pPr>
        <w:rPr>
          <w:rFonts w:asciiTheme="minorBidi" w:hAnsiTheme="minorBidi" w:cstheme="minorBidi"/>
          <w:sz w:val="22"/>
          <w:szCs w:val="22"/>
        </w:rPr>
      </w:pPr>
    </w:p>
    <w:p w14:paraId="0982A1BA" w14:textId="5D542FF9" w:rsidR="00CA41D0" w:rsidRDefault="00CA41D0" w:rsidP="00DC4598">
      <w:pPr>
        <w:rPr>
          <w:rFonts w:asciiTheme="minorBidi" w:hAnsiTheme="minorBidi" w:cstheme="minorBidi"/>
          <w:sz w:val="22"/>
          <w:szCs w:val="22"/>
        </w:rPr>
      </w:pPr>
      <w:r w:rsidRPr="006D031E">
        <w:rPr>
          <w:rFonts w:asciiTheme="minorBidi" w:hAnsiTheme="minorBidi" w:cstheme="minorBidi"/>
          <w:sz w:val="22"/>
          <w:szCs w:val="22"/>
        </w:rPr>
        <w:t xml:space="preserve">Kind regards, </w:t>
      </w:r>
    </w:p>
    <w:p w14:paraId="01C13B80" w14:textId="77777777" w:rsidR="006D031E" w:rsidRPr="006D031E" w:rsidRDefault="006D031E" w:rsidP="00DC4598">
      <w:pPr>
        <w:rPr>
          <w:rFonts w:asciiTheme="minorBidi" w:hAnsiTheme="minorBidi" w:cstheme="minorBidi"/>
          <w:sz w:val="22"/>
          <w:szCs w:val="22"/>
        </w:rPr>
      </w:pPr>
    </w:p>
    <w:p w14:paraId="4CFCFD6F" w14:textId="6D146162" w:rsidR="00CA41D0" w:rsidRPr="006D031E" w:rsidRDefault="00CA41D0" w:rsidP="00DC4598">
      <w:pPr>
        <w:rPr>
          <w:rFonts w:ascii="Freestyle Script" w:hAnsi="Freestyle Script" w:cstheme="minorBidi"/>
          <w:sz w:val="48"/>
          <w:szCs w:val="48"/>
          <w:lang w:val="pl-PL"/>
        </w:rPr>
      </w:pPr>
      <w:r w:rsidRPr="006D031E">
        <w:rPr>
          <w:rFonts w:ascii="Freestyle Script" w:hAnsi="Freestyle Script" w:cstheme="minorBidi"/>
          <w:sz w:val="48"/>
          <w:szCs w:val="48"/>
          <w:lang w:val="pl-PL"/>
        </w:rPr>
        <w:t xml:space="preserve">Angela Brady </w:t>
      </w:r>
    </w:p>
    <w:p w14:paraId="41E8DC2C" w14:textId="77777777" w:rsidR="006D031E" w:rsidRPr="006D031E" w:rsidRDefault="006D031E" w:rsidP="00DC4598">
      <w:pPr>
        <w:rPr>
          <w:rFonts w:ascii="Freestyle Script" w:hAnsi="Freestyle Script" w:cstheme="minorBidi"/>
          <w:sz w:val="22"/>
          <w:szCs w:val="22"/>
          <w:lang w:val="pl-PL"/>
        </w:rPr>
      </w:pPr>
    </w:p>
    <w:p w14:paraId="30FF6221" w14:textId="698F306D" w:rsidR="00CA41D0" w:rsidRPr="0096210E" w:rsidRDefault="00CA41D0" w:rsidP="00DC4598">
      <w:pPr>
        <w:rPr>
          <w:rFonts w:asciiTheme="minorBidi" w:hAnsiTheme="minorBidi" w:cstheme="minorBidi"/>
          <w:b/>
          <w:bCs/>
          <w:sz w:val="22"/>
          <w:szCs w:val="22"/>
          <w:lang w:val="pl-PL"/>
        </w:rPr>
      </w:pPr>
      <w:r w:rsidRPr="0096210E">
        <w:rPr>
          <w:rFonts w:asciiTheme="minorBidi" w:hAnsiTheme="minorBidi" w:cstheme="minorBidi"/>
          <w:b/>
          <w:bCs/>
          <w:sz w:val="22"/>
          <w:szCs w:val="22"/>
          <w:lang w:val="pl-PL"/>
        </w:rPr>
        <w:t xml:space="preserve">Dr Angela Brady </w:t>
      </w:r>
    </w:p>
    <w:p w14:paraId="1ECF7F24" w14:textId="675E1F85" w:rsidR="00CA41D0" w:rsidRPr="0096210E" w:rsidRDefault="00CA41D0" w:rsidP="00CA41D0">
      <w:pPr>
        <w:rPr>
          <w:rFonts w:ascii="Segoe UI" w:hAnsi="Segoe UI" w:cs="Segoe UI"/>
          <w:b/>
          <w:bCs/>
          <w:color w:val="212121"/>
          <w:sz w:val="22"/>
          <w:szCs w:val="22"/>
        </w:rPr>
      </w:pPr>
      <w:r w:rsidRPr="0096210E">
        <w:rPr>
          <w:rFonts w:ascii="Segoe UI" w:hAnsi="Segoe UI" w:cs="Segoe UI"/>
          <w:b/>
          <w:bCs/>
          <w:color w:val="212121"/>
          <w:sz w:val="22"/>
          <w:szCs w:val="22"/>
        </w:rPr>
        <w:t xml:space="preserve">Deputy Chief Medical Officer, Birmingham and Solihull Clinical Commissioning Group </w:t>
      </w:r>
    </w:p>
    <w:p w14:paraId="550CDC29" w14:textId="415F91AD" w:rsidR="00CA41D0" w:rsidRPr="0096210E" w:rsidRDefault="00CA41D0" w:rsidP="006D031E">
      <w:pPr>
        <w:rPr>
          <w:rFonts w:ascii="Segoe UI" w:hAnsi="Segoe UI" w:cs="Segoe UI"/>
          <w:b/>
          <w:bCs/>
          <w:color w:val="212121"/>
          <w:sz w:val="22"/>
          <w:szCs w:val="22"/>
          <w:lang w:val="pl-PL"/>
        </w:rPr>
      </w:pPr>
      <w:r w:rsidRPr="0096210E">
        <w:rPr>
          <w:rFonts w:ascii="Segoe UI" w:hAnsi="Segoe UI" w:cs="Segoe UI"/>
          <w:b/>
          <w:bCs/>
          <w:color w:val="212121"/>
          <w:sz w:val="22"/>
          <w:szCs w:val="22"/>
          <w:lang w:val="pl-PL"/>
        </w:rPr>
        <w:t>MBBS MSc (Med Leadership) DCH DRCOG MRCGP PgCert (Med Ed)</w:t>
      </w:r>
      <w:bookmarkEnd w:id="0"/>
    </w:p>
    <w:sectPr w:rsidR="00CA41D0" w:rsidRPr="0096210E" w:rsidSect="007C11C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B6"/>
    <w:rsid w:val="0003546B"/>
    <w:rsid w:val="00047045"/>
    <w:rsid w:val="001550BC"/>
    <w:rsid w:val="001609E8"/>
    <w:rsid w:val="00191939"/>
    <w:rsid w:val="001F3F49"/>
    <w:rsid w:val="00232849"/>
    <w:rsid w:val="002410F5"/>
    <w:rsid w:val="003342E3"/>
    <w:rsid w:val="00334710"/>
    <w:rsid w:val="0034689A"/>
    <w:rsid w:val="0039766B"/>
    <w:rsid w:val="003C45E7"/>
    <w:rsid w:val="003D014B"/>
    <w:rsid w:val="003E105F"/>
    <w:rsid w:val="003E477B"/>
    <w:rsid w:val="00415012"/>
    <w:rsid w:val="004B1B2E"/>
    <w:rsid w:val="00504FA1"/>
    <w:rsid w:val="005A376C"/>
    <w:rsid w:val="00670572"/>
    <w:rsid w:val="006D031E"/>
    <w:rsid w:val="006E67A6"/>
    <w:rsid w:val="006F55CA"/>
    <w:rsid w:val="00700F85"/>
    <w:rsid w:val="00711B7F"/>
    <w:rsid w:val="00724A42"/>
    <w:rsid w:val="00724DB8"/>
    <w:rsid w:val="0073063A"/>
    <w:rsid w:val="007977F9"/>
    <w:rsid w:val="007C11C7"/>
    <w:rsid w:val="007C5FFA"/>
    <w:rsid w:val="00813372"/>
    <w:rsid w:val="008217E7"/>
    <w:rsid w:val="0082335D"/>
    <w:rsid w:val="008264A0"/>
    <w:rsid w:val="00845136"/>
    <w:rsid w:val="00871E7B"/>
    <w:rsid w:val="00893120"/>
    <w:rsid w:val="008A6A74"/>
    <w:rsid w:val="0094183B"/>
    <w:rsid w:val="0095006B"/>
    <w:rsid w:val="0096210E"/>
    <w:rsid w:val="00965101"/>
    <w:rsid w:val="0098205A"/>
    <w:rsid w:val="00997C6B"/>
    <w:rsid w:val="009C1CCC"/>
    <w:rsid w:val="009C2224"/>
    <w:rsid w:val="009E40A5"/>
    <w:rsid w:val="009E530F"/>
    <w:rsid w:val="00A061D1"/>
    <w:rsid w:val="00A26B23"/>
    <w:rsid w:val="00A45CBF"/>
    <w:rsid w:val="00AA037A"/>
    <w:rsid w:val="00B07726"/>
    <w:rsid w:val="00B21959"/>
    <w:rsid w:val="00B456C9"/>
    <w:rsid w:val="00B50C44"/>
    <w:rsid w:val="00B67391"/>
    <w:rsid w:val="00B903C1"/>
    <w:rsid w:val="00C21D4F"/>
    <w:rsid w:val="00C24B5E"/>
    <w:rsid w:val="00C540CE"/>
    <w:rsid w:val="00C63019"/>
    <w:rsid w:val="00C82BE6"/>
    <w:rsid w:val="00CA41D0"/>
    <w:rsid w:val="00CC600F"/>
    <w:rsid w:val="00CF7EE5"/>
    <w:rsid w:val="00DA4A95"/>
    <w:rsid w:val="00DB2E76"/>
    <w:rsid w:val="00DC4598"/>
    <w:rsid w:val="00DE1E4E"/>
    <w:rsid w:val="00E932B6"/>
    <w:rsid w:val="00EC328A"/>
    <w:rsid w:val="00F07BEF"/>
    <w:rsid w:val="00F737C1"/>
    <w:rsid w:val="00F74712"/>
    <w:rsid w:val="00F82230"/>
    <w:rsid w:val="00FA28F7"/>
    <w:rsid w:val="00FA75EB"/>
    <w:rsid w:val="00FC0032"/>
    <w:rsid w:val="04D01B3C"/>
    <w:rsid w:val="06A9F220"/>
    <w:rsid w:val="0E366844"/>
    <w:rsid w:val="0F09ACCC"/>
    <w:rsid w:val="1D8A1CBB"/>
    <w:rsid w:val="22E45393"/>
    <w:rsid w:val="2709F5CC"/>
    <w:rsid w:val="271EC710"/>
    <w:rsid w:val="27A8B4EE"/>
    <w:rsid w:val="27EB3D6F"/>
    <w:rsid w:val="305CD15B"/>
    <w:rsid w:val="356A8960"/>
    <w:rsid w:val="377FCB98"/>
    <w:rsid w:val="391E3728"/>
    <w:rsid w:val="3BCB5294"/>
    <w:rsid w:val="3CDC0627"/>
    <w:rsid w:val="3ED0D668"/>
    <w:rsid w:val="41A7EF66"/>
    <w:rsid w:val="448CB861"/>
    <w:rsid w:val="45902294"/>
    <w:rsid w:val="4903983C"/>
    <w:rsid w:val="4E2FCD63"/>
    <w:rsid w:val="4E79CB1E"/>
    <w:rsid w:val="4FFB399A"/>
    <w:rsid w:val="540AAB30"/>
    <w:rsid w:val="54DA9452"/>
    <w:rsid w:val="55ADD8DA"/>
    <w:rsid w:val="57727C1D"/>
    <w:rsid w:val="57E95ADF"/>
    <w:rsid w:val="598AECBC"/>
    <w:rsid w:val="6222EC6F"/>
    <w:rsid w:val="65018D51"/>
    <w:rsid w:val="6AD0E0C3"/>
    <w:rsid w:val="6D916DA8"/>
    <w:rsid w:val="6F57D313"/>
    <w:rsid w:val="70A03435"/>
    <w:rsid w:val="72D2FC55"/>
    <w:rsid w:val="734D4FA1"/>
    <w:rsid w:val="7B3B70E6"/>
    <w:rsid w:val="7C36F8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5CAE"/>
  <w15:chartTrackingRefBased/>
  <w15:docId w15:val="{115AEBF1-7E6C-4C31-B9E5-4C1BCEC5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B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224"/>
    <w:rPr>
      <w:color w:val="0563C1" w:themeColor="hyperlink"/>
      <w:u w:val="single"/>
    </w:rPr>
  </w:style>
  <w:style w:type="character" w:styleId="UnresolvedMention">
    <w:name w:val="Unresolved Mention"/>
    <w:basedOn w:val="DefaultParagraphFont"/>
    <w:uiPriority w:val="99"/>
    <w:semiHidden/>
    <w:unhideWhenUsed/>
    <w:rsid w:val="009C2224"/>
    <w:rPr>
      <w:color w:val="605E5C"/>
      <w:shd w:val="clear" w:color="auto" w:fill="E1DFDD"/>
    </w:rPr>
  </w:style>
  <w:style w:type="character" w:styleId="FollowedHyperlink">
    <w:name w:val="FollowedHyperlink"/>
    <w:basedOn w:val="DefaultParagraphFont"/>
    <w:uiPriority w:val="99"/>
    <w:semiHidden/>
    <w:unhideWhenUsed/>
    <w:rsid w:val="003C4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278830">
      <w:bodyDiv w:val="1"/>
      <w:marLeft w:val="0"/>
      <w:marRight w:val="0"/>
      <w:marTop w:val="0"/>
      <w:marBottom w:val="0"/>
      <w:divBdr>
        <w:top w:val="none" w:sz="0" w:space="0" w:color="auto"/>
        <w:left w:val="none" w:sz="0" w:space="0" w:color="auto"/>
        <w:bottom w:val="none" w:sz="0" w:space="0" w:color="auto"/>
        <w:right w:val="none" w:sz="0" w:space="0" w:color="auto"/>
      </w:divBdr>
    </w:div>
    <w:div w:id="13605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hat0-18.nhs.uk/parentscarers/worried-your-child-un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7EC038FE6D441A1AD9FB3F2F0FF19" ma:contentTypeVersion="12" ma:contentTypeDescription="Create a new document." ma:contentTypeScope="" ma:versionID="73ef1db2bef7272c5506363e13bcddcd">
  <xsd:schema xmlns:xsd="http://www.w3.org/2001/XMLSchema" xmlns:xs="http://www.w3.org/2001/XMLSchema" xmlns:p="http://schemas.microsoft.com/office/2006/metadata/properties" xmlns:ns2="c9b7d69e-68a7-46e1-a4b1-3990029b5e35" xmlns:ns3="eafa9215-6503-4ef3-876b-ea5a46dde817" targetNamespace="http://schemas.microsoft.com/office/2006/metadata/properties" ma:root="true" ma:fieldsID="95ded8971b7f731e9bbacc1adb68872a" ns2:_="" ns3:_="">
    <xsd:import namespace="c9b7d69e-68a7-46e1-a4b1-3990029b5e35"/>
    <xsd:import namespace="eafa9215-6503-4ef3-876b-ea5a46dde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7d69e-68a7-46e1-a4b1-3990029b5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a9215-6503-4ef3-876b-ea5a46dde8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36720-7EC1-4E83-A216-4DE620659E2C}">
  <ds:schemaRefs>
    <ds:schemaRef ds:uri="http://schemas.openxmlformats.org/officeDocument/2006/bibliography"/>
  </ds:schemaRefs>
</ds:datastoreItem>
</file>

<file path=customXml/itemProps2.xml><?xml version="1.0" encoding="utf-8"?>
<ds:datastoreItem xmlns:ds="http://schemas.openxmlformats.org/officeDocument/2006/customXml" ds:itemID="{25932A92-5701-440F-A3E5-22B889B88F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5AA41-9DA0-4697-9469-F5EE50CCC8F4}">
  <ds:schemaRefs>
    <ds:schemaRef ds:uri="http://schemas.microsoft.com/sharepoint/v3/contenttype/forms"/>
  </ds:schemaRefs>
</ds:datastoreItem>
</file>

<file path=customXml/itemProps4.xml><?xml version="1.0" encoding="utf-8"?>
<ds:datastoreItem xmlns:ds="http://schemas.openxmlformats.org/officeDocument/2006/customXml" ds:itemID="{78B719F3-157C-43EA-BBCB-DB6419D9D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7d69e-68a7-46e1-a4b1-3990029b5e35"/>
    <ds:schemaRef ds:uri="eafa9215-6503-4ef3-876b-ea5a46dd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4</DocSecurity>
  <Lines>12</Lines>
  <Paragraphs>3</Paragraphs>
  <ScaleCrop>false</ScaleCrop>
  <Company/>
  <LinksUpToDate>false</LinksUpToDate>
  <CharactersWithSpaces>1790</CharactersWithSpaces>
  <SharedDoc>false</SharedDoc>
  <HLinks>
    <vt:vector size="18" baseType="variant">
      <vt:variant>
        <vt:i4>7209075</vt:i4>
      </vt:variant>
      <vt:variant>
        <vt:i4>6</vt:i4>
      </vt:variant>
      <vt:variant>
        <vt:i4>0</vt:i4>
      </vt:variant>
      <vt:variant>
        <vt:i4>5</vt:i4>
      </vt:variant>
      <vt:variant>
        <vt:lpwstr>https://phoenix.ecdesk.org/forms/public/eyJpdiI6IjlUTGd3UURKMU5VbjFBZ1wvUzFTZ3RnPT0iLCJ2YWx1ZSI6Ik5LT2Q0Nkw1RkJoRVlRc0tmZlFIS25ST1BDRmhmK1dEdXRua0JObVRUV0Q2MThxVHZWNWw0TnhaSlwvOUFjeTRkIiwibWFjIjoiNmJmNDU3NTgwODg5MTRmNzU1Mzg2MTZiOWM4ZGRjMTZhMzkwYWIwNmQ1YzE1YzU5MmJjMWVjNTRkYWJjY2FjYyJ9/family-connect-form-self-identification</vt:lpwstr>
      </vt:variant>
      <vt:variant>
        <vt:lpwstr/>
      </vt:variant>
      <vt:variant>
        <vt:i4>3932199</vt:i4>
      </vt:variant>
      <vt:variant>
        <vt:i4>3</vt:i4>
      </vt:variant>
      <vt:variant>
        <vt:i4>0</vt:i4>
      </vt:variant>
      <vt:variant>
        <vt:i4>5</vt:i4>
      </vt:variant>
      <vt:variant>
        <vt:lpwstr>https://www.solihull.gov.uk/children-and-family-support</vt:lpwstr>
      </vt:variant>
      <vt:variant>
        <vt:lpwstr/>
      </vt:variant>
      <vt:variant>
        <vt:i4>2818103</vt:i4>
      </vt:variant>
      <vt:variant>
        <vt:i4>0</vt:i4>
      </vt:variant>
      <vt:variant>
        <vt:i4>0</vt:i4>
      </vt:variant>
      <vt:variant>
        <vt:i4>5</vt:i4>
      </vt:variant>
      <vt:variant>
        <vt:lpwstr>https://what0-18.nhs.uk/parentscarers/worried-your-child-unwell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Jeewa</dc:creator>
  <cp:keywords/>
  <dc:description/>
  <cp:lastModifiedBy>Morris, Lisa (Childrens Services - Solihull MBC)</cp:lastModifiedBy>
  <cp:revision>2</cp:revision>
  <dcterms:created xsi:type="dcterms:W3CDTF">2021-07-13T16:21:00Z</dcterms:created>
  <dcterms:modified xsi:type="dcterms:W3CDTF">2021-07-13T16:21:00Z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0x010100B0F7EC038FE6D441A1AD9FB3F2F0FF19</vt:lpwstr>
  </property>
</Properties>
</file>