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EF97A" w14:textId="473E512B" w:rsidR="009B5C69" w:rsidRPr="00033C06" w:rsidRDefault="00DB3F46" w:rsidP="00DB3F46">
      <w:pPr>
        <w:jc w:val="center"/>
        <w:rPr>
          <w:rFonts w:ascii="Ebrima" w:hAnsi="Ebrima"/>
          <w:b/>
          <w:bCs/>
          <w:sz w:val="30"/>
          <w:szCs w:val="30"/>
        </w:rPr>
      </w:pPr>
      <w:r w:rsidRPr="009B5C69">
        <w:rPr>
          <w:rFonts w:ascii="Ebrima" w:hAnsi="Ebrima"/>
          <w:noProof/>
        </w:rPr>
        <mc:AlternateContent>
          <mc:Choice Requires="wpg">
            <w:drawing>
              <wp:anchor distT="45720" distB="45720" distL="182880" distR="182880" simplePos="0" relativeHeight="251667456" behindDoc="0" locked="0" layoutInCell="1" allowOverlap="1" wp14:anchorId="65D2B83D" wp14:editId="2AB6DA9E">
                <wp:simplePos x="0" y="0"/>
                <wp:positionH relativeFrom="margin">
                  <wp:align>right</wp:align>
                </wp:positionH>
                <wp:positionV relativeFrom="margin">
                  <wp:posOffset>5353050</wp:posOffset>
                </wp:positionV>
                <wp:extent cx="6628765" cy="4657090"/>
                <wp:effectExtent l="19050" t="19050" r="19685" b="10160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765" cy="4657723"/>
                          <a:chOff x="10522" y="-720279"/>
                          <a:chExt cx="3662036" cy="1253589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10523" y="-720279"/>
                            <a:ext cx="3662035" cy="9228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D6E6856" w14:textId="77777777" w:rsidR="00002BB2" w:rsidRDefault="00002BB2" w:rsidP="00002BB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0522" y="-627990"/>
                            <a:ext cx="3656766" cy="11613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1C8FC00" w14:textId="77777777" w:rsidR="00002BB2" w:rsidRPr="00594306" w:rsidRDefault="00002BB2" w:rsidP="00002BB2">
                              <w:pPr>
                                <w:rPr>
                                  <w:rFonts w:ascii="Ebrima" w:hAnsi="Ebrim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94306">
                                <w:rPr>
                                  <w:rFonts w:ascii="Ebrima" w:hAnsi="Ebrima"/>
                                  <w:b/>
                                  <w:bCs/>
                                  <w:sz w:val="28"/>
                                  <w:szCs w:val="28"/>
                                </w:rPr>
                                <w:t>Can you…</w:t>
                              </w:r>
                            </w:p>
                            <w:p w14:paraId="26786491" w14:textId="43EDBB56" w:rsidR="00002BB2" w:rsidRPr="00BF5071" w:rsidRDefault="00002BB2" w:rsidP="00287DC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</w:pPr>
                              <w:r w:rsidRPr="00BF5071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Have brief small group discussions or 1.1</w:t>
                              </w:r>
                              <w:r w:rsidR="00287DCB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F5071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chats with both children and parent/carers, and use other means such as painting, junk modelling, playdough, small world play-to find out from children what they miss most about being at </w:t>
                              </w:r>
                              <w:r w:rsidR="00033C06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their educational setting</w:t>
                              </w:r>
                              <w:r w:rsidR="00F25EA9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,</w:t>
                              </w:r>
                              <w:r w:rsidR="00033C06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or about being in their usual space with the whole peer group and usual staff team</w:t>
                              </w:r>
                              <w:r w:rsidRPr="00BF5071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? </w:t>
                              </w:r>
                            </w:p>
                            <w:p w14:paraId="73B6DCF9" w14:textId="2AAC572E" w:rsidR="00002BB2" w:rsidRPr="00BF5071" w:rsidRDefault="00002BB2" w:rsidP="00287DC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</w:pPr>
                              <w:r w:rsidRPr="00BF5071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Find out what children have most enjoyed about being at home</w:t>
                              </w:r>
                              <w:r w:rsidR="00F25EA9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or in a different group</w:t>
                              </w:r>
                              <w:r w:rsidRPr="00BF5071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? </w:t>
                              </w:r>
                            </w:p>
                            <w:p w14:paraId="4948358A" w14:textId="61E34F70" w:rsidR="00002BB2" w:rsidRPr="00BF5071" w:rsidRDefault="00002BB2" w:rsidP="00287DC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</w:pPr>
                              <w:r w:rsidRPr="00BF5071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Give children some ideas</w:t>
                              </w:r>
                              <w:r w:rsidR="00287DCB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BF5071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and the opportunity to talk </w:t>
                              </w:r>
                              <w:r w:rsidR="00287DCB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in small groups with </w:t>
                              </w:r>
                              <w:r w:rsidRPr="00BF5071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their </w:t>
                              </w:r>
                              <w:r w:rsidR="00033C06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peers</w:t>
                              </w:r>
                              <w:r w:rsidRPr="00BF5071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, about what they want to do during their first week back? </w:t>
                              </w:r>
                              <w:r w:rsid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Start something remotely</w:t>
                              </w:r>
                              <w:r w:rsidR="00F25EA9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, or in their current group,</w:t>
                              </w:r>
                              <w:r w:rsid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to </w:t>
                              </w:r>
                              <w:r w:rsidR="00287DCB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return to or </w:t>
                              </w:r>
                              <w:r w:rsid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continue </w:t>
                              </w:r>
                              <w:r w:rsidR="00F25EA9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once the children are all together again</w:t>
                              </w:r>
                              <w:r w:rsid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 w:rsidR="00287DCB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Collect photos from </w:t>
                              </w:r>
                              <w:r w:rsidR="00F25EA9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children’s </w:t>
                              </w:r>
                              <w:r w:rsidR="00287DCB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home learning</w:t>
                              </w:r>
                              <w:r w:rsidR="00F25EA9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, or different group learning,</w:t>
                              </w:r>
                              <w:r w:rsidR="00287DCB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to share </w:t>
                              </w:r>
                              <w:r w:rsidR="00F25EA9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when they are all back together</w:t>
                              </w:r>
                              <w:r w:rsidR="00033C06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</w:p>
                            <w:p w14:paraId="723ADD59" w14:textId="446F725B" w:rsidR="00287DCB" w:rsidRPr="00BF5071" w:rsidRDefault="00287DCB" w:rsidP="00287DC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</w:pPr>
                              <w:r w:rsidRPr="00BF5071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Explore what children or parent/carers might be worried</w:t>
                              </w:r>
                              <w:r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BF5071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or unsure about</w:t>
                              </w:r>
                              <w:r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BF5071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in terms of returning? </w:t>
                              </w:r>
                              <w:r w:rsidR="00497EAE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Do they have questions</w:t>
                              </w:r>
                              <w:r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about their first day</w:t>
                              </w:r>
                              <w:r w:rsidR="0020377F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/week/month/term </w:t>
                              </w:r>
                              <w:r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back? </w:t>
                              </w:r>
                            </w:p>
                            <w:p w14:paraId="574AA6F3" w14:textId="77777777" w:rsidR="00002BB2" w:rsidRPr="00BF5071" w:rsidRDefault="00002BB2" w:rsidP="00287DC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</w:pPr>
                              <w:r w:rsidRPr="00BF5071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Use this information to inform the offer for children upon their return</w:t>
                              </w:r>
                              <w:r w:rsidR="00497EAE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</w:p>
                            <w:p w14:paraId="65F3AFC9" w14:textId="241E8FDC" w:rsidR="00002BB2" w:rsidRPr="00BF5071" w:rsidRDefault="00002BB2" w:rsidP="00287DC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</w:pPr>
                              <w:r w:rsidRPr="00BF5071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Film the entrance that children</w:t>
                              </w:r>
                              <w:r w:rsidR="00F25EA9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F25EA9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will</w:t>
                              </w:r>
                              <w:bookmarkStart w:id="0" w:name="_GoBack"/>
                              <w:bookmarkEnd w:id="0"/>
                              <w:r w:rsidRPr="00BF5071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use, their pegs, learning environment, teaching staff, toilets, lunch and </w:t>
                              </w:r>
                              <w:r w:rsidR="00033C06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outdoor </w:t>
                              </w:r>
                              <w:r w:rsidRPr="00BF5071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spaces to reassure children that they remain unchanged</w:t>
                              </w:r>
                              <w:r w:rsidR="00215EE2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</w:p>
                            <w:p w14:paraId="50ABA75B" w14:textId="562A5836" w:rsidR="00002BB2" w:rsidRPr="00BF5071" w:rsidRDefault="00002BB2" w:rsidP="00287DC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</w:pPr>
                              <w:r w:rsidRPr="00BF5071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Consider how to communicate with children about what their first day will be like: who will greet them, and what will happen during that first hour? Explain/present/use</w:t>
                              </w:r>
                              <w:r w:rsidR="00497EAE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puppets or </w:t>
                              </w:r>
                              <w:r w:rsidRPr="00BF5071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stories </w:t>
                              </w:r>
                              <w:r w:rsidR="00287DCB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to explore how </w:t>
                              </w:r>
                              <w:r w:rsidRPr="00BF5071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the rest of the day </w:t>
                              </w:r>
                              <w:r w:rsidR="00287DCB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will </w:t>
                              </w:r>
                              <w:r w:rsidRPr="00BF5071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g</w:t>
                              </w:r>
                              <w:r w:rsidR="00660A7D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o. </w:t>
                              </w:r>
                            </w:p>
                            <w:p w14:paraId="64403921" w14:textId="77777777" w:rsidR="00002BB2" w:rsidRPr="00BF5071" w:rsidRDefault="00002BB2" w:rsidP="00287DC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</w:pPr>
                              <w:r w:rsidRPr="00BF5071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Create digital learning role play (cut a hole in large cardboard boxes so that children can sit either side)</w:t>
                              </w:r>
                              <w:r w:rsidR="00287DCB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 w:rsidRPr="00BF5071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287DCB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C</w:t>
                              </w:r>
                              <w:r w:rsidRPr="00BF5071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hildren can</w:t>
                              </w:r>
                              <w:r w:rsidR="00287DCB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then</w:t>
                              </w:r>
                              <w:r w:rsidRPr="00BF5071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re-enact their online learning experiences. Some children may have to return to remote learning again at some point. </w:t>
                              </w:r>
                            </w:p>
                            <w:p w14:paraId="0EDC967C" w14:textId="77777777" w:rsidR="00002BB2" w:rsidRPr="00BF5071" w:rsidRDefault="00002BB2" w:rsidP="00BF5071">
                              <w:pPr>
                                <w:pStyle w:val="ListParagraph"/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</w:pPr>
                            </w:p>
                            <w:p w14:paraId="3F85D150" w14:textId="77777777" w:rsidR="00002BB2" w:rsidRPr="00BF5071" w:rsidRDefault="00002BB2" w:rsidP="00002BB2">
                              <w:pPr>
                                <w:rPr>
                                  <w:caps/>
                                  <w:color w:val="4472C4" w:themeColor="accen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D2B83D" id="Group 16" o:spid="_x0000_s1026" style="position:absolute;left:0;text-align:left;margin-left:470.75pt;margin-top:421.5pt;width:521.95pt;height:366.7pt;z-index:251667456;mso-wrap-distance-left:14.4pt;mso-wrap-distance-top:3.6pt;mso-wrap-distance-right:14.4pt;mso-wrap-distance-bottom:3.6pt;mso-position-horizontal:right;mso-position-horizontal-relative:margin;mso-position-vertical-relative:margin;mso-width-relative:margin;mso-height-relative:margin" coordorigin="105,-7202" coordsize="36620,1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">
                <v:rect id="Rectangle 17" o:spid="_x0000_s1027" style="position:absolute;left:105;top:-7202;width:36620;height:9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" fillcolor="yellow" strokecolor="windowText" strokeweight="3pt">
                  <v:textbox>
                    <w:txbxContent>
                      <w:p w14:paraId="6D6E6856" w14:textId="77777777" w:rsidR="00002BB2" w:rsidRDefault="00002BB2" w:rsidP="00002BB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05;top:-6279;width:36567;height:1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" filled="f" strokecolor="windowText" strokeweight="3pt">
                  <v:textbox inset=",7.2pt,,0">
                    <w:txbxContent>
                      <w:p w14:paraId="51C8FC00" w14:textId="77777777" w:rsidR="00002BB2" w:rsidRPr="00594306" w:rsidRDefault="00002BB2" w:rsidP="00002BB2">
                        <w:pPr>
                          <w:rPr>
                            <w:rFonts w:ascii="Ebrima" w:hAnsi="Ebrim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94306">
                          <w:rPr>
                            <w:rFonts w:ascii="Ebrima" w:hAnsi="Ebrima"/>
                            <w:b/>
                            <w:bCs/>
                            <w:sz w:val="28"/>
                            <w:szCs w:val="28"/>
                          </w:rPr>
                          <w:t>Can you…</w:t>
                        </w:r>
                      </w:p>
                      <w:p w14:paraId="26786491" w14:textId="43EDBB56" w:rsidR="00002BB2" w:rsidRPr="00BF5071" w:rsidRDefault="00002BB2" w:rsidP="00287DC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Ebrima" w:hAnsi="Ebrima"/>
                            <w:sz w:val="22"/>
                            <w:szCs w:val="22"/>
                          </w:rPr>
                        </w:pPr>
                        <w:r w:rsidRPr="00BF5071">
                          <w:rPr>
                            <w:rFonts w:ascii="Ebrima" w:hAnsi="Ebrima"/>
                            <w:sz w:val="22"/>
                            <w:szCs w:val="22"/>
                          </w:rPr>
                          <w:t>Have brief small group discussions or 1.1</w:t>
                        </w:r>
                        <w:r w:rsidR="00287DCB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</w:t>
                        </w:r>
                        <w:r w:rsidRPr="00BF5071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chats with both children and parent/carers, and use other means such as painting, junk modelling, playdough, small world play-to find out from children what they miss most about being at </w:t>
                        </w:r>
                        <w:r w:rsidR="00033C06">
                          <w:rPr>
                            <w:rFonts w:ascii="Ebrima" w:hAnsi="Ebrima"/>
                            <w:sz w:val="22"/>
                            <w:szCs w:val="22"/>
                          </w:rPr>
                          <w:t>their educational setting</w:t>
                        </w:r>
                        <w:r w:rsidR="00F25EA9">
                          <w:rPr>
                            <w:rFonts w:ascii="Ebrima" w:hAnsi="Ebrima"/>
                            <w:sz w:val="22"/>
                            <w:szCs w:val="22"/>
                          </w:rPr>
                          <w:t>,</w:t>
                        </w:r>
                        <w:r w:rsidR="00033C06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or about being in their usual space with the whole peer group and usual staff team</w:t>
                        </w:r>
                        <w:r w:rsidRPr="00BF5071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? </w:t>
                        </w:r>
                      </w:p>
                      <w:p w14:paraId="73B6DCF9" w14:textId="2AAC572E" w:rsidR="00002BB2" w:rsidRPr="00BF5071" w:rsidRDefault="00002BB2" w:rsidP="00287DC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Ebrima" w:hAnsi="Ebrima"/>
                            <w:sz w:val="22"/>
                            <w:szCs w:val="22"/>
                          </w:rPr>
                        </w:pPr>
                        <w:r w:rsidRPr="00BF5071">
                          <w:rPr>
                            <w:rFonts w:ascii="Ebrima" w:hAnsi="Ebrima"/>
                            <w:sz w:val="22"/>
                            <w:szCs w:val="22"/>
                          </w:rPr>
                          <w:t>Find out what children have most enjoyed about being at home</w:t>
                        </w:r>
                        <w:r w:rsidR="00F25EA9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or in a different group</w:t>
                        </w:r>
                        <w:r w:rsidRPr="00BF5071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? </w:t>
                        </w:r>
                      </w:p>
                      <w:p w14:paraId="4948358A" w14:textId="61E34F70" w:rsidR="00002BB2" w:rsidRPr="00BF5071" w:rsidRDefault="00002BB2" w:rsidP="00287DC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Ebrima" w:hAnsi="Ebrima"/>
                            <w:sz w:val="22"/>
                            <w:szCs w:val="22"/>
                          </w:rPr>
                        </w:pPr>
                        <w:r w:rsidRPr="00BF5071">
                          <w:rPr>
                            <w:rFonts w:ascii="Ebrima" w:hAnsi="Ebrima"/>
                            <w:sz w:val="22"/>
                            <w:szCs w:val="22"/>
                          </w:rPr>
                          <w:t>Give children some ideas</w:t>
                        </w:r>
                        <w:r w:rsidR="00287DCB">
                          <w:rPr>
                            <w:rFonts w:ascii="Ebrima" w:hAnsi="Ebrima"/>
                            <w:sz w:val="22"/>
                            <w:szCs w:val="22"/>
                          </w:rPr>
                          <w:t>,</w:t>
                        </w:r>
                        <w:r w:rsidRPr="00BF5071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and the opportunity to talk </w:t>
                        </w:r>
                        <w:r w:rsidR="00287DCB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in small groups with </w:t>
                        </w:r>
                        <w:r w:rsidRPr="00BF5071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their </w:t>
                        </w:r>
                        <w:r w:rsidR="00033C06">
                          <w:rPr>
                            <w:rFonts w:ascii="Ebrima" w:hAnsi="Ebrima"/>
                            <w:sz w:val="22"/>
                            <w:szCs w:val="22"/>
                          </w:rPr>
                          <w:t>peers</w:t>
                        </w:r>
                        <w:r w:rsidRPr="00BF5071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, about what they want to do during their first week back? </w:t>
                        </w:r>
                        <w:r w:rsid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>Start something remotely</w:t>
                        </w:r>
                        <w:r w:rsidR="00F25EA9">
                          <w:rPr>
                            <w:rFonts w:ascii="Ebrima" w:hAnsi="Ebrima"/>
                            <w:sz w:val="22"/>
                            <w:szCs w:val="22"/>
                          </w:rPr>
                          <w:t>, or in their current group,</w:t>
                        </w:r>
                        <w:r w:rsid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to </w:t>
                        </w:r>
                        <w:r w:rsidR="00287DCB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return to or </w:t>
                        </w:r>
                        <w:r w:rsid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continue </w:t>
                        </w:r>
                        <w:r w:rsidR="00F25EA9">
                          <w:rPr>
                            <w:rFonts w:ascii="Ebrima" w:hAnsi="Ebrima"/>
                            <w:sz w:val="22"/>
                            <w:szCs w:val="22"/>
                          </w:rPr>
                          <w:t>once the children are all together again</w:t>
                        </w:r>
                        <w:r w:rsid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. </w:t>
                        </w:r>
                        <w:r w:rsidR="00287DCB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Collect photos from </w:t>
                        </w:r>
                        <w:r w:rsidR="00F25EA9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children’s </w:t>
                        </w:r>
                        <w:r w:rsidR="00287DCB">
                          <w:rPr>
                            <w:rFonts w:ascii="Ebrima" w:hAnsi="Ebrima"/>
                            <w:sz w:val="22"/>
                            <w:szCs w:val="22"/>
                          </w:rPr>
                          <w:t>home learning</w:t>
                        </w:r>
                        <w:r w:rsidR="00F25EA9">
                          <w:rPr>
                            <w:rFonts w:ascii="Ebrima" w:hAnsi="Ebrima"/>
                            <w:sz w:val="22"/>
                            <w:szCs w:val="22"/>
                          </w:rPr>
                          <w:t>, or different group learning,</w:t>
                        </w:r>
                        <w:r w:rsidR="00287DCB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to share </w:t>
                        </w:r>
                        <w:r w:rsidR="00F25EA9">
                          <w:rPr>
                            <w:rFonts w:ascii="Ebrima" w:hAnsi="Ebrima"/>
                            <w:sz w:val="22"/>
                            <w:szCs w:val="22"/>
                          </w:rPr>
                          <w:t>when they are all back together</w:t>
                        </w:r>
                        <w:r w:rsidR="00033C06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. </w:t>
                        </w:r>
                      </w:p>
                      <w:p w14:paraId="723ADD59" w14:textId="446F725B" w:rsidR="00287DCB" w:rsidRPr="00BF5071" w:rsidRDefault="00287DCB" w:rsidP="00287DC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Ebrima" w:hAnsi="Ebrima"/>
                            <w:sz w:val="22"/>
                            <w:szCs w:val="22"/>
                          </w:rPr>
                        </w:pPr>
                        <w:r w:rsidRPr="00BF5071">
                          <w:rPr>
                            <w:rFonts w:ascii="Ebrima" w:hAnsi="Ebrima"/>
                            <w:sz w:val="22"/>
                            <w:szCs w:val="22"/>
                          </w:rPr>
                          <w:t>Explore what children or parent/carers might be worried</w:t>
                        </w:r>
                        <w:r>
                          <w:rPr>
                            <w:rFonts w:ascii="Ebrima" w:hAnsi="Ebrima"/>
                            <w:sz w:val="22"/>
                            <w:szCs w:val="22"/>
                          </w:rPr>
                          <w:t>,</w:t>
                        </w:r>
                        <w:r w:rsidRPr="00BF5071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or unsure about</w:t>
                        </w:r>
                        <w:r>
                          <w:rPr>
                            <w:rFonts w:ascii="Ebrima" w:hAnsi="Ebrima"/>
                            <w:sz w:val="22"/>
                            <w:szCs w:val="22"/>
                          </w:rPr>
                          <w:t>,</w:t>
                        </w:r>
                        <w:r w:rsidRPr="00BF5071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in terms of returning? </w:t>
                        </w:r>
                        <w:r w:rsidR="00497EAE">
                          <w:rPr>
                            <w:rFonts w:ascii="Ebrima" w:hAnsi="Ebrima"/>
                            <w:sz w:val="22"/>
                            <w:szCs w:val="22"/>
                          </w:rPr>
                          <w:t>Do they have questions</w:t>
                        </w:r>
                        <w:r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about their first day</w:t>
                        </w:r>
                        <w:r w:rsidR="0020377F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/week/month/term </w:t>
                        </w:r>
                        <w:r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back? </w:t>
                        </w:r>
                      </w:p>
                      <w:p w14:paraId="574AA6F3" w14:textId="77777777" w:rsidR="00002BB2" w:rsidRPr="00BF5071" w:rsidRDefault="00002BB2" w:rsidP="00287DC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Ebrima" w:hAnsi="Ebrima"/>
                            <w:sz w:val="22"/>
                            <w:szCs w:val="22"/>
                          </w:rPr>
                        </w:pPr>
                        <w:r w:rsidRPr="00BF5071">
                          <w:rPr>
                            <w:rFonts w:ascii="Ebrima" w:hAnsi="Ebrima"/>
                            <w:sz w:val="22"/>
                            <w:szCs w:val="22"/>
                          </w:rPr>
                          <w:t>Use this information to inform the offer for children upon their return</w:t>
                        </w:r>
                        <w:r w:rsidR="00497EAE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. </w:t>
                        </w:r>
                      </w:p>
                      <w:p w14:paraId="65F3AFC9" w14:textId="241E8FDC" w:rsidR="00002BB2" w:rsidRPr="00BF5071" w:rsidRDefault="00002BB2" w:rsidP="00287DC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Ebrima" w:hAnsi="Ebrima"/>
                            <w:sz w:val="22"/>
                            <w:szCs w:val="22"/>
                          </w:rPr>
                        </w:pPr>
                        <w:r w:rsidRPr="00BF5071">
                          <w:rPr>
                            <w:rFonts w:ascii="Ebrima" w:hAnsi="Ebrima"/>
                            <w:sz w:val="22"/>
                            <w:szCs w:val="22"/>
                          </w:rPr>
                          <w:t>Film the entrance that children</w:t>
                        </w:r>
                        <w:r w:rsidR="00F25EA9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</w:t>
                        </w:r>
                        <w:r w:rsidR="00F25EA9">
                          <w:rPr>
                            <w:rFonts w:ascii="Ebrima" w:hAnsi="Ebrima"/>
                            <w:sz w:val="22"/>
                            <w:szCs w:val="22"/>
                          </w:rPr>
                          <w:t>will</w:t>
                        </w:r>
                        <w:bookmarkStart w:id="1" w:name="_GoBack"/>
                        <w:bookmarkEnd w:id="1"/>
                        <w:r w:rsidRPr="00BF5071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use, their pegs, learning environment, teaching staff, toilets, lunch and </w:t>
                        </w:r>
                        <w:r w:rsidR="00033C06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outdoor </w:t>
                        </w:r>
                        <w:r w:rsidRPr="00BF5071">
                          <w:rPr>
                            <w:rFonts w:ascii="Ebrima" w:hAnsi="Ebrima"/>
                            <w:sz w:val="22"/>
                            <w:szCs w:val="22"/>
                          </w:rPr>
                          <w:t>spaces to reassure children that they remain unchanged</w:t>
                        </w:r>
                        <w:r w:rsidR="00215EE2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. </w:t>
                        </w:r>
                      </w:p>
                      <w:p w14:paraId="50ABA75B" w14:textId="562A5836" w:rsidR="00002BB2" w:rsidRPr="00BF5071" w:rsidRDefault="00002BB2" w:rsidP="00287DC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Ebrima" w:hAnsi="Ebrima"/>
                            <w:sz w:val="22"/>
                            <w:szCs w:val="22"/>
                          </w:rPr>
                        </w:pPr>
                        <w:r w:rsidRPr="00BF5071">
                          <w:rPr>
                            <w:rFonts w:ascii="Ebrima" w:hAnsi="Ebrima"/>
                            <w:sz w:val="22"/>
                            <w:szCs w:val="22"/>
                          </w:rPr>
                          <w:t>Consider how to communicate with children about what their first day will be like: who will greet them, and what will happen during that first hour? Explain/present/use</w:t>
                        </w:r>
                        <w:r w:rsidR="00497EAE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puppets or </w:t>
                        </w:r>
                        <w:r w:rsidRPr="00BF5071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stories </w:t>
                        </w:r>
                        <w:r w:rsidR="00287DCB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to explore how </w:t>
                        </w:r>
                        <w:r w:rsidRPr="00BF5071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the rest of the day </w:t>
                        </w:r>
                        <w:r w:rsidR="00287DCB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will </w:t>
                        </w:r>
                        <w:r w:rsidRPr="00BF5071">
                          <w:rPr>
                            <w:rFonts w:ascii="Ebrima" w:hAnsi="Ebrima"/>
                            <w:sz w:val="22"/>
                            <w:szCs w:val="22"/>
                          </w:rPr>
                          <w:t>g</w:t>
                        </w:r>
                        <w:r w:rsidR="00660A7D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o. </w:t>
                        </w:r>
                      </w:p>
                      <w:p w14:paraId="64403921" w14:textId="77777777" w:rsidR="00002BB2" w:rsidRPr="00BF5071" w:rsidRDefault="00002BB2" w:rsidP="00287DC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Ebrima" w:hAnsi="Ebrima"/>
                            <w:sz w:val="22"/>
                            <w:szCs w:val="22"/>
                          </w:rPr>
                        </w:pPr>
                        <w:r w:rsidRPr="00BF5071">
                          <w:rPr>
                            <w:rFonts w:ascii="Ebrima" w:hAnsi="Ebrima"/>
                            <w:sz w:val="22"/>
                            <w:szCs w:val="22"/>
                          </w:rPr>
                          <w:t>Create digital learning role play (cut a hole in large cardboard boxes so that children can sit either side)</w:t>
                        </w:r>
                        <w:r w:rsidR="00287DCB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. </w:t>
                        </w:r>
                        <w:r w:rsidRPr="00BF5071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</w:t>
                        </w:r>
                        <w:r w:rsidR="00287DCB">
                          <w:rPr>
                            <w:rFonts w:ascii="Ebrima" w:hAnsi="Ebrima"/>
                            <w:sz w:val="22"/>
                            <w:szCs w:val="22"/>
                          </w:rPr>
                          <w:t>C</w:t>
                        </w:r>
                        <w:r w:rsidRPr="00BF5071">
                          <w:rPr>
                            <w:rFonts w:ascii="Ebrima" w:hAnsi="Ebrima"/>
                            <w:sz w:val="22"/>
                            <w:szCs w:val="22"/>
                          </w:rPr>
                          <w:t>hildren can</w:t>
                        </w:r>
                        <w:r w:rsidR="00287DCB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then</w:t>
                        </w:r>
                        <w:r w:rsidRPr="00BF5071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re-enact their online learning experiences. Some children may have to return to remote learning again at some point. </w:t>
                        </w:r>
                      </w:p>
                      <w:p w14:paraId="0EDC967C" w14:textId="77777777" w:rsidR="00002BB2" w:rsidRPr="00BF5071" w:rsidRDefault="00002BB2" w:rsidP="00BF5071">
                        <w:pPr>
                          <w:pStyle w:val="ListParagraph"/>
                          <w:rPr>
                            <w:rFonts w:ascii="Ebrima" w:hAnsi="Ebrima"/>
                            <w:sz w:val="22"/>
                            <w:szCs w:val="22"/>
                          </w:rPr>
                        </w:pPr>
                      </w:p>
                      <w:p w14:paraId="3F85D150" w14:textId="77777777" w:rsidR="00002BB2" w:rsidRPr="00BF5071" w:rsidRDefault="00002BB2" w:rsidP="00002BB2">
                        <w:pPr>
                          <w:rPr>
                            <w:caps/>
                            <w:color w:val="4472C4" w:themeColor="accent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9B5C69">
        <w:rPr>
          <w:rFonts w:ascii="Ebrima" w:hAnsi="Ebrima"/>
          <w:noProof/>
        </w:rPr>
        <mc:AlternateContent>
          <mc:Choice Requires="wpg">
            <w:drawing>
              <wp:anchor distT="45720" distB="45720" distL="182880" distR="182880" simplePos="0" relativeHeight="251665408" behindDoc="0" locked="0" layoutInCell="1" allowOverlap="1" wp14:anchorId="06B739BF" wp14:editId="69BAE8FD">
                <wp:simplePos x="0" y="0"/>
                <wp:positionH relativeFrom="margin">
                  <wp:posOffset>-28575</wp:posOffset>
                </wp:positionH>
                <wp:positionV relativeFrom="margin">
                  <wp:posOffset>2163445</wp:posOffset>
                </wp:positionV>
                <wp:extent cx="6646545" cy="3193415"/>
                <wp:effectExtent l="19050" t="19050" r="20955" b="26035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6545" cy="3193415"/>
                          <a:chOff x="-9297" y="-330449"/>
                          <a:chExt cx="3581872" cy="2426326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-9297" y="-330449"/>
                            <a:ext cx="3581872" cy="27060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03EA57" w14:textId="77777777" w:rsidR="009B5C69" w:rsidRDefault="009B5C69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-36998"/>
                            <a:ext cx="3567448" cy="21328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A4713C" w14:textId="77777777" w:rsidR="009B5C69" w:rsidRPr="009B5C69" w:rsidRDefault="00287DCB" w:rsidP="009B5C69">
                              <w:pPr>
                                <w:rPr>
                                  <w:rFonts w:ascii="Ebrima" w:eastAsia="MS PGothic" w:hAnsi="Ebrima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Ebrima" w:eastAsia="MS PGothic" w:hAnsi="Ebrima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Things to c</w:t>
                              </w:r>
                              <w:r w:rsidR="009B5C69" w:rsidRPr="009B5C69">
                                <w:rPr>
                                  <w:rFonts w:ascii="Ebrima" w:eastAsia="MS PGothic" w:hAnsi="Ebrima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onsider</w:t>
                              </w:r>
                              <w:r w:rsidR="009B5C69">
                                <w:rPr>
                                  <w:rFonts w:ascii="Ebrima" w:eastAsia="MS PGothic" w:hAnsi="Ebrima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…</w:t>
                              </w:r>
                            </w:p>
                            <w:p w14:paraId="1898C997" w14:textId="77777777" w:rsidR="009B5C69" w:rsidRPr="00DE63CA" w:rsidRDefault="009B5C69" w:rsidP="009B5C6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</w:pPr>
                              <w:r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The experiences that children have </w:t>
                              </w:r>
                              <w:r w:rsidR="00287DCB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had</w:t>
                              </w:r>
                              <w:r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DE63CA"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during </w:t>
                              </w:r>
                              <w:r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the last year will have an impact on their sense of assurance and trust. School</w:t>
                              </w:r>
                              <w:r w:rsidR="00497EAE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497EAE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or their Early Years provider, </w:t>
                              </w:r>
                              <w:r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w</w:t>
                              </w:r>
                              <w:r w:rsidR="00497EAE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ere</w:t>
                              </w:r>
                              <w:r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supposed to be a constant in their lives.</w:t>
                              </w:r>
                            </w:p>
                            <w:p w14:paraId="387A6193" w14:textId="05102340" w:rsidR="00287DCB" w:rsidRPr="00287DCB" w:rsidRDefault="00497EAE" w:rsidP="00F650A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ap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Most</w:t>
                              </w:r>
                              <w:r w:rsidR="009B5C69"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children </w:t>
                              </w:r>
                              <w:r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who are now </w:t>
                              </w:r>
                              <w:r w:rsidR="009B5C69"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in the EYFS </w:t>
                              </w:r>
                              <w:r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were affected by</w:t>
                              </w:r>
                              <w:r w:rsidR="009B5C69"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the first lockdown when </w:t>
                              </w:r>
                              <w:r w:rsidR="00DE63CA"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schools and Early Years providers </w:t>
                              </w:r>
                              <w:r w:rsidR="009B5C69"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were closed. When they returned many children came back to a different </w:t>
                              </w:r>
                              <w:r w:rsidR="00DE63CA"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room </w:t>
                              </w:r>
                              <w:r w:rsidR="009B5C69"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or layout, </w:t>
                              </w:r>
                              <w:r w:rsidR="00DE63CA"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as well as </w:t>
                              </w:r>
                              <w:r w:rsidR="009B5C69"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teaching staff, toilets, lunchtime and </w:t>
                              </w:r>
                              <w:r w:rsidR="00F25EA9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outdoor</w:t>
                              </w:r>
                              <w:r w:rsidR="009B5C69"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arrangements, routines</w:t>
                              </w:r>
                              <w:r w:rsidR="00DE63CA"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 w:rsidR="009B5C69"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expectations</w:t>
                              </w:r>
                              <w:r w:rsidR="00DE63CA"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, and parent/carers </w:t>
                              </w:r>
                              <w:r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and</w:t>
                              </w:r>
                              <w:r w:rsidR="00DE63CA"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other grown-ups wearing face masks. </w:t>
                              </w:r>
                              <w:r w:rsidR="009B5C69"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For some children, this will have been a very challenging time. </w:t>
                              </w:r>
                            </w:p>
                            <w:p w14:paraId="49FE1553" w14:textId="77777777" w:rsidR="009B5C69" w:rsidRPr="00DE63CA" w:rsidRDefault="00497EAE" w:rsidP="00F650A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ap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As a result, s</w:t>
                              </w:r>
                              <w:r w:rsidR="00287DCB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ome children</w:t>
                              </w:r>
                              <w:r w:rsidR="009B5C69"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may now be daunted by the prospect of such changes again </w:t>
                              </w:r>
                              <w:r w:rsidR="00DE63CA"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upon their return</w:t>
                              </w:r>
                              <w:r w:rsidR="009B5C69"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 w:rsidR="00E044C9"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However,</w:t>
                              </w:r>
                              <w:r w:rsidR="00DE63CA"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in most cases,</w:t>
                              </w:r>
                              <w:r w:rsidR="009B5C69"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this time, children will be returning to the same set up that they </w:t>
                              </w:r>
                              <w:r w:rsidR="00287DCB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>left at the end of</w:t>
                              </w:r>
                              <w:r w:rsidR="009B5C69"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the Autumn term.</w:t>
                              </w:r>
                              <w:r w:rsidR="00DE63CA" w:rsidRPr="00DE63CA">
                                <w:rPr>
                                  <w:rFonts w:ascii="Ebrima" w:hAnsi="Ebrima"/>
                                  <w:sz w:val="22"/>
                                  <w:szCs w:val="22"/>
                                </w:rPr>
                                <w:t xml:space="preserve"> We need to help them to understand this.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B739BF" id="Group 13" o:spid="_x0000_s1029" style="position:absolute;left:0;text-align:left;margin-left:-2.25pt;margin-top:170.35pt;width:523.35pt;height:251.45pt;z-index:251665408;mso-wrap-distance-left:14.4pt;mso-wrap-distance-top:3.6pt;mso-wrap-distance-right:14.4pt;mso-wrap-distance-bottom:3.6pt;mso-position-horizontal-relative:margin;mso-position-vertical-relative:margin;mso-width-relative:margin;mso-height-relative:margin" coordorigin="-92,-3304" coordsize="35818,24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">
                <v:rect id="Rectangle 14" o:spid="_x0000_s1030" style="position:absolute;left:-92;top:-3304;width:35817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" fillcolor="#92d050" strokecolor="black [3213]" strokeweight="3pt">
                  <v:textbox>
                    <w:txbxContent>
                      <w:p w14:paraId="3D03EA57" w14:textId="77777777" w:rsidR="009B5C69" w:rsidRDefault="009B5C69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5" o:spid="_x0000_s1031" type="#_x0000_t202" style="position:absolute;top:-369;width:35674;height:2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" filled="f" strokecolor="black [3213]" strokeweight="3pt">
                  <v:textbox inset=",7.2pt,,0">
                    <w:txbxContent>
                      <w:p w14:paraId="2DA4713C" w14:textId="77777777" w:rsidR="009B5C69" w:rsidRPr="009B5C69" w:rsidRDefault="00287DCB" w:rsidP="009B5C69">
                        <w:pPr>
                          <w:rPr>
                            <w:rFonts w:ascii="Ebrima" w:eastAsia="MS PGothic" w:hAnsi="Ebrima" w:cs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Ebrima" w:eastAsia="MS PGothic" w:hAnsi="Ebrima" w:cs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Things to c</w:t>
                        </w:r>
                        <w:r w:rsidR="009B5C69" w:rsidRPr="009B5C69">
                          <w:rPr>
                            <w:rFonts w:ascii="Ebrima" w:eastAsia="MS PGothic" w:hAnsi="Ebrima" w:cs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onsider</w:t>
                        </w:r>
                        <w:r w:rsidR="009B5C69">
                          <w:rPr>
                            <w:rFonts w:ascii="Ebrima" w:eastAsia="MS PGothic" w:hAnsi="Ebrima" w:cs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…</w:t>
                        </w:r>
                      </w:p>
                      <w:p w14:paraId="1898C997" w14:textId="77777777" w:rsidR="009B5C69" w:rsidRPr="00DE63CA" w:rsidRDefault="009B5C69" w:rsidP="009B5C6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Ebrima" w:hAnsi="Ebrima"/>
                            <w:sz w:val="22"/>
                            <w:szCs w:val="22"/>
                          </w:rPr>
                        </w:pPr>
                        <w:r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The experiences that children have </w:t>
                        </w:r>
                        <w:r w:rsidR="00287DCB">
                          <w:rPr>
                            <w:rFonts w:ascii="Ebrima" w:hAnsi="Ebrima"/>
                            <w:sz w:val="22"/>
                            <w:szCs w:val="22"/>
                          </w:rPr>
                          <w:t>had</w:t>
                        </w:r>
                        <w:r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</w:t>
                        </w:r>
                        <w:r w:rsidR="00DE63CA"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during </w:t>
                        </w:r>
                        <w:r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>the last year will have an impact on their sense of assurance and trust. School</w:t>
                        </w:r>
                        <w:r w:rsidR="00497EAE">
                          <w:rPr>
                            <w:rFonts w:ascii="Ebrima" w:hAnsi="Ebrima"/>
                            <w:sz w:val="22"/>
                            <w:szCs w:val="22"/>
                          </w:rPr>
                          <w:t>,</w:t>
                        </w:r>
                        <w:r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</w:t>
                        </w:r>
                        <w:r w:rsidR="00497EAE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or their Early Years provider, </w:t>
                        </w:r>
                        <w:r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>w</w:t>
                        </w:r>
                        <w:r w:rsidR="00497EAE">
                          <w:rPr>
                            <w:rFonts w:ascii="Ebrima" w:hAnsi="Ebrima"/>
                            <w:sz w:val="22"/>
                            <w:szCs w:val="22"/>
                          </w:rPr>
                          <w:t>ere</w:t>
                        </w:r>
                        <w:r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supposed to be a constant in their lives.</w:t>
                        </w:r>
                      </w:p>
                      <w:p w14:paraId="387A6193" w14:textId="05102340" w:rsidR="00287DCB" w:rsidRPr="00287DCB" w:rsidRDefault="00497EAE" w:rsidP="00F650A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="Ebrima" w:hAnsi="Ebrima"/>
                            <w:sz w:val="22"/>
                            <w:szCs w:val="22"/>
                          </w:rPr>
                          <w:t>Most</w:t>
                        </w:r>
                        <w:r w:rsidR="009B5C69"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children </w:t>
                        </w:r>
                        <w:r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who are now </w:t>
                        </w:r>
                        <w:r w:rsidR="009B5C69"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in the EYFS </w:t>
                        </w:r>
                        <w:r>
                          <w:rPr>
                            <w:rFonts w:ascii="Ebrima" w:hAnsi="Ebrima"/>
                            <w:sz w:val="22"/>
                            <w:szCs w:val="22"/>
                          </w:rPr>
                          <w:t>were affected by</w:t>
                        </w:r>
                        <w:r w:rsidR="009B5C69"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the first lockdown when </w:t>
                        </w:r>
                        <w:r w:rsidR="00DE63CA"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schools and Early Years providers </w:t>
                        </w:r>
                        <w:r w:rsidR="009B5C69"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were closed. When they returned many children came back to a different </w:t>
                        </w:r>
                        <w:r w:rsidR="00DE63CA"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room </w:t>
                        </w:r>
                        <w:r w:rsidR="009B5C69"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or layout, </w:t>
                        </w:r>
                        <w:r w:rsidR="00DE63CA"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as well as </w:t>
                        </w:r>
                        <w:r w:rsidR="009B5C69"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teaching staff, toilets, lunchtime and </w:t>
                        </w:r>
                        <w:r w:rsidR="00F25EA9">
                          <w:rPr>
                            <w:rFonts w:ascii="Ebrima" w:hAnsi="Ebrima"/>
                            <w:sz w:val="22"/>
                            <w:szCs w:val="22"/>
                          </w:rPr>
                          <w:t>outdoor</w:t>
                        </w:r>
                        <w:r w:rsidR="009B5C69"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arrangements, routines</w:t>
                        </w:r>
                        <w:r w:rsidR="00DE63CA"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, </w:t>
                        </w:r>
                        <w:r w:rsidR="009B5C69"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>expectations</w:t>
                        </w:r>
                        <w:r w:rsidR="00DE63CA"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, and parent/carers </w:t>
                        </w:r>
                        <w:r>
                          <w:rPr>
                            <w:rFonts w:ascii="Ebrima" w:hAnsi="Ebrima"/>
                            <w:sz w:val="22"/>
                            <w:szCs w:val="22"/>
                          </w:rPr>
                          <w:t>and</w:t>
                        </w:r>
                        <w:r w:rsidR="00DE63CA"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other grown-ups wearing face masks. </w:t>
                        </w:r>
                        <w:r w:rsidR="009B5C69"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For some children, this will have been a very challenging time. </w:t>
                        </w:r>
                      </w:p>
                      <w:p w14:paraId="49FE1553" w14:textId="77777777" w:rsidR="009B5C69" w:rsidRPr="00DE63CA" w:rsidRDefault="00497EAE" w:rsidP="00F650A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="Ebrima" w:hAnsi="Ebrima"/>
                            <w:sz w:val="22"/>
                            <w:szCs w:val="22"/>
                          </w:rPr>
                          <w:t>As a result, s</w:t>
                        </w:r>
                        <w:r w:rsidR="00287DCB">
                          <w:rPr>
                            <w:rFonts w:ascii="Ebrima" w:hAnsi="Ebrima"/>
                            <w:sz w:val="22"/>
                            <w:szCs w:val="22"/>
                          </w:rPr>
                          <w:t>ome children</w:t>
                        </w:r>
                        <w:r w:rsidR="009B5C69"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may now be daunted by the prospect of such changes again </w:t>
                        </w:r>
                        <w:r w:rsidR="00DE63CA"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>upon their return</w:t>
                        </w:r>
                        <w:r w:rsidR="009B5C69"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. </w:t>
                        </w:r>
                        <w:r w:rsidR="00E044C9"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>However,</w:t>
                        </w:r>
                        <w:r w:rsidR="00DE63CA"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in most cases,</w:t>
                        </w:r>
                        <w:r w:rsidR="009B5C69"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this time, children will be returning to the same set up that they </w:t>
                        </w:r>
                        <w:r w:rsidR="00287DCB">
                          <w:rPr>
                            <w:rFonts w:ascii="Ebrima" w:hAnsi="Ebrima"/>
                            <w:sz w:val="22"/>
                            <w:szCs w:val="22"/>
                          </w:rPr>
                          <w:t>left at the end of</w:t>
                        </w:r>
                        <w:r w:rsidR="009B5C69"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the Autumn term.</w:t>
                        </w:r>
                        <w:r w:rsidR="00DE63CA" w:rsidRPr="00DE63CA">
                          <w:rPr>
                            <w:rFonts w:ascii="Ebrima" w:hAnsi="Ebrima"/>
                            <w:sz w:val="22"/>
                            <w:szCs w:val="22"/>
                          </w:rPr>
                          <w:t xml:space="preserve"> We need to help them to understand this.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9B5C69">
        <w:rPr>
          <w:rFonts w:ascii="Ebrima" w:eastAsia="MS PGothic" w:hAnsi="Ebrima" w:cs="Calibri"/>
          <w:noProof/>
          <w:color w:val="000000" w:themeColor="text1"/>
          <w:kern w:val="24"/>
        </w:rPr>
        <mc:AlternateContent>
          <mc:Choice Requires="wpg">
            <w:drawing>
              <wp:anchor distT="45720" distB="45720" distL="182880" distR="182880" simplePos="0" relativeHeight="251663360" behindDoc="0" locked="0" layoutInCell="1" allowOverlap="1" wp14:anchorId="2E6A0E28" wp14:editId="24825953">
                <wp:simplePos x="0" y="0"/>
                <wp:positionH relativeFrom="margin">
                  <wp:posOffset>-28575</wp:posOffset>
                </wp:positionH>
                <wp:positionV relativeFrom="margin">
                  <wp:posOffset>525145</wp:posOffset>
                </wp:positionV>
                <wp:extent cx="6637020" cy="1638300"/>
                <wp:effectExtent l="19050" t="19050" r="11430" b="1905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7020" cy="1638300"/>
                          <a:chOff x="0" y="-1"/>
                          <a:chExt cx="3567448" cy="2228659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-1"/>
                            <a:ext cx="3567448" cy="31838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34D891" w14:textId="77777777" w:rsidR="009B5C69" w:rsidRDefault="009B5C69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347022"/>
                            <a:ext cx="3567448" cy="188163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F1D467" w14:textId="77777777" w:rsidR="009B5C69" w:rsidRPr="0083722E" w:rsidRDefault="009B5C69" w:rsidP="009B5C69">
                              <w:pPr>
                                <w:rPr>
                                  <w:rFonts w:ascii="Ebrima" w:hAnsi="Ebrim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3722E">
                                <w:rPr>
                                  <w:rFonts w:ascii="Ebrima" w:hAnsi="Ebrima"/>
                                  <w:b/>
                                  <w:bCs/>
                                  <w:sz w:val="28"/>
                                  <w:szCs w:val="28"/>
                                </w:rPr>
                                <w:t>Remember…</w:t>
                              </w:r>
                            </w:p>
                            <w:p w14:paraId="206E628A" w14:textId="77777777" w:rsidR="009B5C69" w:rsidRPr="00287DCB" w:rsidRDefault="009B5C69">
                              <w:pPr>
                                <w:rPr>
                                  <w:rFonts w:ascii="Ebrima" w:eastAsia="MS PGothic" w:hAnsi="Ebrima" w:cs="Calibri"/>
                                  <w:color w:val="000000" w:themeColor="text1"/>
                                  <w:kern w:val="24"/>
                                </w:rPr>
                              </w:pPr>
                              <w:r w:rsidRPr="00287DCB">
                                <w:rPr>
                                  <w:rFonts w:ascii="Ebrima" w:hAnsi="Ebrima"/>
                                </w:rPr>
                                <w:t xml:space="preserve">Transition is a process that is to be considered over time. We don’t know </w:t>
                              </w:r>
                              <w:r w:rsidRPr="00287DCB">
                                <w:rPr>
                                  <w:rFonts w:ascii="Ebrima" w:hAnsi="Ebrima"/>
                                  <w:i/>
                                  <w:iCs/>
                                </w:rPr>
                                <w:t>when</w:t>
                              </w:r>
                              <w:r w:rsidRPr="00287DCB">
                                <w:rPr>
                                  <w:rFonts w:ascii="Ebrima" w:hAnsi="Ebrima"/>
                                </w:rPr>
                                <w:t xml:space="preserve">  exactly the children will return, or </w:t>
                              </w:r>
                              <w:r w:rsidRPr="00287DCB">
                                <w:rPr>
                                  <w:rFonts w:ascii="Ebrima" w:hAnsi="Ebrima"/>
                                  <w:i/>
                                  <w:iCs/>
                                </w:rPr>
                                <w:t xml:space="preserve">whether </w:t>
                              </w:r>
                              <w:r w:rsidRPr="00287DCB">
                                <w:rPr>
                                  <w:rFonts w:ascii="Ebrima" w:hAnsi="Ebrima"/>
                                </w:rPr>
                                <w:t xml:space="preserve"> their attendance will be interrupted again, but what we do know is that transition </w:t>
                              </w:r>
                              <w:r w:rsidRPr="00287DCB">
                                <w:rPr>
                                  <w:rFonts w:ascii="Ebrima" w:eastAsia="MS PGothic" w:hAnsi="Ebrima" w:cs="Calibri"/>
                                  <w:color w:val="000000" w:themeColor="text1"/>
                                  <w:kern w:val="24"/>
                                </w:rPr>
                                <w:t xml:space="preserve">is a </w:t>
                              </w:r>
                              <w:r w:rsidRPr="00287DCB">
                                <w:rPr>
                                  <w:rFonts w:ascii="Ebrima" w:eastAsia="MS PGothic" w:hAnsi="Ebrima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significant experience</w:t>
                              </w:r>
                              <w:r w:rsidRPr="00287DCB">
                                <w:rPr>
                                  <w:rFonts w:ascii="Ebrima" w:eastAsia="MS PGothic" w:hAnsi="Ebrima" w:cs="Calibri"/>
                                  <w:color w:val="000000" w:themeColor="text1"/>
                                  <w:kern w:val="24"/>
                                </w:rPr>
                                <w:t xml:space="preserve"> for all children, and especially the most vulnerable. Yet again, we are asking our young children to leave things  (people, places, comforts) behind to encounter something new/change.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6A0E28" id="Group 198" o:spid="_x0000_s1032" style="position:absolute;left:0;text-align:left;margin-left:-2.25pt;margin-top:41.35pt;width:522.6pt;height:129pt;z-index:251663360;mso-wrap-distance-left:14.4pt;mso-wrap-distance-top:3.6pt;mso-wrap-distance-right:14.4pt;mso-wrap-distance-bottom:3.6pt;mso-position-horizontal-relative:margin;mso-position-vertical-relative:margin;mso-width-relative:margin;mso-height-relative:margin" coordorigin="" coordsize="35674,2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">
                <v:rect id="Rectangle 199" o:spid="_x0000_s1033" style="position:absolute;width:35674;height:3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" fillcolor="#4472c4 [3204]" strokecolor="black [3213]" strokeweight="2.25pt">
                  <v:textbox>
                    <w:txbxContent>
                      <w:p w14:paraId="0E34D891" w14:textId="77777777" w:rsidR="009B5C69" w:rsidRDefault="009B5C69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34" type="#_x0000_t202" style="position:absolute;top:3470;width:35674;height:18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" filled="f" strokecolor="black [3213]" strokeweight="2.25pt">
                  <v:textbox inset=",7.2pt,,0">
                    <w:txbxContent>
                      <w:p w14:paraId="68F1D467" w14:textId="77777777" w:rsidR="009B5C69" w:rsidRPr="0083722E" w:rsidRDefault="009B5C69" w:rsidP="009B5C69">
                        <w:pPr>
                          <w:rPr>
                            <w:rFonts w:ascii="Ebrima" w:hAnsi="Ebrim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3722E">
                          <w:rPr>
                            <w:rFonts w:ascii="Ebrima" w:hAnsi="Ebrima"/>
                            <w:b/>
                            <w:bCs/>
                            <w:sz w:val="28"/>
                            <w:szCs w:val="28"/>
                          </w:rPr>
                          <w:t>Remember…</w:t>
                        </w:r>
                      </w:p>
                      <w:p w14:paraId="206E628A" w14:textId="77777777" w:rsidR="009B5C69" w:rsidRPr="00287DCB" w:rsidRDefault="009B5C69">
                        <w:pPr>
                          <w:rPr>
                            <w:rFonts w:ascii="Ebrima" w:eastAsia="MS PGothic" w:hAnsi="Ebrima" w:cs="Calibri"/>
                            <w:color w:val="000000" w:themeColor="text1"/>
                            <w:kern w:val="24"/>
                          </w:rPr>
                        </w:pPr>
                        <w:r w:rsidRPr="00287DCB">
                          <w:rPr>
                            <w:rFonts w:ascii="Ebrima" w:hAnsi="Ebrima"/>
                          </w:rPr>
                          <w:t xml:space="preserve">Transition is a process that is to be considered over time. We don’t know </w:t>
                        </w:r>
                        <w:r w:rsidRPr="00287DCB">
                          <w:rPr>
                            <w:rFonts w:ascii="Ebrima" w:hAnsi="Ebrima"/>
                            <w:i/>
                            <w:iCs/>
                          </w:rPr>
                          <w:t>when</w:t>
                        </w:r>
                        <w:r w:rsidRPr="00287DCB">
                          <w:rPr>
                            <w:rFonts w:ascii="Ebrima" w:hAnsi="Ebrima"/>
                          </w:rPr>
                          <w:t xml:space="preserve">  exactly the children will return, or </w:t>
                        </w:r>
                        <w:r w:rsidRPr="00287DCB">
                          <w:rPr>
                            <w:rFonts w:ascii="Ebrima" w:hAnsi="Ebrima"/>
                            <w:i/>
                            <w:iCs/>
                          </w:rPr>
                          <w:t xml:space="preserve">whether </w:t>
                        </w:r>
                        <w:r w:rsidRPr="00287DCB">
                          <w:rPr>
                            <w:rFonts w:ascii="Ebrima" w:hAnsi="Ebrima"/>
                          </w:rPr>
                          <w:t xml:space="preserve"> their attendance will be interrupted again, but what we do know is that transition </w:t>
                        </w:r>
                        <w:r w:rsidRPr="00287DCB">
                          <w:rPr>
                            <w:rFonts w:ascii="Ebrima" w:eastAsia="MS PGothic" w:hAnsi="Ebrima" w:cs="Calibri"/>
                            <w:color w:val="000000" w:themeColor="text1"/>
                            <w:kern w:val="24"/>
                          </w:rPr>
                          <w:t xml:space="preserve">is a </w:t>
                        </w:r>
                        <w:r w:rsidRPr="00287DCB">
                          <w:rPr>
                            <w:rFonts w:ascii="Ebrima" w:eastAsia="MS PGothic" w:hAnsi="Ebrima" w:cs="Calibri"/>
                            <w:b/>
                            <w:bCs/>
                            <w:color w:val="000000" w:themeColor="text1"/>
                            <w:kern w:val="24"/>
                          </w:rPr>
                          <w:t>significant experience</w:t>
                        </w:r>
                        <w:r w:rsidRPr="00287DCB">
                          <w:rPr>
                            <w:rFonts w:ascii="Ebrima" w:eastAsia="MS PGothic" w:hAnsi="Ebrima" w:cs="Calibri"/>
                            <w:color w:val="000000" w:themeColor="text1"/>
                            <w:kern w:val="24"/>
                          </w:rPr>
                          <w:t xml:space="preserve"> for all children, and especially the most vulnerable. Yet again, we are asking our young children to leave things  (people, places, comforts) behind to encounter something new/change.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E8573B" w:rsidRPr="0083722E">
        <w:rPr>
          <w:rFonts w:ascii="Ebrima" w:hAnsi="Ebrima"/>
          <w:b/>
          <w:bCs/>
          <w:sz w:val="40"/>
          <w:szCs w:val="40"/>
        </w:rPr>
        <w:t>Getting ready to return</w:t>
      </w:r>
      <w:r>
        <w:rPr>
          <w:rFonts w:ascii="Ebrima" w:hAnsi="Ebrima"/>
          <w:b/>
          <w:bCs/>
          <w:sz w:val="40"/>
          <w:szCs w:val="40"/>
        </w:rPr>
        <w:t xml:space="preserve"> </w:t>
      </w:r>
      <w:r w:rsidR="00033C06" w:rsidRPr="00033C06">
        <w:rPr>
          <w:rFonts w:ascii="Ebrima" w:hAnsi="Ebrima"/>
          <w:b/>
          <w:bCs/>
          <w:i/>
          <w:iCs/>
          <w:sz w:val="30"/>
          <w:szCs w:val="30"/>
        </w:rPr>
        <w:t xml:space="preserve">to an educational setting </w:t>
      </w:r>
    </w:p>
    <w:p w14:paraId="564584F3" w14:textId="77777777" w:rsidR="003E3739" w:rsidRDefault="003E3739" w:rsidP="003E3739">
      <w:pPr>
        <w:rPr>
          <w:rFonts w:ascii="Ebrima" w:hAnsi="Ebrima"/>
        </w:rPr>
      </w:pPr>
    </w:p>
    <w:p w14:paraId="440A50FE" w14:textId="77777777" w:rsidR="003E3739" w:rsidRPr="003E3739" w:rsidRDefault="003E3739" w:rsidP="003E3739">
      <w:pPr>
        <w:rPr>
          <w:rFonts w:ascii="Ebrima" w:hAnsi="Ebrima"/>
        </w:rPr>
      </w:pPr>
    </w:p>
    <w:p w14:paraId="5AD1FDA2" w14:textId="77777777" w:rsidR="00E8573B" w:rsidRDefault="00E8573B" w:rsidP="00E8573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Eras Medium ITC" w:eastAsia="MS PGothic" w:hAnsi="Eras Medium ITC" w:cs="Calibri"/>
          <w:i/>
          <w:iCs/>
          <w:color w:val="000000" w:themeColor="text1"/>
          <w:kern w:val="24"/>
          <w:sz w:val="20"/>
          <w:szCs w:val="20"/>
        </w:rPr>
      </w:pPr>
    </w:p>
    <w:p w14:paraId="44FC1621" w14:textId="77777777" w:rsidR="00E8573B" w:rsidRDefault="00E8573B" w:rsidP="00E8573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Eras Medium ITC" w:eastAsia="MS PGothic" w:hAnsi="Eras Medium ITC" w:cs="Calibri"/>
          <w:i/>
          <w:iCs/>
          <w:color w:val="000000" w:themeColor="text1"/>
          <w:kern w:val="24"/>
          <w:sz w:val="20"/>
          <w:szCs w:val="20"/>
        </w:rPr>
      </w:pPr>
    </w:p>
    <w:p w14:paraId="15E9C782" w14:textId="77777777" w:rsidR="00E8573B" w:rsidRDefault="00E8573B" w:rsidP="00E8573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Eras Medium ITC" w:eastAsia="MS PGothic" w:hAnsi="Eras Medium ITC" w:cs="Calibri"/>
          <w:i/>
          <w:iCs/>
          <w:color w:val="000000" w:themeColor="text1"/>
          <w:kern w:val="24"/>
          <w:sz w:val="20"/>
          <w:szCs w:val="20"/>
        </w:rPr>
      </w:pPr>
    </w:p>
    <w:p w14:paraId="44977FB2" w14:textId="77777777" w:rsidR="00E8573B" w:rsidRDefault="00E8573B" w:rsidP="00E8573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Eras Medium ITC" w:eastAsia="MS PGothic" w:hAnsi="Eras Medium ITC" w:cs="Calibri"/>
          <w:i/>
          <w:iCs/>
          <w:color w:val="000000" w:themeColor="text1"/>
          <w:kern w:val="24"/>
          <w:sz w:val="20"/>
          <w:szCs w:val="20"/>
        </w:rPr>
      </w:pPr>
    </w:p>
    <w:p w14:paraId="030AB5B8" w14:textId="77777777" w:rsidR="00E8573B" w:rsidRDefault="00E8573B" w:rsidP="00E8573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Eras Medium ITC" w:eastAsia="MS PGothic" w:hAnsi="Eras Medium ITC" w:cs="Calibri"/>
          <w:i/>
          <w:iCs/>
          <w:color w:val="000000" w:themeColor="text1"/>
          <w:kern w:val="24"/>
          <w:sz w:val="20"/>
          <w:szCs w:val="20"/>
        </w:rPr>
      </w:pPr>
    </w:p>
    <w:p w14:paraId="4CEA1674" w14:textId="77777777" w:rsidR="00E8573B" w:rsidRDefault="00E8573B" w:rsidP="00E8573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Eras Medium ITC" w:eastAsia="MS PGothic" w:hAnsi="Eras Medium ITC" w:cs="Calibri"/>
          <w:i/>
          <w:iCs/>
          <w:color w:val="000000" w:themeColor="text1"/>
          <w:kern w:val="24"/>
          <w:sz w:val="20"/>
          <w:szCs w:val="20"/>
        </w:rPr>
      </w:pPr>
    </w:p>
    <w:p w14:paraId="4B6C4C57" w14:textId="77777777" w:rsidR="00E8573B" w:rsidRDefault="00E8573B" w:rsidP="00E8573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Eras Medium ITC" w:eastAsia="MS PGothic" w:hAnsi="Eras Medium ITC" w:cs="Calibri"/>
          <w:i/>
          <w:iCs/>
          <w:color w:val="000000" w:themeColor="text1"/>
          <w:kern w:val="24"/>
          <w:sz w:val="20"/>
          <w:szCs w:val="20"/>
        </w:rPr>
      </w:pPr>
    </w:p>
    <w:p w14:paraId="14B97B2D" w14:textId="77777777" w:rsidR="00E8573B" w:rsidRDefault="00E8573B" w:rsidP="00E8573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Eras Medium ITC" w:eastAsia="MS PGothic" w:hAnsi="Eras Medium ITC" w:cs="Calibri"/>
          <w:i/>
          <w:iCs/>
          <w:color w:val="000000" w:themeColor="text1"/>
          <w:kern w:val="24"/>
          <w:sz w:val="20"/>
          <w:szCs w:val="20"/>
        </w:rPr>
      </w:pPr>
    </w:p>
    <w:p w14:paraId="2AB73176" w14:textId="77777777" w:rsidR="00E8573B" w:rsidRDefault="00E8573B" w:rsidP="00E8573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Eras Medium ITC" w:eastAsia="MS PGothic" w:hAnsi="Eras Medium ITC" w:cs="Calibri"/>
          <w:i/>
          <w:iCs/>
          <w:color w:val="000000" w:themeColor="text1"/>
          <w:kern w:val="24"/>
          <w:sz w:val="20"/>
          <w:szCs w:val="20"/>
        </w:rPr>
      </w:pPr>
    </w:p>
    <w:p w14:paraId="50F1339D" w14:textId="77777777" w:rsidR="00E8573B" w:rsidRDefault="00E8573B" w:rsidP="00E8573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Eras Medium ITC" w:eastAsia="MS PGothic" w:hAnsi="Eras Medium ITC" w:cs="Calibri"/>
          <w:i/>
          <w:iCs/>
          <w:color w:val="000000" w:themeColor="text1"/>
          <w:kern w:val="24"/>
          <w:sz w:val="20"/>
          <w:szCs w:val="20"/>
        </w:rPr>
      </w:pPr>
    </w:p>
    <w:p w14:paraId="5055ED45" w14:textId="77777777" w:rsidR="00E8573B" w:rsidRDefault="00E8573B" w:rsidP="00E8573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Eras Medium ITC" w:eastAsia="MS PGothic" w:hAnsi="Eras Medium ITC" w:cs="Calibri"/>
          <w:i/>
          <w:iCs/>
          <w:color w:val="000000" w:themeColor="text1"/>
          <w:kern w:val="24"/>
          <w:sz w:val="20"/>
          <w:szCs w:val="20"/>
        </w:rPr>
      </w:pPr>
    </w:p>
    <w:p w14:paraId="0B7C44BD" w14:textId="77777777" w:rsidR="00E8573B" w:rsidRDefault="00E8573B" w:rsidP="00E8573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Eras Medium ITC" w:eastAsia="MS PGothic" w:hAnsi="Eras Medium ITC" w:cs="Calibri"/>
          <w:i/>
          <w:iCs/>
          <w:color w:val="000000" w:themeColor="text1"/>
          <w:kern w:val="24"/>
          <w:sz w:val="20"/>
          <w:szCs w:val="20"/>
        </w:rPr>
      </w:pPr>
    </w:p>
    <w:p w14:paraId="3965C3E1" w14:textId="77777777" w:rsidR="00E8573B" w:rsidRDefault="00E8573B" w:rsidP="00E8573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Eras Medium ITC" w:eastAsia="MS PGothic" w:hAnsi="Eras Medium ITC" w:cs="Calibri"/>
          <w:i/>
          <w:iCs/>
          <w:color w:val="000000" w:themeColor="text1"/>
          <w:kern w:val="24"/>
          <w:sz w:val="20"/>
          <w:szCs w:val="20"/>
        </w:rPr>
      </w:pPr>
    </w:p>
    <w:p w14:paraId="10185194" w14:textId="77777777" w:rsidR="00E8573B" w:rsidRDefault="00E8573B" w:rsidP="00E8573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Eras Medium ITC" w:eastAsia="MS PGothic" w:hAnsi="Eras Medium ITC" w:cs="Calibri"/>
          <w:i/>
          <w:iCs/>
          <w:color w:val="000000" w:themeColor="text1"/>
          <w:kern w:val="24"/>
          <w:sz w:val="20"/>
          <w:szCs w:val="20"/>
        </w:rPr>
      </w:pPr>
    </w:p>
    <w:p w14:paraId="0FFE4F25" w14:textId="77777777" w:rsidR="00E8573B" w:rsidRDefault="00E8573B" w:rsidP="00E8573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Eras Medium ITC" w:eastAsia="MS PGothic" w:hAnsi="Eras Medium ITC" w:cs="Calibri"/>
          <w:i/>
          <w:iCs/>
          <w:color w:val="000000" w:themeColor="text1"/>
          <w:kern w:val="24"/>
          <w:sz w:val="20"/>
          <w:szCs w:val="20"/>
        </w:rPr>
      </w:pPr>
    </w:p>
    <w:p w14:paraId="2A2EF0A5" w14:textId="77777777" w:rsidR="00E8573B" w:rsidRPr="00E8573B" w:rsidRDefault="00E8573B">
      <w:pPr>
        <w:rPr>
          <w:rFonts w:ascii="Ebrima" w:hAnsi="Ebrima"/>
        </w:rPr>
      </w:pPr>
    </w:p>
    <w:sectPr w:rsidR="00E8573B" w:rsidRPr="00E8573B" w:rsidSect="00DB3F46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0E4B"/>
    <w:multiLevelType w:val="hybridMultilevel"/>
    <w:tmpl w:val="304655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117ED"/>
    <w:multiLevelType w:val="hybridMultilevel"/>
    <w:tmpl w:val="0D524E6A"/>
    <w:lvl w:ilvl="0" w:tplc="B2EEE7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0A40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10E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3C84DB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C961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F059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436D0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4E4B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CE99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6DEB30E5"/>
    <w:multiLevelType w:val="hybridMultilevel"/>
    <w:tmpl w:val="FDE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91EDC"/>
    <w:multiLevelType w:val="hybridMultilevel"/>
    <w:tmpl w:val="05A04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06EF0"/>
    <w:multiLevelType w:val="hybridMultilevel"/>
    <w:tmpl w:val="7996E03C"/>
    <w:lvl w:ilvl="0" w:tplc="E0D60C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43A86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F88FA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95E01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AC62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5A78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B14712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818A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6627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3B"/>
    <w:rsid w:val="00002BB2"/>
    <w:rsid w:val="00033C06"/>
    <w:rsid w:val="001C7946"/>
    <w:rsid w:val="0020377F"/>
    <w:rsid w:val="00215EE2"/>
    <w:rsid w:val="00287DCB"/>
    <w:rsid w:val="003E3739"/>
    <w:rsid w:val="00497EAE"/>
    <w:rsid w:val="00594306"/>
    <w:rsid w:val="00660A7D"/>
    <w:rsid w:val="0083722E"/>
    <w:rsid w:val="009B5C69"/>
    <w:rsid w:val="00AD6BB3"/>
    <w:rsid w:val="00AE38D8"/>
    <w:rsid w:val="00BF5071"/>
    <w:rsid w:val="00CC7A19"/>
    <w:rsid w:val="00DB3F46"/>
    <w:rsid w:val="00DE63CA"/>
    <w:rsid w:val="00E044C9"/>
    <w:rsid w:val="00E8573B"/>
    <w:rsid w:val="00F2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5DC60"/>
  <w15:chartTrackingRefBased/>
  <w15:docId w15:val="{C6E45260-C5A3-49F8-9DD3-24490D9E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857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83722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3722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4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2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3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6DE0-75C5-4BBA-BDCC-3F269B3F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Painter, Rachel (Childrens Services - Solihull MBC)</cp:lastModifiedBy>
  <cp:revision>2</cp:revision>
  <dcterms:created xsi:type="dcterms:W3CDTF">2021-02-09T11:19:00Z</dcterms:created>
  <dcterms:modified xsi:type="dcterms:W3CDTF">2021-02-09T11:19:00Z</dcterms:modified>
</cp:coreProperties>
</file>