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heme="minorHAnsi" w:eastAsiaTheme="minorHAnsi" w:hAnsiTheme="minorHAnsi" w:cstheme="minorBidi"/>
          <w:color w:val="auto"/>
          <w:sz w:val="22"/>
          <w:szCs w:val="22"/>
          <w:lang w:val="en-GB"/>
        </w:rPr>
        <w:id w:val="680163738"/>
        <w:docPartObj>
          <w:docPartGallery w:val="Table of Contents"/>
          <w:docPartUnique/>
        </w:docPartObj>
      </w:sdtPr>
      <w:sdtEndPr>
        <w:rPr>
          <w:b/>
          <w:bCs/>
          <w:noProof/>
        </w:rPr>
      </w:sdtEndPr>
      <w:sdtContent>
        <w:p w:rsidR="000418DB" w:rsidRDefault="00210C9A" w:rsidP="00210C9A">
          <w:pPr>
            <w:pStyle w:val="TOCHeading"/>
            <w:rPr>
              <w:rFonts w:asciiTheme="minorHAnsi" w:eastAsiaTheme="minorHAnsi" w:hAnsiTheme="minorHAnsi" w:cstheme="minorBidi"/>
              <w:color w:val="FF0000"/>
              <w:sz w:val="22"/>
              <w:szCs w:val="22"/>
              <w:lang w:val="en-GB"/>
            </w:rPr>
          </w:pPr>
          <w:r>
            <w:rPr>
              <w:rFonts w:asciiTheme="minorHAnsi" w:eastAsiaTheme="minorHAnsi" w:hAnsiTheme="minorHAnsi" w:cstheme="minorBidi"/>
              <w:color w:val="FF0000"/>
              <w:sz w:val="22"/>
              <w:szCs w:val="22"/>
              <w:lang w:val="en-GB"/>
            </w:rPr>
            <w:t>Update to Ofs</w:t>
          </w:r>
          <w:bookmarkStart w:id="0" w:name="_GoBack"/>
          <w:bookmarkEnd w:id="0"/>
          <w:r>
            <w:rPr>
              <w:rFonts w:asciiTheme="minorHAnsi" w:eastAsiaTheme="minorHAnsi" w:hAnsiTheme="minorHAnsi" w:cstheme="minorBidi"/>
              <w:color w:val="FF0000"/>
              <w:sz w:val="22"/>
              <w:szCs w:val="22"/>
              <w:lang w:val="en-GB"/>
            </w:rPr>
            <w:t>ted assurance inspections</w:t>
          </w:r>
        </w:p>
        <w:p w:rsidR="00210C9A" w:rsidRDefault="00A46721" w:rsidP="00210C9A">
          <w:pPr>
            <w:rPr>
              <w:color w:val="FF0000"/>
            </w:rPr>
          </w:pPr>
          <w:r w:rsidRPr="00A46721">
            <w:rPr>
              <w:color w:val="FF0000"/>
            </w:rPr>
            <w:t>Asymptomatic testing for early years practitioners</w:t>
          </w:r>
        </w:p>
        <w:p w:rsidR="00A46721" w:rsidRPr="00A46721" w:rsidRDefault="00A46721" w:rsidP="00210C9A">
          <w:pPr>
            <w:rPr>
              <w:color w:val="FF0000"/>
            </w:rPr>
          </w:pPr>
          <w:r>
            <w:rPr>
              <w:color w:val="FF0000"/>
            </w:rPr>
            <w:t>Changes to the isolation period</w:t>
          </w:r>
        </w:p>
        <w:p w:rsidR="000039A3" w:rsidRDefault="000039A3">
          <w:pPr>
            <w:pStyle w:val="TOCHeading"/>
          </w:pPr>
          <w:r>
            <w:t>Contents</w:t>
          </w:r>
        </w:p>
        <w:p w:rsidR="005A1097" w:rsidRDefault="000039A3">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62461304" w:history="1">
            <w:r w:rsidR="005A1097" w:rsidRPr="00FA4005">
              <w:rPr>
                <w:rStyle w:val="Hyperlink"/>
                <w:rFonts w:ascii="Arial" w:hAnsi="Arial" w:cs="Arial"/>
                <w:b/>
                <w:i/>
                <w:noProof/>
              </w:rPr>
              <w:t>Q:What has changed with the new lockdown January 2021?</w:t>
            </w:r>
            <w:r w:rsidR="005A1097">
              <w:rPr>
                <w:noProof/>
                <w:webHidden/>
              </w:rPr>
              <w:tab/>
            </w:r>
            <w:r w:rsidR="005A1097">
              <w:rPr>
                <w:noProof/>
                <w:webHidden/>
              </w:rPr>
              <w:fldChar w:fldCharType="begin"/>
            </w:r>
            <w:r w:rsidR="005A1097">
              <w:rPr>
                <w:noProof/>
                <w:webHidden/>
              </w:rPr>
              <w:instrText xml:space="preserve"> PAGEREF _Toc62461304 \h </w:instrText>
            </w:r>
            <w:r w:rsidR="005A1097">
              <w:rPr>
                <w:noProof/>
                <w:webHidden/>
              </w:rPr>
            </w:r>
            <w:r w:rsidR="005A1097">
              <w:rPr>
                <w:noProof/>
                <w:webHidden/>
              </w:rPr>
              <w:fldChar w:fldCharType="separate"/>
            </w:r>
            <w:r w:rsidR="005A1097">
              <w:rPr>
                <w:noProof/>
                <w:webHidden/>
              </w:rPr>
              <w:t>2</w:t>
            </w:r>
            <w:r w:rsidR="005A1097">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05" w:history="1">
            <w:r w:rsidRPr="00FA4005">
              <w:rPr>
                <w:rStyle w:val="Hyperlink"/>
                <w:rFonts w:ascii="Arial" w:hAnsi="Arial" w:cs="Arial"/>
                <w:b/>
                <w:i/>
                <w:noProof/>
              </w:rPr>
              <w:t>Q:Can early years practitioners access asymptomatic testing?</w:t>
            </w:r>
            <w:r>
              <w:rPr>
                <w:noProof/>
                <w:webHidden/>
              </w:rPr>
              <w:tab/>
            </w:r>
            <w:r>
              <w:rPr>
                <w:noProof/>
                <w:webHidden/>
              </w:rPr>
              <w:fldChar w:fldCharType="begin"/>
            </w:r>
            <w:r>
              <w:rPr>
                <w:noProof/>
                <w:webHidden/>
              </w:rPr>
              <w:instrText xml:space="preserve"> PAGEREF _Toc62461305 \h </w:instrText>
            </w:r>
            <w:r>
              <w:rPr>
                <w:noProof/>
                <w:webHidden/>
              </w:rPr>
            </w:r>
            <w:r>
              <w:rPr>
                <w:noProof/>
                <w:webHidden/>
              </w:rPr>
              <w:fldChar w:fldCharType="separate"/>
            </w:r>
            <w:r>
              <w:rPr>
                <w:noProof/>
                <w:webHidden/>
              </w:rPr>
              <w:t>2</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06" w:history="1">
            <w:r w:rsidRPr="00FA4005">
              <w:rPr>
                <w:rStyle w:val="Hyperlink"/>
                <w:rFonts w:ascii="Arial" w:hAnsi="Arial" w:cs="Arial"/>
                <w:b/>
                <w:i/>
                <w:noProof/>
              </w:rPr>
              <w:t>Q: What happens if a child or staff member shows symptoms of coronavirus?</w:t>
            </w:r>
            <w:r>
              <w:rPr>
                <w:noProof/>
                <w:webHidden/>
              </w:rPr>
              <w:tab/>
            </w:r>
            <w:r>
              <w:rPr>
                <w:noProof/>
                <w:webHidden/>
              </w:rPr>
              <w:fldChar w:fldCharType="begin"/>
            </w:r>
            <w:r>
              <w:rPr>
                <w:noProof/>
                <w:webHidden/>
              </w:rPr>
              <w:instrText xml:space="preserve"> PAGEREF _Toc62461306 \h </w:instrText>
            </w:r>
            <w:r>
              <w:rPr>
                <w:noProof/>
                <w:webHidden/>
              </w:rPr>
            </w:r>
            <w:r>
              <w:rPr>
                <w:noProof/>
                <w:webHidden/>
              </w:rPr>
              <w:fldChar w:fldCharType="separate"/>
            </w:r>
            <w:r>
              <w:rPr>
                <w:noProof/>
                <w:webHidden/>
              </w:rPr>
              <w:t>2</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07" w:history="1">
            <w:r w:rsidRPr="00FA4005">
              <w:rPr>
                <w:rStyle w:val="Hyperlink"/>
                <w:rFonts w:ascii="Arial" w:hAnsi="Arial" w:cs="Arial"/>
                <w:b/>
                <w:i/>
                <w:noProof/>
              </w:rPr>
              <w:t>Q: Can we ask for evidence of a test result?</w:t>
            </w:r>
            <w:r>
              <w:rPr>
                <w:noProof/>
                <w:webHidden/>
              </w:rPr>
              <w:tab/>
            </w:r>
            <w:r>
              <w:rPr>
                <w:noProof/>
                <w:webHidden/>
              </w:rPr>
              <w:fldChar w:fldCharType="begin"/>
            </w:r>
            <w:r>
              <w:rPr>
                <w:noProof/>
                <w:webHidden/>
              </w:rPr>
              <w:instrText xml:space="preserve"> PAGEREF _Toc62461307 \h </w:instrText>
            </w:r>
            <w:r>
              <w:rPr>
                <w:noProof/>
                <w:webHidden/>
              </w:rPr>
            </w:r>
            <w:r>
              <w:rPr>
                <w:noProof/>
                <w:webHidden/>
              </w:rPr>
              <w:fldChar w:fldCharType="separate"/>
            </w:r>
            <w:r>
              <w:rPr>
                <w:noProof/>
                <w:webHidden/>
              </w:rPr>
              <w:t>2</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08" w:history="1">
            <w:r w:rsidRPr="00FA4005">
              <w:rPr>
                <w:rStyle w:val="Hyperlink"/>
                <w:rFonts w:ascii="Arial" w:hAnsi="Arial" w:cs="Arial"/>
                <w:b/>
                <w:i/>
                <w:noProof/>
              </w:rPr>
              <w:t>Q: What happens if there is a confirmed case of coronavirus in a childcare setting?</w:t>
            </w:r>
            <w:r>
              <w:rPr>
                <w:noProof/>
                <w:webHidden/>
              </w:rPr>
              <w:tab/>
            </w:r>
            <w:r>
              <w:rPr>
                <w:noProof/>
                <w:webHidden/>
              </w:rPr>
              <w:fldChar w:fldCharType="begin"/>
            </w:r>
            <w:r>
              <w:rPr>
                <w:noProof/>
                <w:webHidden/>
              </w:rPr>
              <w:instrText xml:space="preserve"> PAGEREF _Toc62461308 \h </w:instrText>
            </w:r>
            <w:r>
              <w:rPr>
                <w:noProof/>
                <w:webHidden/>
              </w:rPr>
            </w:r>
            <w:r>
              <w:rPr>
                <w:noProof/>
                <w:webHidden/>
              </w:rPr>
              <w:fldChar w:fldCharType="separate"/>
            </w:r>
            <w:r>
              <w:rPr>
                <w:noProof/>
                <w:webHidden/>
              </w:rPr>
              <w:t>2</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09" w:history="1">
            <w:r w:rsidRPr="00FA4005">
              <w:rPr>
                <w:rStyle w:val="Hyperlink"/>
                <w:rFonts w:ascii="Arial" w:hAnsi="Arial" w:cs="Arial"/>
                <w:b/>
                <w:i/>
                <w:noProof/>
              </w:rPr>
              <w:t>Q: What happens if I am self-isolating and develop symptoms?</w:t>
            </w:r>
            <w:r>
              <w:rPr>
                <w:noProof/>
                <w:webHidden/>
              </w:rPr>
              <w:tab/>
            </w:r>
            <w:r>
              <w:rPr>
                <w:noProof/>
                <w:webHidden/>
              </w:rPr>
              <w:fldChar w:fldCharType="begin"/>
            </w:r>
            <w:r>
              <w:rPr>
                <w:noProof/>
                <w:webHidden/>
              </w:rPr>
              <w:instrText xml:space="preserve"> PAGEREF _Toc62461309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0" w:history="1">
            <w:r w:rsidRPr="00FA4005">
              <w:rPr>
                <w:rStyle w:val="Hyperlink"/>
                <w:rFonts w:ascii="Arial" w:hAnsi="Arial" w:cs="Arial"/>
                <w:b/>
                <w:i/>
                <w:noProof/>
              </w:rPr>
              <w:t>Q:I am a childminder, can I take in school age children?</w:t>
            </w:r>
            <w:r>
              <w:rPr>
                <w:noProof/>
                <w:webHidden/>
              </w:rPr>
              <w:tab/>
            </w:r>
            <w:r>
              <w:rPr>
                <w:noProof/>
                <w:webHidden/>
              </w:rPr>
              <w:fldChar w:fldCharType="begin"/>
            </w:r>
            <w:r>
              <w:rPr>
                <w:noProof/>
                <w:webHidden/>
              </w:rPr>
              <w:instrText xml:space="preserve"> PAGEREF _Toc62461310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1" w:history="1">
            <w:r w:rsidRPr="00FA4005">
              <w:rPr>
                <w:rStyle w:val="Hyperlink"/>
                <w:rFonts w:ascii="Arial" w:hAnsi="Arial" w:cs="Arial"/>
                <w:b/>
                <w:i/>
                <w:noProof/>
              </w:rPr>
              <w:t>Q:Can school aged children of a critical worker parent attend a childminder instead of school?</w:t>
            </w:r>
            <w:r>
              <w:rPr>
                <w:noProof/>
                <w:webHidden/>
              </w:rPr>
              <w:tab/>
            </w:r>
            <w:r>
              <w:rPr>
                <w:noProof/>
                <w:webHidden/>
              </w:rPr>
              <w:fldChar w:fldCharType="begin"/>
            </w:r>
            <w:r>
              <w:rPr>
                <w:noProof/>
                <w:webHidden/>
              </w:rPr>
              <w:instrText xml:space="preserve"> PAGEREF _Toc62461311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2" w:history="1">
            <w:r w:rsidRPr="00FA4005">
              <w:rPr>
                <w:rStyle w:val="Hyperlink"/>
                <w:rFonts w:ascii="Arial" w:hAnsi="Arial" w:cs="Arial"/>
                <w:b/>
                <w:i/>
                <w:noProof/>
              </w:rPr>
              <w:t>Q:Can children attend more than one setting?</w:t>
            </w:r>
            <w:r>
              <w:rPr>
                <w:noProof/>
                <w:webHidden/>
              </w:rPr>
              <w:tab/>
            </w:r>
            <w:r>
              <w:rPr>
                <w:noProof/>
                <w:webHidden/>
              </w:rPr>
              <w:fldChar w:fldCharType="begin"/>
            </w:r>
            <w:r>
              <w:rPr>
                <w:noProof/>
                <w:webHidden/>
              </w:rPr>
              <w:instrText xml:space="preserve"> PAGEREF _Toc62461312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3" w:history="1">
            <w:r w:rsidRPr="00FA4005">
              <w:rPr>
                <w:rStyle w:val="Hyperlink"/>
                <w:rFonts w:ascii="Arial" w:hAnsi="Arial" w:cs="Arial"/>
                <w:b/>
                <w:i/>
                <w:noProof/>
              </w:rPr>
              <w:t>Q:I am a childminder and my own children are isolating.  Do I have to close?</w:t>
            </w:r>
            <w:r>
              <w:rPr>
                <w:noProof/>
                <w:webHidden/>
              </w:rPr>
              <w:tab/>
            </w:r>
            <w:r>
              <w:rPr>
                <w:noProof/>
                <w:webHidden/>
              </w:rPr>
              <w:fldChar w:fldCharType="begin"/>
            </w:r>
            <w:r>
              <w:rPr>
                <w:noProof/>
                <w:webHidden/>
              </w:rPr>
              <w:instrText xml:space="preserve"> PAGEREF _Toc62461313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4" w:history="1">
            <w:r w:rsidRPr="00FA4005">
              <w:rPr>
                <w:rStyle w:val="Hyperlink"/>
                <w:rFonts w:ascii="Arial" w:hAnsi="Arial" w:cs="Arial"/>
                <w:b/>
                <w:i/>
                <w:noProof/>
              </w:rPr>
              <w:t>Q:What do I do if a known vulnerable child has to isolate?</w:t>
            </w:r>
            <w:r>
              <w:rPr>
                <w:noProof/>
                <w:webHidden/>
              </w:rPr>
              <w:tab/>
            </w:r>
            <w:r>
              <w:rPr>
                <w:noProof/>
                <w:webHidden/>
              </w:rPr>
              <w:fldChar w:fldCharType="begin"/>
            </w:r>
            <w:r>
              <w:rPr>
                <w:noProof/>
                <w:webHidden/>
              </w:rPr>
              <w:instrText xml:space="preserve"> PAGEREF _Toc62461314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5" w:history="1">
            <w:r w:rsidRPr="00FA4005">
              <w:rPr>
                <w:rStyle w:val="Hyperlink"/>
                <w:rFonts w:ascii="Arial" w:hAnsi="Arial" w:cs="Arial"/>
                <w:b/>
                <w:i/>
                <w:noProof/>
              </w:rPr>
              <w:t>Q:Is there additional information for childcare and education settings?</w:t>
            </w:r>
            <w:r>
              <w:rPr>
                <w:noProof/>
                <w:webHidden/>
              </w:rPr>
              <w:tab/>
            </w:r>
            <w:r>
              <w:rPr>
                <w:noProof/>
                <w:webHidden/>
              </w:rPr>
              <w:fldChar w:fldCharType="begin"/>
            </w:r>
            <w:r>
              <w:rPr>
                <w:noProof/>
                <w:webHidden/>
              </w:rPr>
              <w:instrText xml:space="preserve"> PAGEREF _Toc62461315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6" w:history="1">
            <w:r w:rsidRPr="00FA4005">
              <w:rPr>
                <w:rStyle w:val="Hyperlink"/>
                <w:rFonts w:ascii="Arial" w:hAnsi="Arial" w:cs="Arial"/>
                <w:b/>
                <w:i/>
                <w:noProof/>
              </w:rPr>
              <w:t>Q:Should I be wearing a face covering?</w:t>
            </w:r>
            <w:r>
              <w:rPr>
                <w:noProof/>
                <w:webHidden/>
              </w:rPr>
              <w:tab/>
            </w:r>
            <w:r>
              <w:rPr>
                <w:noProof/>
                <w:webHidden/>
              </w:rPr>
              <w:fldChar w:fldCharType="begin"/>
            </w:r>
            <w:r>
              <w:rPr>
                <w:noProof/>
                <w:webHidden/>
              </w:rPr>
              <w:instrText xml:space="preserve"> PAGEREF _Toc62461316 \h </w:instrText>
            </w:r>
            <w:r>
              <w:rPr>
                <w:noProof/>
                <w:webHidden/>
              </w:rPr>
            </w:r>
            <w:r>
              <w:rPr>
                <w:noProof/>
                <w:webHidden/>
              </w:rPr>
              <w:fldChar w:fldCharType="separate"/>
            </w:r>
            <w:r>
              <w:rPr>
                <w:noProof/>
                <w:webHidden/>
              </w:rPr>
              <w:t>3</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7" w:history="1">
            <w:r w:rsidRPr="00FA4005">
              <w:rPr>
                <w:rStyle w:val="Hyperlink"/>
                <w:rFonts w:ascii="Arial" w:hAnsi="Arial" w:cs="Arial"/>
                <w:b/>
                <w:i/>
                <w:noProof/>
              </w:rPr>
              <w:t>Q:Can I use hand sanitizer with young children?</w:t>
            </w:r>
            <w:r>
              <w:rPr>
                <w:noProof/>
                <w:webHidden/>
              </w:rPr>
              <w:tab/>
            </w:r>
            <w:r>
              <w:rPr>
                <w:noProof/>
                <w:webHidden/>
              </w:rPr>
              <w:fldChar w:fldCharType="begin"/>
            </w:r>
            <w:r>
              <w:rPr>
                <w:noProof/>
                <w:webHidden/>
              </w:rPr>
              <w:instrText xml:space="preserve"> PAGEREF _Toc62461317 \h </w:instrText>
            </w:r>
            <w:r>
              <w:rPr>
                <w:noProof/>
                <w:webHidden/>
              </w:rPr>
            </w:r>
            <w:r>
              <w:rPr>
                <w:noProof/>
                <w:webHidden/>
              </w:rPr>
              <w:fldChar w:fldCharType="separate"/>
            </w:r>
            <w:r>
              <w:rPr>
                <w:noProof/>
                <w:webHidden/>
              </w:rPr>
              <w:t>4</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8" w:history="1">
            <w:r w:rsidRPr="00FA4005">
              <w:rPr>
                <w:rStyle w:val="Hyperlink"/>
                <w:rFonts w:ascii="Arial" w:hAnsi="Arial" w:cs="Arial"/>
                <w:b/>
                <w:i/>
                <w:noProof/>
              </w:rPr>
              <w:t>Q:Can we use sand and water in our setting?</w:t>
            </w:r>
            <w:r>
              <w:rPr>
                <w:noProof/>
                <w:webHidden/>
              </w:rPr>
              <w:tab/>
            </w:r>
            <w:r>
              <w:rPr>
                <w:noProof/>
                <w:webHidden/>
              </w:rPr>
              <w:fldChar w:fldCharType="begin"/>
            </w:r>
            <w:r>
              <w:rPr>
                <w:noProof/>
                <w:webHidden/>
              </w:rPr>
              <w:instrText xml:space="preserve"> PAGEREF _Toc62461318 \h </w:instrText>
            </w:r>
            <w:r>
              <w:rPr>
                <w:noProof/>
                <w:webHidden/>
              </w:rPr>
            </w:r>
            <w:r>
              <w:rPr>
                <w:noProof/>
                <w:webHidden/>
              </w:rPr>
              <w:fldChar w:fldCharType="separate"/>
            </w:r>
            <w:r>
              <w:rPr>
                <w:noProof/>
                <w:webHidden/>
              </w:rPr>
              <w:t>4</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19" w:history="1">
            <w:r w:rsidRPr="00FA4005">
              <w:rPr>
                <w:rStyle w:val="Hyperlink"/>
                <w:rFonts w:ascii="Arial" w:hAnsi="Arial" w:cs="Arial"/>
                <w:b/>
                <w:i/>
                <w:noProof/>
              </w:rPr>
              <w:t>Q:How can we keep our setting well ventilated without it being too cold?</w:t>
            </w:r>
            <w:r>
              <w:rPr>
                <w:noProof/>
                <w:webHidden/>
              </w:rPr>
              <w:tab/>
            </w:r>
            <w:r>
              <w:rPr>
                <w:noProof/>
                <w:webHidden/>
              </w:rPr>
              <w:fldChar w:fldCharType="begin"/>
            </w:r>
            <w:r>
              <w:rPr>
                <w:noProof/>
                <w:webHidden/>
              </w:rPr>
              <w:instrText xml:space="preserve"> PAGEREF _Toc62461319 \h </w:instrText>
            </w:r>
            <w:r>
              <w:rPr>
                <w:noProof/>
                <w:webHidden/>
              </w:rPr>
            </w:r>
            <w:r>
              <w:rPr>
                <w:noProof/>
                <w:webHidden/>
              </w:rPr>
              <w:fldChar w:fldCharType="separate"/>
            </w:r>
            <w:r>
              <w:rPr>
                <w:noProof/>
                <w:webHidden/>
              </w:rPr>
              <w:t>4</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0" w:history="1">
            <w:r w:rsidRPr="00FA4005">
              <w:rPr>
                <w:rStyle w:val="Hyperlink"/>
                <w:rFonts w:ascii="Arial" w:hAnsi="Arial" w:cs="Arial"/>
                <w:b/>
                <w:i/>
                <w:noProof/>
              </w:rPr>
              <w:t>Q:My childcare setting meets in a church hall.  Will we have to close?</w:t>
            </w:r>
            <w:r>
              <w:rPr>
                <w:noProof/>
                <w:webHidden/>
              </w:rPr>
              <w:tab/>
            </w:r>
            <w:r>
              <w:rPr>
                <w:noProof/>
                <w:webHidden/>
              </w:rPr>
              <w:fldChar w:fldCharType="begin"/>
            </w:r>
            <w:r>
              <w:rPr>
                <w:noProof/>
                <w:webHidden/>
              </w:rPr>
              <w:instrText xml:space="preserve"> PAGEREF _Toc62461320 \h </w:instrText>
            </w:r>
            <w:r>
              <w:rPr>
                <w:noProof/>
                <w:webHidden/>
              </w:rPr>
            </w:r>
            <w:r>
              <w:rPr>
                <w:noProof/>
                <w:webHidden/>
              </w:rPr>
              <w:fldChar w:fldCharType="separate"/>
            </w:r>
            <w:r>
              <w:rPr>
                <w:noProof/>
                <w:webHidden/>
              </w:rPr>
              <w:t>4</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1" w:history="1">
            <w:r w:rsidRPr="00FA4005">
              <w:rPr>
                <w:rStyle w:val="Hyperlink"/>
                <w:rFonts w:ascii="Arial" w:hAnsi="Arial" w:cs="Arial"/>
                <w:b/>
                <w:i/>
                <w:noProof/>
              </w:rPr>
              <w:t>Q:Are Ofsted still Carrying out inspection visits?</w:t>
            </w:r>
            <w:r>
              <w:rPr>
                <w:noProof/>
                <w:webHidden/>
              </w:rPr>
              <w:tab/>
            </w:r>
            <w:r>
              <w:rPr>
                <w:noProof/>
                <w:webHidden/>
              </w:rPr>
              <w:fldChar w:fldCharType="begin"/>
            </w:r>
            <w:r>
              <w:rPr>
                <w:noProof/>
                <w:webHidden/>
              </w:rPr>
              <w:instrText xml:space="preserve"> PAGEREF _Toc62461321 \h </w:instrText>
            </w:r>
            <w:r>
              <w:rPr>
                <w:noProof/>
                <w:webHidden/>
              </w:rPr>
            </w:r>
            <w:r>
              <w:rPr>
                <w:noProof/>
                <w:webHidden/>
              </w:rPr>
              <w:fldChar w:fldCharType="separate"/>
            </w:r>
            <w:r>
              <w:rPr>
                <w:noProof/>
                <w:webHidden/>
              </w:rPr>
              <w:t>4</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2" w:history="1">
            <w:r w:rsidRPr="00FA4005">
              <w:rPr>
                <w:rStyle w:val="Hyperlink"/>
                <w:rFonts w:ascii="Arial" w:hAnsi="Arial" w:cs="Arial"/>
                <w:b/>
                <w:i/>
                <w:noProof/>
              </w:rPr>
              <w:t>Q:Do the EYFS Disapplications still apply?</w:t>
            </w:r>
            <w:r>
              <w:rPr>
                <w:noProof/>
                <w:webHidden/>
              </w:rPr>
              <w:tab/>
            </w:r>
            <w:r>
              <w:rPr>
                <w:noProof/>
                <w:webHidden/>
              </w:rPr>
              <w:fldChar w:fldCharType="begin"/>
            </w:r>
            <w:r>
              <w:rPr>
                <w:noProof/>
                <w:webHidden/>
              </w:rPr>
              <w:instrText xml:space="preserve"> PAGEREF _Toc62461322 \h </w:instrText>
            </w:r>
            <w:r>
              <w:rPr>
                <w:noProof/>
                <w:webHidden/>
              </w:rPr>
            </w:r>
            <w:r>
              <w:rPr>
                <w:noProof/>
                <w:webHidden/>
              </w:rPr>
              <w:fldChar w:fldCharType="separate"/>
            </w:r>
            <w:r>
              <w:rPr>
                <w:noProof/>
                <w:webHidden/>
              </w:rPr>
              <w:t>5</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3" w:history="1">
            <w:r w:rsidRPr="00FA4005">
              <w:rPr>
                <w:rStyle w:val="Hyperlink"/>
                <w:rFonts w:ascii="Arial" w:hAnsi="Arial" w:cs="Arial"/>
                <w:b/>
                <w:i/>
                <w:noProof/>
              </w:rPr>
              <w:t>Q:What information do I need to tell the Local Authority?</w:t>
            </w:r>
            <w:r>
              <w:rPr>
                <w:noProof/>
                <w:webHidden/>
              </w:rPr>
              <w:tab/>
            </w:r>
            <w:r>
              <w:rPr>
                <w:noProof/>
                <w:webHidden/>
              </w:rPr>
              <w:fldChar w:fldCharType="begin"/>
            </w:r>
            <w:r>
              <w:rPr>
                <w:noProof/>
                <w:webHidden/>
              </w:rPr>
              <w:instrText xml:space="preserve"> PAGEREF _Toc62461323 \h </w:instrText>
            </w:r>
            <w:r>
              <w:rPr>
                <w:noProof/>
                <w:webHidden/>
              </w:rPr>
            </w:r>
            <w:r>
              <w:rPr>
                <w:noProof/>
                <w:webHidden/>
              </w:rPr>
              <w:fldChar w:fldCharType="separate"/>
            </w:r>
            <w:r>
              <w:rPr>
                <w:noProof/>
                <w:webHidden/>
              </w:rPr>
              <w:t>5</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4" w:history="1">
            <w:r w:rsidRPr="00FA4005">
              <w:rPr>
                <w:rStyle w:val="Hyperlink"/>
                <w:rFonts w:ascii="Arial" w:hAnsi="Arial" w:cs="Arial"/>
                <w:b/>
                <w:i/>
                <w:noProof/>
              </w:rPr>
              <w:t>Q:What information do I need to tell Ofsted?</w:t>
            </w:r>
            <w:r>
              <w:rPr>
                <w:noProof/>
                <w:webHidden/>
              </w:rPr>
              <w:tab/>
            </w:r>
            <w:r>
              <w:rPr>
                <w:noProof/>
                <w:webHidden/>
              </w:rPr>
              <w:fldChar w:fldCharType="begin"/>
            </w:r>
            <w:r>
              <w:rPr>
                <w:noProof/>
                <w:webHidden/>
              </w:rPr>
              <w:instrText xml:space="preserve"> PAGEREF _Toc62461324 \h </w:instrText>
            </w:r>
            <w:r>
              <w:rPr>
                <w:noProof/>
                <w:webHidden/>
              </w:rPr>
            </w:r>
            <w:r>
              <w:rPr>
                <w:noProof/>
                <w:webHidden/>
              </w:rPr>
              <w:fldChar w:fldCharType="separate"/>
            </w:r>
            <w:r>
              <w:rPr>
                <w:noProof/>
                <w:webHidden/>
              </w:rPr>
              <w:t>5</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5" w:history="1">
            <w:r w:rsidRPr="00FA4005">
              <w:rPr>
                <w:rStyle w:val="Hyperlink"/>
                <w:rFonts w:ascii="Arial" w:hAnsi="Arial" w:cs="Arial"/>
                <w:b/>
                <w:i/>
                <w:noProof/>
              </w:rPr>
              <w:t>Q:Who is eligible for free flu vaccines?</w:t>
            </w:r>
            <w:r>
              <w:rPr>
                <w:noProof/>
                <w:webHidden/>
              </w:rPr>
              <w:tab/>
            </w:r>
            <w:r>
              <w:rPr>
                <w:noProof/>
                <w:webHidden/>
              </w:rPr>
              <w:fldChar w:fldCharType="begin"/>
            </w:r>
            <w:r>
              <w:rPr>
                <w:noProof/>
                <w:webHidden/>
              </w:rPr>
              <w:instrText xml:space="preserve"> PAGEREF _Toc62461325 \h </w:instrText>
            </w:r>
            <w:r>
              <w:rPr>
                <w:noProof/>
                <w:webHidden/>
              </w:rPr>
            </w:r>
            <w:r>
              <w:rPr>
                <w:noProof/>
                <w:webHidden/>
              </w:rPr>
              <w:fldChar w:fldCharType="separate"/>
            </w:r>
            <w:r>
              <w:rPr>
                <w:noProof/>
                <w:webHidden/>
              </w:rPr>
              <w:t>5</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6" w:history="1">
            <w:r w:rsidRPr="00FA4005">
              <w:rPr>
                <w:rStyle w:val="Hyperlink"/>
                <w:rFonts w:ascii="Arial" w:hAnsi="Arial" w:cs="Arial"/>
                <w:b/>
                <w:i/>
                <w:noProof/>
              </w:rPr>
              <w:t>Useful documents</w:t>
            </w:r>
            <w:r>
              <w:rPr>
                <w:noProof/>
                <w:webHidden/>
              </w:rPr>
              <w:tab/>
            </w:r>
            <w:r>
              <w:rPr>
                <w:noProof/>
                <w:webHidden/>
              </w:rPr>
              <w:fldChar w:fldCharType="begin"/>
            </w:r>
            <w:r>
              <w:rPr>
                <w:noProof/>
                <w:webHidden/>
              </w:rPr>
              <w:instrText xml:space="preserve"> PAGEREF _Toc62461326 \h </w:instrText>
            </w:r>
            <w:r>
              <w:rPr>
                <w:noProof/>
                <w:webHidden/>
              </w:rPr>
            </w:r>
            <w:r>
              <w:rPr>
                <w:noProof/>
                <w:webHidden/>
              </w:rPr>
              <w:fldChar w:fldCharType="separate"/>
            </w:r>
            <w:r>
              <w:rPr>
                <w:noProof/>
                <w:webHidden/>
              </w:rPr>
              <w:t>5</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7" w:history="1">
            <w:r w:rsidRPr="00FA4005">
              <w:rPr>
                <w:rStyle w:val="Hyperlink"/>
                <w:rFonts w:ascii="Arial" w:hAnsi="Arial" w:cs="Arial"/>
                <w:b/>
                <w:i/>
                <w:noProof/>
              </w:rPr>
              <w:t>Useful guidance</w:t>
            </w:r>
            <w:r>
              <w:rPr>
                <w:noProof/>
                <w:webHidden/>
              </w:rPr>
              <w:tab/>
            </w:r>
            <w:r>
              <w:rPr>
                <w:noProof/>
                <w:webHidden/>
              </w:rPr>
              <w:fldChar w:fldCharType="begin"/>
            </w:r>
            <w:r>
              <w:rPr>
                <w:noProof/>
                <w:webHidden/>
              </w:rPr>
              <w:instrText xml:space="preserve"> PAGEREF _Toc62461327 \h </w:instrText>
            </w:r>
            <w:r>
              <w:rPr>
                <w:noProof/>
                <w:webHidden/>
              </w:rPr>
            </w:r>
            <w:r>
              <w:rPr>
                <w:noProof/>
                <w:webHidden/>
              </w:rPr>
              <w:fldChar w:fldCharType="separate"/>
            </w:r>
            <w:r>
              <w:rPr>
                <w:noProof/>
                <w:webHidden/>
              </w:rPr>
              <w:t>6</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8" w:history="1">
            <w:r w:rsidRPr="00FA4005">
              <w:rPr>
                <w:rStyle w:val="Hyperlink"/>
                <w:rFonts w:ascii="Arial" w:hAnsi="Arial" w:cs="Arial"/>
                <w:b/>
                <w:i/>
                <w:noProof/>
              </w:rPr>
              <w:t>Glossary of terms</w:t>
            </w:r>
            <w:r>
              <w:rPr>
                <w:noProof/>
                <w:webHidden/>
              </w:rPr>
              <w:tab/>
            </w:r>
            <w:r>
              <w:rPr>
                <w:noProof/>
                <w:webHidden/>
              </w:rPr>
              <w:fldChar w:fldCharType="begin"/>
            </w:r>
            <w:r>
              <w:rPr>
                <w:noProof/>
                <w:webHidden/>
              </w:rPr>
              <w:instrText xml:space="preserve"> PAGEREF _Toc62461328 \h </w:instrText>
            </w:r>
            <w:r>
              <w:rPr>
                <w:noProof/>
                <w:webHidden/>
              </w:rPr>
            </w:r>
            <w:r>
              <w:rPr>
                <w:noProof/>
                <w:webHidden/>
              </w:rPr>
              <w:fldChar w:fldCharType="separate"/>
            </w:r>
            <w:r>
              <w:rPr>
                <w:noProof/>
                <w:webHidden/>
              </w:rPr>
              <w:t>7</w:t>
            </w:r>
            <w:r>
              <w:rPr>
                <w:noProof/>
                <w:webHidden/>
              </w:rPr>
              <w:fldChar w:fldCharType="end"/>
            </w:r>
          </w:hyperlink>
        </w:p>
        <w:p w:rsidR="005A1097" w:rsidRDefault="005A1097">
          <w:pPr>
            <w:pStyle w:val="TOC1"/>
            <w:tabs>
              <w:tab w:val="right" w:leader="dot" w:pos="10456"/>
            </w:tabs>
            <w:rPr>
              <w:rFonts w:eastAsiaTheme="minorEastAsia"/>
              <w:noProof/>
              <w:lang w:eastAsia="en-GB"/>
            </w:rPr>
          </w:pPr>
          <w:hyperlink w:anchor="_Toc62461329" w:history="1">
            <w:r w:rsidRPr="00FA4005">
              <w:rPr>
                <w:rStyle w:val="Hyperlink"/>
                <w:rFonts w:ascii="Arial" w:hAnsi="Arial" w:cs="Arial"/>
                <w:b/>
                <w:i/>
                <w:noProof/>
              </w:rPr>
              <w:t>For further support please contact:</w:t>
            </w:r>
            <w:r>
              <w:rPr>
                <w:noProof/>
                <w:webHidden/>
              </w:rPr>
              <w:tab/>
            </w:r>
            <w:r>
              <w:rPr>
                <w:noProof/>
                <w:webHidden/>
              </w:rPr>
              <w:fldChar w:fldCharType="begin"/>
            </w:r>
            <w:r>
              <w:rPr>
                <w:noProof/>
                <w:webHidden/>
              </w:rPr>
              <w:instrText xml:space="preserve"> PAGEREF _Toc62461329 \h </w:instrText>
            </w:r>
            <w:r>
              <w:rPr>
                <w:noProof/>
                <w:webHidden/>
              </w:rPr>
            </w:r>
            <w:r>
              <w:rPr>
                <w:noProof/>
                <w:webHidden/>
              </w:rPr>
              <w:fldChar w:fldCharType="separate"/>
            </w:r>
            <w:r>
              <w:rPr>
                <w:noProof/>
                <w:webHidden/>
              </w:rPr>
              <w:t>7</w:t>
            </w:r>
            <w:r>
              <w:rPr>
                <w:noProof/>
                <w:webHidden/>
              </w:rPr>
              <w:fldChar w:fldCharType="end"/>
            </w:r>
          </w:hyperlink>
        </w:p>
        <w:p w:rsidR="000039A3" w:rsidRDefault="000039A3">
          <w:r>
            <w:rPr>
              <w:b/>
              <w:bCs/>
              <w:noProof/>
            </w:rPr>
            <w:fldChar w:fldCharType="end"/>
          </w:r>
        </w:p>
      </w:sdtContent>
    </w:sdt>
    <w:p w:rsidR="00186563" w:rsidRDefault="00186563" w:rsidP="00BE6817">
      <w:pPr>
        <w:pStyle w:val="Heading1"/>
        <w:rPr>
          <w:rFonts w:ascii="Arial" w:hAnsi="Arial" w:cs="Arial"/>
          <w:b/>
          <w:i/>
          <w:color w:val="auto"/>
          <w:sz w:val="22"/>
          <w:szCs w:val="22"/>
          <w:u w:val="single"/>
        </w:rPr>
      </w:pPr>
      <w:bookmarkStart w:id="1" w:name="_Toc62461304"/>
      <w:r w:rsidRPr="00BE6817">
        <w:rPr>
          <w:rFonts w:ascii="Arial" w:hAnsi="Arial" w:cs="Arial"/>
          <w:b/>
          <w:i/>
          <w:color w:val="auto"/>
          <w:sz w:val="22"/>
          <w:szCs w:val="22"/>
          <w:u w:val="single"/>
        </w:rPr>
        <w:lastRenderedPageBreak/>
        <w:t xml:space="preserve">Q:What </w:t>
      </w:r>
      <w:r w:rsidR="00775127">
        <w:rPr>
          <w:rFonts w:ascii="Arial" w:hAnsi="Arial" w:cs="Arial"/>
          <w:b/>
          <w:i/>
          <w:color w:val="auto"/>
          <w:sz w:val="22"/>
          <w:szCs w:val="22"/>
          <w:u w:val="single"/>
        </w:rPr>
        <w:t>has changed with the new lockdown January 2021</w:t>
      </w:r>
      <w:r w:rsidRPr="00BE6817">
        <w:rPr>
          <w:rFonts w:ascii="Arial" w:hAnsi="Arial" w:cs="Arial"/>
          <w:b/>
          <w:i/>
          <w:color w:val="auto"/>
          <w:sz w:val="22"/>
          <w:szCs w:val="22"/>
          <w:u w:val="single"/>
        </w:rPr>
        <w:t>?</w:t>
      </w:r>
      <w:bookmarkEnd w:id="1"/>
      <w:r w:rsidRPr="00BE6817">
        <w:rPr>
          <w:rFonts w:ascii="Arial" w:hAnsi="Arial" w:cs="Arial"/>
          <w:b/>
          <w:i/>
          <w:color w:val="auto"/>
          <w:sz w:val="22"/>
          <w:szCs w:val="22"/>
          <w:u w:val="single"/>
        </w:rPr>
        <w:t xml:space="preserve"> </w:t>
      </w:r>
    </w:p>
    <w:p w:rsidR="00B413D1" w:rsidRDefault="00A46721" w:rsidP="00D440EB">
      <w:pPr>
        <w:spacing w:after="0" w:line="240" w:lineRule="auto"/>
        <w:rPr>
          <w:rFonts w:ascii="Arial" w:hAnsi="Arial" w:cs="Arial"/>
        </w:rPr>
      </w:pPr>
      <w:r>
        <w:rPr>
          <w:noProof/>
        </w:rPr>
        <w:object w:dxaOrig="0" w:dyaOrig="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style="position:absolute;margin-left:0;margin-top:.3pt;width:76.5pt;height:49.5pt;z-index:251661312;mso-position-horizontal:absolute;mso-position-horizontal-relative:text;mso-position-vertical:absolute;mso-position-vertical-relative:text" wrapcoords="7412 655 7200 1309 6988 8509 8894 11127 424 11455 0 12109 635 16364 -212 17018 212 18655 5506 18982 18635 18982 21600 18327 21388 16364 10588 16364 20965 14073 20965 11455 11647 11127 12706 7855 12282 2945 11224 655 7412 655">
            <v:imagedata r:id="rId8" o:title=""/>
            <w10:wrap type="square"/>
          </v:shape>
          <o:OLEObject Type="Embed" ProgID="AcroExch.Document.DC" ShapeID="_x0000_s1053" DrawAspect="Icon" ObjectID="_1673074095" r:id="rId9"/>
        </w:object>
      </w:r>
      <w:r w:rsidR="00775127" w:rsidRPr="00775127">
        <w:rPr>
          <w:rFonts w:ascii="Arial" w:hAnsi="Arial" w:cs="Arial"/>
        </w:rPr>
        <w:t>During the period of national lockdown</w:t>
      </w:r>
      <w:r w:rsidR="00775127">
        <w:rPr>
          <w:rFonts w:ascii="Arial" w:hAnsi="Arial" w:cs="Arial"/>
        </w:rPr>
        <w:t xml:space="preserve"> </w:t>
      </w:r>
      <w:r w:rsidR="00775127" w:rsidRPr="00D440EB">
        <w:rPr>
          <w:rFonts w:ascii="Arial" w:hAnsi="Arial" w:cs="Arial"/>
        </w:rPr>
        <w:t>all early years providers (including registered childminders but not including reception years in primary schools) can remain open.</w:t>
      </w:r>
      <w:r w:rsidR="007F21E8">
        <w:rPr>
          <w:rFonts w:ascii="Arial" w:hAnsi="Arial" w:cs="Arial"/>
        </w:rPr>
        <w:t xml:space="preserve"> </w:t>
      </w:r>
    </w:p>
    <w:p w:rsidR="00775127" w:rsidRPr="00B413D1" w:rsidRDefault="00B413D1" w:rsidP="00D440EB">
      <w:pPr>
        <w:spacing w:after="0" w:line="240" w:lineRule="auto"/>
        <w:rPr>
          <w:rFonts w:ascii="Arial" w:hAnsi="Arial" w:cs="Arial"/>
        </w:rPr>
      </w:pPr>
      <w:r w:rsidRPr="00B413D1">
        <w:rPr>
          <w:rStyle w:val="normaltextrun"/>
          <w:rFonts w:ascii="Arial" w:hAnsi="Arial" w:cs="Arial"/>
          <w:color w:val="000000"/>
          <w:shd w:val="clear" w:color="auto" w:fill="FFFFFF"/>
        </w:rPr>
        <w:t>The earliest years are the most crucial point of child development and attending early education lays the foundation for lifelong learning and supports children’s social and emotional development. We continue to prioritise keeping early years settings open in full because of the clear benefits to children’s education and wellbeing and to support working parents. Caring for the youngest age group is not something that can be done remotely.</w:t>
      </w:r>
      <w:r w:rsidRPr="00B413D1">
        <w:rPr>
          <w:rStyle w:val="eop"/>
          <w:rFonts w:ascii="Arial" w:hAnsi="Arial" w:cs="Arial"/>
          <w:color w:val="000000"/>
          <w:shd w:val="clear" w:color="auto" w:fill="FFFFFF"/>
        </w:rPr>
        <w:t> </w:t>
      </w:r>
    </w:p>
    <w:p w:rsidR="007F21E8" w:rsidRDefault="00210C9A" w:rsidP="00D440EB">
      <w:pPr>
        <w:pStyle w:val="Heading1"/>
        <w:spacing w:before="0" w:line="240" w:lineRule="auto"/>
        <w:rPr>
          <w:rFonts w:ascii="Arial" w:hAnsi="Arial" w:cs="Arial"/>
          <w:b/>
          <w:i/>
          <w:color w:val="auto"/>
          <w:sz w:val="22"/>
          <w:szCs w:val="22"/>
          <w:u w:val="single"/>
        </w:rPr>
      </w:pPr>
      <w:bookmarkStart w:id="2" w:name="_Toc62461305"/>
      <w:r>
        <w:rPr>
          <w:rFonts w:ascii="Arial" w:hAnsi="Arial" w:cs="Arial"/>
          <w:b/>
          <w:i/>
          <w:color w:val="auto"/>
          <w:sz w:val="22"/>
          <w:szCs w:val="22"/>
          <w:u w:val="single"/>
        </w:rPr>
        <w:t>Q:Can early years practitioners</w:t>
      </w:r>
      <w:r w:rsidR="00A46721">
        <w:rPr>
          <w:rFonts w:ascii="Arial" w:hAnsi="Arial" w:cs="Arial"/>
          <w:b/>
          <w:i/>
          <w:color w:val="auto"/>
          <w:sz w:val="22"/>
          <w:szCs w:val="22"/>
          <w:u w:val="single"/>
        </w:rPr>
        <w:t xml:space="preserve"> access asymptomatic testing?</w:t>
      </w:r>
      <w:bookmarkEnd w:id="2"/>
      <w:r>
        <w:rPr>
          <w:rFonts w:ascii="Arial" w:hAnsi="Arial" w:cs="Arial"/>
          <w:b/>
          <w:i/>
          <w:color w:val="auto"/>
          <w:sz w:val="22"/>
          <w:szCs w:val="22"/>
          <w:u w:val="single"/>
        </w:rPr>
        <w:t xml:space="preserve"> </w:t>
      </w:r>
    </w:p>
    <w:p w:rsidR="00210C9A" w:rsidRDefault="00210C9A" w:rsidP="00210C9A">
      <w:pPr>
        <w:spacing w:after="0" w:line="240" w:lineRule="auto"/>
        <w:rPr>
          <w:rFonts w:ascii="Arial" w:hAnsi="Arial" w:cs="Arial"/>
          <w:color w:val="000000"/>
        </w:rPr>
      </w:pPr>
      <w:r>
        <w:rPr>
          <w:rFonts w:ascii="Arial" w:hAnsi="Arial" w:cs="Arial"/>
        </w:rPr>
        <w:t>During national lockdown the testing strategy for the borough of Solihull has been refocused on critical workers. While the rates in the borough remain high it is important that all residents remain at home whenever possible. As such our Solihull strategy will focus on asymptomatic testing of those who have to leave home to work or for childminders who do essential work from home, with these groups being encouraged to take up the offer of regular testing.</w:t>
      </w:r>
    </w:p>
    <w:p w:rsidR="00210C9A" w:rsidRPr="00210C9A" w:rsidRDefault="00210C9A" w:rsidP="00210C9A">
      <w:pPr>
        <w:rPr>
          <w:rFonts w:ascii="Arial" w:hAnsi="Arial" w:cs="Arial"/>
          <w:color w:val="000000"/>
          <w:lang w:val="en"/>
        </w:rPr>
      </w:pPr>
      <w:r w:rsidRPr="00210C9A">
        <w:rPr>
          <w:rFonts w:ascii="Arial" w:hAnsi="Arial" w:cs="Arial"/>
          <w:lang w:val="en"/>
        </w:rPr>
        <w:t xml:space="preserve">COVID testing in the community has been </w:t>
      </w:r>
      <w:proofErr w:type="spellStart"/>
      <w:r w:rsidRPr="00210C9A">
        <w:rPr>
          <w:rFonts w:ascii="Arial" w:hAnsi="Arial" w:cs="Arial"/>
          <w:lang w:val="en"/>
        </w:rPr>
        <w:t>organised</w:t>
      </w:r>
      <w:proofErr w:type="spellEnd"/>
      <w:r w:rsidRPr="00210C9A">
        <w:rPr>
          <w:rFonts w:ascii="Arial" w:hAnsi="Arial" w:cs="Arial"/>
          <w:lang w:val="en"/>
        </w:rPr>
        <w:t xml:space="preserve"> by Solihull Metropolitan Borough Council at various locations, for critical workers who li</w:t>
      </w:r>
      <w:r>
        <w:rPr>
          <w:rFonts w:ascii="Arial" w:hAnsi="Arial" w:cs="Arial"/>
          <w:lang w:val="en"/>
        </w:rPr>
        <w:t>ve or work in Solihull and are:</w:t>
      </w:r>
      <w:r w:rsidRPr="00210C9A">
        <w:rPr>
          <w:rFonts w:ascii="Arial" w:hAnsi="Arial" w:cs="Arial"/>
          <w:lang w:val="en"/>
        </w:rPr>
        <w:br/>
        <w:t xml:space="preserve">• Aged 16 or over </w:t>
      </w:r>
      <w:r w:rsidRPr="00210C9A">
        <w:rPr>
          <w:rFonts w:ascii="Arial" w:hAnsi="Arial" w:cs="Arial"/>
          <w:lang w:val="en"/>
        </w:rPr>
        <w:br/>
        <w:t>• Unable to work from home [or childminders who are essential critical workers]</w:t>
      </w:r>
      <w:r w:rsidRPr="00210C9A">
        <w:rPr>
          <w:rFonts w:ascii="Arial" w:hAnsi="Arial" w:cs="Arial"/>
          <w:lang w:val="en"/>
        </w:rPr>
        <w:br/>
        <w:t>• Do not already receive regular COVID test via their employer</w:t>
      </w:r>
      <w:r w:rsidRPr="00210C9A">
        <w:rPr>
          <w:rFonts w:ascii="Arial" w:hAnsi="Arial" w:cs="Arial"/>
          <w:lang w:val="en"/>
        </w:rPr>
        <w:br/>
        <w:t>• Do not have COVID symptoms</w:t>
      </w:r>
    </w:p>
    <w:p w:rsidR="00A46721" w:rsidRDefault="00210C9A" w:rsidP="00A46721">
      <w:pPr>
        <w:spacing w:after="0" w:line="240" w:lineRule="auto"/>
        <w:rPr>
          <w:rFonts w:ascii="Arial" w:hAnsi="Arial" w:cs="Arial"/>
          <w:lang w:val="en"/>
        </w:rPr>
      </w:pPr>
      <w:r>
        <w:rPr>
          <w:rFonts w:ascii="Arial" w:hAnsi="Arial" w:cs="Arial"/>
          <w:lang w:val="en"/>
        </w:rPr>
        <w:t>Tests are available in the format of a lateral flow test (self-administered)</w:t>
      </w:r>
    </w:p>
    <w:p w:rsidR="00210C9A" w:rsidRPr="00A46721" w:rsidRDefault="00A46721" w:rsidP="00A46721">
      <w:pPr>
        <w:spacing w:after="0" w:line="240" w:lineRule="auto"/>
        <w:rPr>
          <w:rFonts w:ascii="Arial" w:hAnsi="Arial" w:cs="Arial"/>
          <w:lang w:val="en"/>
        </w:rPr>
      </w:pPr>
      <w:r w:rsidRPr="00A46721">
        <w:rPr>
          <w:rFonts w:ascii="Arial" w:hAnsi="Arial" w:cs="Arial"/>
          <w:lang w:eastAsia="en-GB"/>
        </w:rPr>
        <w:t xml:space="preserve">For further information go to </w:t>
      </w:r>
      <w:r w:rsidR="00210C9A" w:rsidRPr="00A46721">
        <w:rPr>
          <w:rFonts w:ascii="Arial" w:hAnsi="Arial" w:cs="Arial"/>
          <w:lang w:eastAsia="en-GB"/>
        </w:rPr>
        <w:t xml:space="preserve"> </w:t>
      </w:r>
      <w:hyperlink r:id="rId10" w:history="1">
        <w:r w:rsidR="00210C9A" w:rsidRPr="00A46721">
          <w:rPr>
            <w:rStyle w:val="Hyperlink"/>
            <w:rFonts w:ascii="Arial" w:hAnsi="Arial" w:cs="Arial"/>
            <w:lang w:eastAsia="en-GB"/>
          </w:rPr>
          <w:t>https://www.solihull.gov.uk/COVID-19/Coronavirus</w:t>
        </w:r>
      </w:hyperlink>
      <w:r w:rsidR="00210C9A" w:rsidRPr="00A46721">
        <w:rPr>
          <w:rFonts w:ascii="Arial" w:hAnsi="Arial" w:cs="Arial"/>
          <w:lang w:eastAsia="en-GB"/>
        </w:rPr>
        <w:t xml:space="preserve">. </w:t>
      </w:r>
    </w:p>
    <w:p w:rsidR="00210C9A" w:rsidRDefault="00210C9A" w:rsidP="00A46721">
      <w:pPr>
        <w:spacing w:after="0" w:line="240" w:lineRule="auto"/>
        <w:rPr>
          <w:rFonts w:ascii="Arial" w:hAnsi="Arial" w:cs="Arial"/>
          <w:lang w:eastAsia="en-GB"/>
        </w:rPr>
      </w:pPr>
      <w:r>
        <w:rPr>
          <w:rFonts w:ascii="Arial" w:hAnsi="Arial" w:cs="Arial"/>
          <w:lang w:eastAsia="en-GB"/>
        </w:rPr>
        <w:t xml:space="preserve">Further updates will be provided on the COVID test site updates page: </w:t>
      </w:r>
      <w:hyperlink r:id="rId11" w:history="1">
        <w:r>
          <w:rPr>
            <w:rStyle w:val="Hyperlink"/>
            <w:rFonts w:ascii="Arial" w:hAnsi="Arial" w:cs="Arial"/>
            <w:color w:val="0563C1"/>
            <w:lang w:eastAsia="en-GB"/>
          </w:rPr>
          <w:t>https://www.solihull.gov.uk/news/covid-test-site-updates</w:t>
        </w:r>
      </w:hyperlink>
      <w:r>
        <w:rPr>
          <w:rFonts w:ascii="Arial" w:hAnsi="Arial" w:cs="Arial"/>
          <w:lang w:eastAsia="en-GB"/>
        </w:rPr>
        <w:t>.  </w:t>
      </w:r>
    </w:p>
    <w:p w:rsidR="00C600CF" w:rsidRPr="000039A3" w:rsidRDefault="00C600CF" w:rsidP="00C600CF">
      <w:pPr>
        <w:pStyle w:val="Heading1"/>
        <w:spacing w:before="0" w:line="240" w:lineRule="auto"/>
        <w:rPr>
          <w:rFonts w:ascii="Arial" w:hAnsi="Arial" w:cs="Arial"/>
          <w:b/>
          <w:i/>
          <w:color w:val="auto"/>
          <w:sz w:val="22"/>
          <w:szCs w:val="22"/>
          <w:u w:val="single"/>
        </w:rPr>
      </w:pPr>
      <w:bookmarkStart w:id="3" w:name="_Toc62461306"/>
      <w:r w:rsidRPr="000039A3">
        <w:rPr>
          <w:rFonts w:ascii="Arial" w:hAnsi="Arial" w:cs="Arial"/>
          <w:b/>
          <w:i/>
          <w:color w:val="auto"/>
          <w:sz w:val="22"/>
          <w:szCs w:val="22"/>
          <w:u w:val="single"/>
        </w:rPr>
        <w:t>Q: What happens if a child or staff member shows symptoms of coronavirus?</w:t>
      </w:r>
      <w:bookmarkEnd w:id="3"/>
    </w:p>
    <w:p w:rsidR="00C600CF" w:rsidRDefault="00C600CF" w:rsidP="00C600CF">
      <w:pPr>
        <w:spacing w:after="0" w:line="240" w:lineRule="auto"/>
        <w:rPr>
          <w:rFonts w:ascii="Arial" w:hAnsi="Arial" w:cs="Arial"/>
          <w:b/>
          <w:bCs/>
        </w:rPr>
      </w:pPr>
      <w:r w:rsidRPr="00434079">
        <w:rPr>
          <w:rFonts w:ascii="Arial" w:hAnsi="Arial" w:cs="Arial"/>
        </w:rPr>
        <w:t>A: When a child</w:t>
      </w:r>
      <w:r>
        <w:rPr>
          <w:rFonts w:ascii="Arial" w:hAnsi="Arial" w:cs="Arial"/>
        </w:rPr>
        <w:t xml:space="preserve"> </w:t>
      </w:r>
      <w:r w:rsidRPr="00434079">
        <w:rPr>
          <w:rFonts w:ascii="Arial" w:hAnsi="Arial" w:cs="Arial"/>
        </w:rPr>
        <w:t xml:space="preserve">or staff member develops </w:t>
      </w:r>
      <w:r w:rsidRPr="007D2AEF">
        <w:rPr>
          <w:rFonts w:ascii="Arial" w:hAnsi="Arial" w:cs="Arial"/>
        </w:rPr>
        <w:t xml:space="preserve">symptoms </w:t>
      </w:r>
      <w:r w:rsidRPr="00434079">
        <w:rPr>
          <w:rFonts w:ascii="Arial" w:hAnsi="Arial" w:cs="Arial"/>
        </w:rPr>
        <w:t xml:space="preserve">compatible with coronavirus, they should be sent home and advised to self-isolate for </w:t>
      </w:r>
      <w:r w:rsidRPr="00397010">
        <w:rPr>
          <w:rFonts w:ascii="Arial" w:hAnsi="Arial" w:cs="Arial"/>
        </w:rPr>
        <w:t>10</w:t>
      </w:r>
      <w:r w:rsidRPr="00434079">
        <w:rPr>
          <w:rFonts w:ascii="Arial" w:hAnsi="Arial" w:cs="Arial"/>
        </w:rPr>
        <w:t xml:space="preserve"> days. Their fellow household members should self-isolate for </w:t>
      </w:r>
      <w:r>
        <w:rPr>
          <w:rFonts w:ascii="Arial" w:hAnsi="Arial" w:cs="Arial"/>
        </w:rPr>
        <w:t>10</w:t>
      </w:r>
      <w:r w:rsidRPr="00434079">
        <w:rPr>
          <w:rFonts w:ascii="Arial" w:hAnsi="Arial" w:cs="Arial"/>
        </w:rPr>
        <w:t xml:space="preserve"> days. All staff and students who are attending an education or childcare setting will have access to a test if they display symptoms of coronavirus.</w:t>
      </w:r>
    </w:p>
    <w:p w:rsidR="00C600CF" w:rsidRPr="006855EB" w:rsidRDefault="00C600CF" w:rsidP="00C600CF">
      <w:pPr>
        <w:pStyle w:val="NormalWeb"/>
        <w:spacing w:before="0" w:beforeAutospacing="0" w:after="0" w:afterAutospacing="0"/>
        <w:rPr>
          <w:rFonts w:ascii="Arial" w:hAnsi="Arial" w:cs="Arial"/>
          <w:sz w:val="22"/>
          <w:szCs w:val="22"/>
        </w:rPr>
      </w:pPr>
      <w:r w:rsidRPr="006855EB">
        <w:rPr>
          <w:rFonts w:ascii="Arial" w:hAnsi="Arial" w:cs="Arial"/>
          <w:sz w:val="22"/>
          <w:szCs w:val="22"/>
        </w:rPr>
        <w:t xml:space="preserve">Getting a test </w:t>
      </w:r>
      <w:r>
        <w:rPr>
          <w:rFonts w:ascii="Arial" w:hAnsi="Arial" w:cs="Arial"/>
          <w:sz w:val="22"/>
          <w:szCs w:val="22"/>
        </w:rPr>
        <w:t>for coronavirus:</w:t>
      </w:r>
    </w:p>
    <w:p w:rsidR="00C600CF" w:rsidRDefault="00C600CF" w:rsidP="00C600CF">
      <w:pPr>
        <w:pStyle w:val="NormalWeb"/>
        <w:spacing w:before="0" w:beforeAutospacing="0" w:after="0" w:afterAutospacing="0"/>
        <w:rPr>
          <w:rFonts w:ascii="Arial" w:hAnsi="Arial" w:cs="Arial"/>
          <w:b/>
          <w:sz w:val="22"/>
          <w:szCs w:val="22"/>
        </w:rPr>
      </w:pPr>
      <w:r w:rsidRPr="006855EB">
        <w:rPr>
          <w:rFonts w:ascii="Arial" w:hAnsi="Arial" w:cs="Arial"/>
          <w:sz w:val="22"/>
          <w:szCs w:val="22"/>
        </w:rPr>
        <w:t xml:space="preserve">Tests conducted at a testing site will deliver the fastest results. Individuals must </w:t>
      </w:r>
      <w:hyperlink r:id="rId12" w:history="1">
        <w:r w:rsidRPr="006855EB">
          <w:rPr>
            <w:rStyle w:val="Hyperlink"/>
            <w:rFonts w:ascii="Arial" w:hAnsi="Arial" w:cs="Arial"/>
            <w:sz w:val="22"/>
            <w:szCs w:val="22"/>
          </w:rPr>
          <w:t>book a test in advance</w:t>
        </w:r>
      </w:hyperlink>
      <w:r w:rsidRPr="006855EB">
        <w:rPr>
          <w:rFonts w:ascii="Arial" w:hAnsi="Arial" w:cs="Arial"/>
          <w:sz w:val="22"/>
          <w:szCs w:val="22"/>
        </w:rPr>
        <w:t xml:space="preserve"> or they will not be given a test. People can also order home test kits to be sent directly to them. These routes remain the primary channels for any individuals displaying coronavirus (COVID-19) symptoms to get a test.</w:t>
      </w:r>
      <w:r>
        <w:rPr>
          <w:rFonts w:ascii="Arial" w:hAnsi="Arial" w:cs="Arial"/>
          <w:sz w:val="22"/>
          <w:szCs w:val="22"/>
        </w:rPr>
        <w:t xml:space="preserve"> We suggest you try and find a booking after 8pm and keep refreshing or re-entering the webpage so that new appointments appear. </w:t>
      </w:r>
    </w:p>
    <w:p w:rsidR="00C600CF" w:rsidRPr="000039A3" w:rsidRDefault="00C600CF" w:rsidP="00C600CF">
      <w:pPr>
        <w:pStyle w:val="Heading1"/>
        <w:spacing w:before="0" w:line="240" w:lineRule="auto"/>
        <w:rPr>
          <w:rFonts w:ascii="Arial" w:hAnsi="Arial" w:cs="Arial"/>
          <w:b/>
          <w:i/>
          <w:color w:val="auto"/>
          <w:sz w:val="22"/>
          <w:szCs w:val="22"/>
          <w:u w:val="single"/>
        </w:rPr>
      </w:pPr>
      <w:bookmarkStart w:id="4" w:name="_Toc62461307"/>
      <w:r w:rsidRPr="000039A3">
        <w:rPr>
          <w:rFonts w:ascii="Arial" w:hAnsi="Arial" w:cs="Arial"/>
          <w:b/>
          <w:i/>
          <w:color w:val="auto"/>
          <w:sz w:val="22"/>
          <w:szCs w:val="22"/>
          <w:u w:val="single"/>
        </w:rPr>
        <w:t>Q: Can we ask for evidence of a test result?</w:t>
      </w:r>
      <w:bookmarkEnd w:id="4"/>
    </w:p>
    <w:p w:rsidR="00C600CF" w:rsidRPr="00434079" w:rsidRDefault="00C600CF" w:rsidP="00C600CF">
      <w:pPr>
        <w:spacing w:after="0" w:line="240" w:lineRule="auto"/>
        <w:rPr>
          <w:rFonts w:ascii="Arial" w:hAnsi="Arial" w:cs="Arial"/>
          <w:b/>
          <w:bCs/>
        </w:rPr>
      </w:pPr>
      <w:r w:rsidRPr="00AD1B01">
        <w:rPr>
          <w:rFonts w:ascii="Arial" w:hAnsi="Arial" w:cs="Arial"/>
          <w:lang w:val="en"/>
        </w:rPr>
        <w:t xml:space="preserve">Settings should not request evidence of negative test results or other medical evidence before admitting children or welcoming them back after a period of self-isolation. They should not disclose information about the people </w:t>
      </w:r>
      <w:r>
        <w:rPr>
          <w:rFonts w:ascii="Arial" w:hAnsi="Arial" w:cs="Arial"/>
          <w:lang w:val="en"/>
        </w:rPr>
        <w:t xml:space="preserve">[adult or child] </w:t>
      </w:r>
      <w:r w:rsidRPr="00AD1B01">
        <w:rPr>
          <w:rFonts w:ascii="Arial" w:hAnsi="Arial" w:cs="Arial"/>
          <w:lang w:val="en"/>
        </w:rPr>
        <w:t>with coronavirus (COVID-19) unless essential to protect others.</w:t>
      </w:r>
    </w:p>
    <w:p w:rsidR="00C600CF" w:rsidRPr="000039A3" w:rsidRDefault="00C600CF" w:rsidP="00C600CF">
      <w:pPr>
        <w:pStyle w:val="Heading1"/>
        <w:spacing w:before="0" w:line="240" w:lineRule="auto"/>
        <w:rPr>
          <w:rFonts w:ascii="Arial" w:hAnsi="Arial" w:cs="Arial"/>
          <w:b/>
          <w:i/>
          <w:color w:val="auto"/>
          <w:sz w:val="22"/>
          <w:szCs w:val="22"/>
          <w:u w:val="single"/>
        </w:rPr>
      </w:pPr>
      <w:bookmarkStart w:id="5" w:name="_Toc62461308"/>
      <w:r w:rsidRPr="000039A3">
        <w:rPr>
          <w:rFonts w:ascii="Arial" w:hAnsi="Arial" w:cs="Arial"/>
          <w:b/>
          <w:i/>
          <w:color w:val="auto"/>
          <w:sz w:val="22"/>
          <w:szCs w:val="22"/>
          <w:u w:val="single"/>
        </w:rPr>
        <w:t>Q: What happens if there is a confirmed case of coronavirus in a childcare setting?</w:t>
      </w:r>
      <w:bookmarkEnd w:id="5"/>
    </w:p>
    <w:p w:rsidR="00C600CF" w:rsidRDefault="00C600CF" w:rsidP="00C600CF">
      <w:pPr>
        <w:spacing w:after="0" w:line="240" w:lineRule="auto"/>
        <w:rPr>
          <w:rFonts w:ascii="Arial" w:hAnsi="Arial" w:cs="Arial"/>
        </w:rPr>
      </w:pPr>
      <w:r w:rsidRPr="00434079">
        <w:rPr>
          <w:rFonts w:ascii="Arial" w:hAnsi="Arial" w:cs="Arial"/>
        </w:rPr>
        <w:t xml:space="preserve">Where the child or staff member tests </w:t>
      </w:r>
      <w:r>
        <w:rPr>
          <w:rFonts w:ascii="Arial" w:hAnsi="Arial" w:cs="Arial"/>
        </w:rPr>
        <w:t xml:space="preserve">positive </w:t>
      </w:r>
      <w:r w:rsidRPr="00C52BD6">
        <w:rPr>
          <w:rFonts w:ascii="Arial" w:hAnsi="Arial" w:cs="Arial"/>
        </w:rPr>
        <w:t xml:space="preserve">follow the </w:t>
      </w:r>
      <w:r>
        <w:rPr>
          <w:rFonts w:ascii="Arial" w:hAnsi="Arial" w:cs="Arial"/>
        </w:rPr>
        <w:t>‘</w:t>
      </w:r>
      <w:r w:rsidRPr="00C52BD6">
        <w:rPr>
          <w:rFonts w:ascii="Arial" w:hAnsi="Arial" w:cs="Arial"/>
        </w:rPr>
        <w:t>Procedure for Managing Covid-19 Cases</w:t>
      </w:r>
      <w:r>
        <w:rPr>
          <w:rFonts w:ascii="Arial" w:hAnsi="Arial" w:cs="Arial"/>
        </w:rPr>
        <w:t xml:space="preserve"> </w:t>
      </w:r>
      <w:r w:rsidRPr="00C52BD6">
        <w:rPr>
          <w:rFonts w:ascii="Arial" w:hAnsi="Arial" w:cs="Arial"/>
        </w:rPr>
        <w:t>in Educational Settings in Solihull</w:t>
      </w:r>
      <w:r>
        <w:rPr>
          <w:rFonts w:ascii="Arial" w:hAnsi="Arial" w:cs="Arial"/>
        </w:rPr>
        <w:t xml:space="preserve">’                                                                                             </w:t>
      </w:r>
      <w:r w:rsidRPr="00C52BD6">
        <w:rPr>
          <w:rFonts w:ascii="Arial" w:hAnsi="Arial" w:cs="Arial"/>
        </w:rPr>
        <w:t xml:space="preserve"> </w:t>
      </w:r>
    </w:p>
    <w:bookmarkStart w:id="6" w:name="_MON_1669786002"/>
    <w:bookmarkEnd w:id="6"/>
    <w:p w:rsidR="00C600CF" w:rsidRDefault="00C600CF" w:rsidP="00C600CF">
      <w:pPr>
        <w:spacing w:after="0" w:line="240" w:lineRule="auto"/>
        <w:rPr>
          <w:rFonts w:ascii="Arial" w:hAnsi="Arial" w:cs="Arial"/>
          <w:b/>
          <w:bCs/>
        </w:rPr>
      </w:pPr>
      <w:r>
        <w:rPr>
          <w:rFonts w:ascii="Arial" w:hAnsi="Arial" w:cs="Arial"/>
        </w:rPr>
        <w:object w:dxaOrig="1535" w:dyaOrig="993">
          <v:shape id="_x0000_i1057" type="#_x0000_t75" style="width:76.5pt;height:49.5pt" o:ole="">
            <v:imagedata r:id="rId13" o:title=""/>
          </v:shape>
          <o:OLEObject Type="Embed" ProgID="Word.Document.12" ShapeID="_x0000_i1057" DrawAspect="Icon" ObjectID="_1673074087" r:id="rId14">
            <o:FieldCodes>\s</o:FieldCodes>
          </o:OLEObject>
        </w:object>
      </w:r>
    </w:p>
    <w:p w:rsidR="00C600CF" w:rsidRPr="00434079" w:rsidRDefault="00C600CF" w:rsidP="00C600CF">
      <w:pPr>
        <w:spacing w:after="0" w:line="240" w:lineRule="auto"/>
        <w:rPr>
          <w:rFonts w:ascii="Arial" w:hAnsi="Arial" w:cs="Arial"/>
          <w:b/>
          <w:bCs/>
        </w:rPr>
      </w:pPr>
      <w:r w:rsidRPr="00F95C9F">
        <w:rPr>
          <w:rFonts w:ascii="Arial" w:hAnsi="Arial" w:cs="Arial"/>
        </w:rPr>
        <w:t>If a staff member has been isolated from a school/setting following an exposure to a confirmed case of Covid-19, they must stay at home and not attend for work in any other setting in which they have be employed. This is critical in ensuring that we safely protect our staff, pupils and families from Covid-19. It is understood that some staff members may work in roles in multiple settings, however, once isolated, they need to stay at home as per the guidance.</w:t>
      </w:r>
    </w:p>
    <w:p w:rsidR="00C600CF" w:rsidRDefault="00C600CF" w:rsidP="00C600CF">
      <w:pPr>
        <w:spacing w:after="0" w:line="240" w:lineRule="auto"/>
        <w:rPr>
          <w:rFonts w:ascii="Arial" w:hAnsi="Arial" w:cs="Arial"/>
          <w:lang w:eastAsia="en-GB"/>
        </w:rPr>
      </w:pPr>
      <w:r w:rsidRPr="00193A19">
        <w:rPr>
          <w:rFonts w:ascii="Arial" w:hAnsi="Arial" w:cs="Arial"/>
          <w:lang w:eastAsia="en-GB"/>
        </w:rPr>
        <w:t>When Solihull Council Public Health advises on a situation, they will notify Public Health England of the confirmed cases on behalf of schools/settings to ensure information flow</w:t>
      </w:r>
      <w:r>
        <w:rPr>
          <w:rFonts w:ascii="Arial" w:hAnsi="Arial" w:cs="Arial"/>
          <w:lang w:eastAsia="en-GB"/>
        </w:rPr>
        <w:t>.</w:t>
      </w:r>
    </w:p>
    <w:p w:rsidR="00C600CF" w:rsidRDefault="00C600CF" w:rsidP="00A46721">
      <w:pPr>
        <w:spacing w:after="0" w:line="240" w:lineRule="auto"/>
        <w:rPr>
          <w:rFonts w:ascii="Arial" w:hAnsi="Arial" w:cs="Arial"/>
          <w:lang w:eastAsia="en-GB"/>
        </w:rPr>
      </w:pPr>
    </w:p>
    <w:p w:rsidR="00C600CF" w:rsidRDefault="00C600CF" w:rsidP="00D440EB">
      <w:pPr>
        <w:pStyle w:val="Heading1"/>
        <w:spacing w:before="0" w:line="240" w:lineRule="auto"/>
        <w:rPr>
          <w:rFonts w:ascii="Arial" w:hAnsi="Arial" w:cs="Arial"/>
          <w:b/>
          <w:i/>
          <w:color w:val="auto"/>
          <w:sz w:val="22"/>
          <w:szCs w:val="22"/>
          <w:u w:val="single"/>
        </w:rPr>
      </w:pPr>
      <w:bookmarkStart w:id="7" w:name="_Toc62461309"/>
      <w:r>
        <w:rPr>
          <w:rFonts w:ascii="Arial" w:hAnsi="Arial" w:cs="Arial"/>
          <w:b/>
          <w:i/>
          <w:color w:val="auto"/>
          <w:sz w:val="22"/>
          <w:szCs w:val="22"/>
          <w:u w:val="single"/>
        </w:rPr>
        <w:t>Q: What happens if I am self-isolating and develop symptoms?</w:t>
      </w:r>
      <w:bookmarkEnd w:id="7"/>
    </w:p>
    <w:p w:rsidR="00C600CF" w:rsidRPr="00C600CF" w:rsidRDefault="00C600CF" w:rsidP="00C600CF">
      <w:pPr>
        <w:spacing w:after="0" w:line="240" w:lineRule="auto"/>
        <w:rPr>
          <w:rFonts w:ascii="Arial" w:hAnsi="Arial" w:cs="Arial"/>
        </w:rPr>
      </w:pPr>
      <w:r w:rsidRPr="00C600CF">
        <w:rPr>
          <w:rFonts w:ascii="Arial" w:hAnsi="Arial" w:cs="Arial"/>
        </w:rPr>
        <w:t>If you are isolating because of a positive test result but did not have any symptoms, and you develop COVID-19 symptoms within your isolation period, start a new 10 day isolation period by counting 10 full days from the day following your symptom onset</w:t>
      </w:r>
      <w:r w:rsidR="005A1097">
        <w:rPr>
          <w:rFonts w:ascii="Arial" w:hAnsi="Arial" w:cs="Arial"/>
        </w:rPr>
        <w:t xml:space="preserve">. </w:t>
      </w:r>
      <w:hyperlink r:id="rId15" w:anchor="if-you-have-covid-19-symptoms-or-have-received-a-positive-covid-19-test-result" w:history="1">
        <w:r w:rsidR="005A1097" w:rsidRPr="005A1097">
          <w:rPr>
            <w:rStyle w:val="Hyperlink"/>
            <w:rFonts w:ascii="Arial" w:hAnsi="Arial" w:cs="Arial"/>
          </w:rPr>
          <w:t>Updated guidance</w:t>
        </w:r>
      </w:hyperlink>
    </w:p>
    <w:p w:rsidR="00D440EB" w:rsidRDefault="00D440EB" w:rsidP="00D440EB">
      <w:pPr>
        <w:pStyle w:val="Heading1"/>
        <w:spacing w:before="0" w:line="240" w:lineRule="auto"/>
        <w:rPr>
          <w:rFonts w:ascii="Arial" w:hAnsi="Arial" w:cs="Arial"/>
          <w:b/>
          <w:i/>
          <w:color w:val="auto"/>
          <w:sz w:val="22"/>
          <w:szCs w:val="22"/>
          <w:u w:val="single"/>
        </w:rPr>
      </w:pPr>
      <w:bookmarkStart w:id="8" w:name="_Toc62461310"/>
      <w:r w:rsidRPr="00D440EB">
        <w:rPr>
          <w:rFonts w:ascii="Arial" w:hAnsi="Arial" w:cs="Arial"/>
          <w:b/>
          <w:i/>
          <w:color w:val="auto"/>
          <w:sz w:val="22"/>
          <w:szCs w:val="22"/>
          <w:u w:val="single"/>
        </w:rPr>
        <w:t>Q:I am a childminder, can I take in school age children?</w:t>
      </w:r>
      <w:bookmarkEnd w:id="8"/>
    </w:p>
    <w:p w:rsidR="00A01672" w:rsidRPr="00B413D1" w:rsidRDefault="00A01672" w:rsidP="00A01672">
      <w:pPr>
        <w:pStyle w:val="paragraph"/>
        <w:spacing w:before="0" w:beforeAutospacing="0" w:after="0" w:afterAutospacing="0"/>
        <w:textAlignment w:val="baseline"/>
        <w:rPr>
          <w:rStyle w:val="normaltextrun"/>
          <w:rFonts w:ascii="Arial" w:hAnsi="Arial" w:cs="Arial"/>
          <w:color w:val="000000"/>
          <w:shd w:val="clear" w:color="auto" w:fill="00FFFF"/>
        </w:rPr>
      </w:pPr>
      <w:r w:rsidRPr="00B413D1">
        <w:rPr>
          <w:rStyle w:val="normaltextrun"/>
          <w:rFonts w:ascii="Arial" w:hAnsi="Arial" w:cs="Arial"/>
        </w:rPr>
        <w:t>Childminders can look after all early years children; together with school-age children (from reception onwards) who are vulnerable or children of critical workers. Parents whose work is critical to the coronavirus (COVID-19) and EU transition response include those who work in health and social care and in other key sectors. Children with at least one parent or carer who is a critical worker can attend the setting if required.  This includes parents who may be working from home.</w:t>
      </w:r>
      <w:r w:rsidRPr="00B413D1">
        <w:rPr>
          <w:rStyle w:val="normaltextrun"/>
          <w:rFonts w:ascii="Arial" w:hAnsi="Arial" w:cs="Arial"/>
          <w:color w:val="000000"/>
          <w:shd w:val="clear" w:color="auto" w:fill="00FFFF"/>
        </w:rPr>
        <w:t xml:space="preserve"> </w:t>
      </w:r>
    </w:p>
    <w:p w:rsidR="00B413D1" w:rsidRPr="00B413D1" w:rsidRDefault="00B413D1" w:rsidP="00A01672">
      <w:pPr>
        <w:pStyle w:val="paragraph"/>
        <w:spacing w:before="0" w:beforeAutospacing="0" w:after="0" w:afterAutospacing="0"/>
        <w:textAlignment w:val="baseline"/>
        <w:rPr>
          <w:rStyle w:val="normaltextrun"/>
          <w:rFonts w:ascii="Arial" w:hAnsi="Arial" w:cs="Arial"/>
        </w:rPr>
      </w:pPr>
      <w:r w:rsidRPr="00B413D1">
        <w:rPr>
          <w:rStyle w:val="normaltextrun"/>
          <w:rFonts w:ascii="Arial" w:hAnsi="Arial" w:cs="Arial"/>
        </w:rPr>
        <w:t> If it is necessary for a childminder to pick up or drop off a child from another location and walking is not practical, then a private vehicle for single household use is preferable. Use of public transport should be minimised. </w:t>
      </w:r>
    </w:p>
    <w:p w:rsidR="00143764" w:rsidRPr="00143764" w:rsidRDefault="00143764" w:rsidP="00143764">
      <w:pPr>
        <w:pStyle w:val="Heading1"/>
        <w:spacing w:before="0" w:line="240" w:lineRule="auto"/>
        <w:rPr>
          <w:rFonts w:ascii="Arial" w:hAnsi="Arial" w:cs="Arial"/>
          <w:b/>
          <w:i/>
          <w:color w:val="auto"/>
          <w:sz w:val="22"/>
          <w:szCs w:val="22"/>
          <w:u w:val="single"/>
        </w:rPr>
      </w:pPr>
      <w:bookmarkStart w:id="9" w:name="_Toc62461311"/>
      <w:r>
        <w:rPr>
          <w:rFonts w:ascii="Arial" w:hAnsi="Arial" w:cs="Arial"/>
          <w:b/>
          <w:i/>
          <w:color w:val="auto"/>
          <w:sz w:val="22"/>
          <w:szCs w:val="22"/>
          <w:u w:val="single"/>
        </w:rPr>
        <w:t>Q:</w:t>
      </w:r>
      <w:r w:rsidRPr="00143764">
        <w:rPr>
          <w:rFonts w:ascii="Arial" w:hAnsi="Arial" w:cs="Arial"/>
          <w:b/>
          <w:i/>
          <w:color w:val="auto"/>
          <w:sz w:val="22"/>
          <w:szCs w:val="22"/>
          <w:u w:val="single"/>
        </w:rPr>
        <w:t>Can school aged children of a critical worker parent attend a childminder instead of school?</w:t>
      </w:r>
      <w:bookmarkEnd w:id="9"/>
      <w:r w:rsidRPr="00143764">
        <w:rPr>
          <w:rFonts w:ascii="Arial" w:hAnsi="Arial" w:cs="Arial"/>
          <w:b/>
          <w:i/>
          <w:color w:val="auto"/>
          <w:sz w:val="22"/>
          <w:szCs w:val="22"/>
          <w:u w:val="single"/>
        </w:rPr>
        <w:t>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val="en-US" w:eastAsia="en-GB"/>
        </w:rPr>
        <w:t>Childcare.co.uk have spoken to the DfE about such a scenario and the DfE have stated that, under the current 'national lockdown: stay at home' childcare information, a school child with a critical worker parent should be able to attend their childminder if they, for example, cannot access a space at school or if parents feel it would be safer for the child to be with their childminder.</w:t>
      </w:r>
      <w:r w:rsidRPr="00B413D1">
        <w:rPr>
          <w:rFonts w:ascii="Arial" w:eastAsia="Times New Roman" w:hAnsi="Arial" w:cs="Arial"/>
          <w:lang w:eastAsia="en-GB"/>
        </w:rPr>
        <w:t> </w:t>
      </w:r>
    </w:p>
    <w:p w:rsidR="00143764" w:rsidRDefault="00A46721" w:rsidP="00143764">
      <w:pPr>
        <w:spacing w:after="0" w:line="240" w:lineRule="auto"/>
        <w:textAlignment w:val="baseline"/>
        <w:rPr>
          <w:rFonts w:ascii="Calibri" w:eastAsia="Times New Roman" w:hAnsi="Calibri" w:cs="Calibri"/>
          <w:lang w:eastAsia="en-GB"/>
        </w:rPr>
      </w:pPr>
      <w:hyperlink r:id="rId16" w:tgtFrame="_blank" w:history="1">
        <w:r w:rsidR="00143764" w:rsidRPr="00143764">
          <w:rPr>
            <w:rFonts w:ascii="Calibri" w:eastAsia="Times New Roman" w:hAnsi="Calibri" w:cs="Calibri"/>
            <w:color w:val="0000FF"/>
            <w:u w:val="single"/>
            <w:lang w:val="en-US" w:eastAsia="en-GB"/>
          </w:rPr>
          <w:t>https://www.childcare.co.uk/news/providers-coronavirus-faq</w:t>
        </w:r>
      </w:hyperlink>
      <w:r w:rsidR="00143764" w:rsidRPr="00143764">
        <w:rPr>
          <w:rFonts w:ascii="Calibri" w:eastAsia="Times New Roman" w:hAnsi="Calibri" w:cs="Calibri"/>
          <w:lang w:val="en-US" w:eastAsia="en-GB"/>
        </w:rPr>
        <w:t> </w:t>
      </w:r>
      <w:r w:rsidR="00143764" w:rsidRPr="00143764">
        <w:rPr>
          <w:rFonts w:ascii="Calibri" w:eastAsia="Times New Roman" w:hAnsi="Calibri" w:cs="Calibri"/>
          <w:lang w:eastAsia="en-GB"/>
        </w:rPr>
        <w:t> </w:t>
      </w:r>
    </w:p>
    <w:p w:rsidR="00143764" w:rsidRPr="00143764" w:rsidRDefault="00143764" w:rsidP="00143764">
      <w:pPr>
        <w:pStyle w:val="Heading1"/>
        <w:spacing w:before="0" w:line="240" w:lineRule="auto"/>
        <w:rPr>
          <w:rFonts w:ascii="Arial" w:hAnsi="Arial" w:cs="Arial"/>
          <w:b/>
          <w:i/>
          <w:color w:val="auto"/>
          <w:sz w:val="22"/>
          <w:szCs w:val="22"/>
          <w:u w:val="single"/>
        </w:rPr>
      </w:pPr>
      <w:bookmarkStart w:id="10" w:name="_Toc62461312"/>
      <w:r w:rsidRPr="00143764">
        <w:rPr>
          <w:rFonts w:ascii="Arial" w:hAnsi="Arial" w:cs="Arial"/>
          <w:b/>
          <w:i/>
          <w:color w:val="auto"/>
          <w:sz w:val="22"/>
          <w:szCs w:val="22"/>
          <w:u w:val="single"/>
        </w:rPr>
        <w:t>Q:Can children attend more than one setting?</w:t>
      </w:r>
      <w:bookmarkEnd w:id="10"/>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There may be situations where a child needs to attend more than one setting, for example, children attending a childminder before their nursery opens so that their parent or carer may go to work.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Parents and carers should be encouraged to limit the number of settings their child attends, ideally ensuring their child only attends the same setting consistently. This should also be the same for staff. </w:t>
      </w:r>
    </w:p>
    <w:p w:rsidR="00143764" w:rsidRPr="00B413D1" w:rsidRDefault="00143764" w:rsidP="00143764">
      <w:pPr>
        <w:spacing w:after="0" w:line="240" w:lineRule="auto"/>
        <w:textAlignment w:val="baseline"/>
        <w:rPr>
          <w:rFonts w:ascii="Arial" w:eastAsia="Times New Roman" w:hAnsi="Arial" w:cs="Arial"/>
          <w:sz w:val="18"/>
          <w:szCs w:val="18"/>
          <w:lang w:eastAsia="en-GB"/>
        </w:rPr>
      </w:pPr>
      <w:r w:rsidRPr="00B413D1">
        <w:rPr>
          <w:rFonts w:ascii="Arial" w:eastAsia="Times New Roman" w:hAnsi="Arial" w:cs="Arial"/>
          <w:lang w:eastAsia="en-GB"/>
        </w:rPr>
        <w:t>Where a child routinely attends more than one setting on a part time basis, settings should work through the system of controls collaboratively, enabling them to address any risks identified and allowing them to jointly deliver a broad and balanced provision for the child. </w:t>
      </w:r>
    </w:p>
    <w:p w:rsidR="001014E0" w:rsidRPr="00F82F2E" w:rsidRDefault="001014E0" w:rsidP="001014E0">
      <w:pPr>
        <w:pStyle w:val="Heading1"/>
        <w:spacing w:before="0" w:line="240" w:lineRule="auto"/>
        <w:rPr>
          <w:rFonts w:ascii="Arial" w:hAnsi="Arial" w:cs="Arial"/>
          <w:b/>
          <w:i/>
          <w:color w:val="auto"/>
          <w:sz w:val="22"/>
          <w:szCs w:val="22"/>
          <w:u w:val="single"/>
        </w:rPr>
      </w:pPr>
      <w:bookmarkStart w:id="11" w:name="_Toc62461313"/>
      <w:r w:rsidRPr="00F82F2E">
        <w:rPr>
          <w:rFonts w:ascii="Arial" w:hAnsi="Arial" w:cs="Arial"/>
          <w:b/>
          <w:i/>
          <w:color w:val="auto"/>
          <w:sz w:val="22"/>
          <w:szCs w:val="22"/>
          <w:u w:val="single"/>
        </w:rPr>
        <w:t>Q:I am a childminder and my own children are isolating.  Do I have to close?</w:t>
      </w:r>
      <w:bookmarkEnd w:id="11"/>
    </w:p>
    <w:p w:rsidR="004E21E8" w:rsidRDefault="00A46721" w:rsidP="00B66CC2">
      <w:pPr>
        <w:pStyle w:val="NormalWeb"/>
        <w:spacing w:before="0" w:beforeAutospacing="0" w:after="0" w:afterAutospacing="0"/>
        <w:rPr>
          <w:rFonts w:ascii="Arial" w:hAnsi="Arial" w:cs="Arial"/>
          <w:sz w:val="22"/>
          <w:szCs w:val="22"/>
        </w:rPr>
      </w:pPr>
      <w:r>
        <w:rPr>
          <w:rFonts w:ascii="Arial" w:hAnsi="Arial" w:cs="Arial"/>
          <w:noProof/>
        </w:rPr>
        <w:object w:dxaOrig="0" w:dyaOrig="0">
          <v:shape id="_x0000_s1044" type="#_x0000_t75" style="position:absolute;margin-left:0;margin-top:7.5pt;width:76.5pt;height:49.5pt;z-index:251659264;mso-position-horizontal-relative:text;mso-position-vertical-relative:text">
            <v:imagedata r:id="rId17" o:title=""/>
            <w10:wrap type="square"/>
          </v:shape>
          <o:OLEObject Type="Embed" ProgID="AcroExch.Document.DC" ShapeID="_x0000_s1044" DrawAspect="Icon" ObjectID="_1673074096" r:id="rId18"/>
        </w:object>
      </w:r>
      <w:r w:rsidR="001014E0">
        <w:rPr>
          <w:rFonts w:ascii="Arial" w:hAnsi="Arial" w:cs="Arial"/>
          <w:sz w:val="22"/>
          <w:szCs w:val="22"/>
        </w:rPr>
        <w:t xml:space="preserve">As the number of suspected and confirmed cases increase across Solihull we know that providers may be effected by the need for self-isolation and proximity isolation. This is especially true for childminders whose own children are asked to isolate by their school/ public health if they have a confirmed case in their school bubble.  The decision to close your home to minded children is a hard one and you will need to look at your context to decide if your circumstances mean that you can continue to mind or if its best for you and the children to close. </w:t>
      </w:r>
    </w:p>
    <w:p w:rsidR="00C600CF" w:rsidRPr="00FE33F3" w:rsidRDefault="00C600CF" w:rsidP="00C600CF">
      <w:pPr>
        <w:pStyle w:val="Heading1"/>
        <w:spacing w:before="0" w:line="240" w:lineRule="auto"/>
        <w:rPr>
          <w:rFonts w:ascii="Arial" w:hAnsi="Arial" w:cs="Arial"/>
          <w:b/>
          <w:i/>
          <w:color w:val="auto"/>
          <w:sz w:val="22"/>
          <w:szCs w:val="22"/>
          <w:u w:val="single"/>
        </w:rPr>
      </w:pPr>
      <w:bookmarkStart w:id="12" w:name="_Toc62461314"/>
      <w:r w:rsidRPr="00FE33F3">
        <w:rPr>
          <w:rFonts w:ascii="Arial" w:hAnsi="Arial" w:cs="Arial"/>
          <w:b/>
          <w:i/>
          <w:color w:val="auto"/>
          <w:sz w:val="22"/>
          <w:szCs w:val="22"/>
          <w:u w:val="single"/>
        </w:rPr>
        <w:t>Q:What do I do if a known vulnerable child has to isolate?</w:t>
      </w:r>
      <w:bookmarkEnd w:id="12"/>
    </w:p>
    <w:p w:rsidR="00C600CF" w:rsidRPr="00662E3C" w:rsidRDefault="00C600CF" w:rsidP="00C600CF">
      <w:pPr>
        <w:spacing w:after="0" w:line="240" w:lineRule="auto"/>
        <w:rPr>
          <w:rFonts w:ascii="Arial" w:hAnsi="Arial" w:cs="Arial"/>
          <w:b/>
          <w:bCs/>
          <w:sz w:val="24"/>
          <w:szCs w:val="24"/>
          <w:lang w:eastAsia="en-GB"/>
        </w:rPr>
      </w:pPr>
      <w:r w:rsidRPr="00662E3C">
        <w:rPr>
          <w:rFonts w:ascii="Arial" w:hAnsi="Arial" w:cs="Arial"/>
          <w:lang w:eastAsia="en-GB"/>
        </w:rPr>
        <w:t xml:space="preserve">If a child is being sent home to isolate as part of a bubble closure and is known to have an allocated social worker, we would ask that settings make contact with the allocated worker either directly or via the main children’s social care number on 0121 788 4300 to advise of the situation and agree monitoring and support during the isolation period. It would be helpful for settings to contact their Area </w:t>
      </w:r>
      <w:proofErr w:type="spellStart"/>
      <w:r w:rsidRPr="00662E3C">
        <w:rPr>
          <w:rFonts w:ascii="Arial" w:hAnsi="Arial" w:cs="Arial"/>
          <w:lang w:eastAsia="en-GB"/>
        </w:rPr>
        <w:t>SENCo</w:t>
      </w:r>
      <w:proofErr w:type="spellEnd"/>
      <w:r w:rsidRPr="00662E3C">
        <w:rPr>
          <w:rFonts w:ascii="Arial" w:hAnsi="Arial" w:cs="Arial"/>
          <w:lang w:eastAsia="en-GB"/>
        </w:rPr>
        <w:t xml:space="preserve"> if a child that EYSAT work with is isolated. [A list is available </w:t>
      </w:r>
      <w:hyperlink r:id="rId19" w:history="1">
        <w:r w:rsidRPr="00662E3C">
          <w:rPr>
            <w:rStyle w:val="Hyperlink"/>
            <w:rFonts w:ascii="Arial" w:hAnsi="Arial" w:cs="Arial"/>
            <w:color w:val="auto"/>
            <w:lang w:eastAsia="en-GB"/>
          </w:rPr>
          <w:t> here</w:t>
        </w:r>
      </w:hyperlink>
      <w:r w:rsidRPr="00662E3C">
        <w:rPr>
          <w:rFonts w:ascii="Arial" w:hAnsi="Arial" w:cs="Arial"/>
          <w:lang w:eastAsia="en-GB"/>
        </w:rPr>
        <w:t xml:space="preserve"> ] </w:t>
      </w:r>
    </w:p>
    <w:p w:rsidR="006655B7" w:rsidRDefault="00B122D0" w:rsidP="00F82F2E">
      <w:pPr>
        <w:pStyle w:val="Heading1"/>
        <w:spacing w:before="0" w:line="240" w:lineRule="auto"/>
        <w:rPr>
          <w:rFonts w:ascii="Arial" w:hAnsi="Arial" w:cs="Arial"/>
          <w:b/>
          <w:i/>
          <w:color w:val="auto"/>
          <w:sz w:val="22"/>
          <w:szCs w:val="22"/>
          <w:u w:val="single"/>
        </w:rPr>
      </w:pPr>
      <w:bookmarkStart w:id="13" w:name="_Toc62461315"/>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Is there additional information for childcare and education settings?</w:t>
      </w:r>
      <w:bookmarkEnd w:id="13"/>
    </w:p>
    <w:p w:rsidR="00B40244" w:rsidRPr="00B40244" w:rsidRDefault="00A46721" w:rsidP="00B40244">
      <w:r>
        <w:rPr>
          <w:noProof/>
        </w:rPr>
        <w:object w:dxaOrig="0" w:dyaOrig="0">
          <v:shape id="_x0000_s1054" type="#_x0000_t75" style="position:absolute;margin-left:2.25pt;margin-top:.3pt;width:76.5pt;height:49.5pt;z-index:251663360;mso-position-horizontal:absolute;mso-position-horizontal-relative:text;mso-position-vertical:absolute;mso-position-vertical-relative:text">
            <v:imagedata r:id="rId20" o:title=""/>
            <w10:wrap type="square"/>
          </v:shape>
          <o:OLEObject Type="Embed" ProgID="AcroExch.Document.DC" ShapeID="_x0000_s1054" DrawAspect="Icon" ObjectID="_1673074097" r:id="rId21"/>
        </w:object>
      </w:r>
      <w:r w:rsidR="00B40244" w:rsidRPr="00B40244">
        <w:t xml:space="preserve"> This guidance provides information on how the national lockdown restrictions, to control the spread of coronavirus (COVID-19), impact early years and childcare settings. It should be read alongside the guidance </w:t>
      </w:r>
      <w:hyperlink r:id="rId22" w:history="1">
        <w:r w:rsidR="00B40244" w:rsidRPr="00B40244">
          <w:rPr>
            <w:rStyle w:val="Hyperlink"/>
          </w:rPr>
          <w:t>Actions for early years and childcare providers during the coronavirus (Covid-19) outbreak.</w:t>
        </w:r>
      </w:hyperlink>
      <w:r w:rsidR="00B40244" w:rsidRPr="00B40244">
        <w:t xml:space="preserve"> Where it touches on the same policy areas, this national restriction guidance supersedes the early years and childcare guidance.</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14" w:name="_Toc62461316"/>
      <w:r w:rsidRPr="000039A3">
        <w:rPr>
          <w:rFonts w:ascii="Arial" w:hAnsi="Arial" w:cs="Arial"/>
          <w:b/>
          <w:i/>
          <w:color w:val="auto"/>
          <w:sz w:val="22"/>
          <w:szCs w:val="22"/>
          <w:u w:val="single"/>
        </w:rPr>
        <w:t>Q:</w:t>
      </w:r>
      <w:r w:rsidR="006655B7" w:rsidRPr="002802E0">
        <w:rPr>
          <w:rFonts w:ascii="Arial" w:hAnsi="Arial" w:cs="Arial"/>
          <w:b/>
          <w:i/>
          <w:color w:val="auto"/>
          <w:sz w:val="22"/>
          <w:szCs w:val="22"/>
          <w:u w:val="single"/>
        </w:rPr>
        <w:t>Should I be wearing a face covering?</w:t>
      </w:r>
      <w:bookmarkEnd w:id="14"/>
    </w:p>
    <w:p w:rsidR="006655B7" w:rsidRPr="00C267F4" w:rsidRDefault="00A46721" w:rsidP="00F82F2E">
      <w:pPr>
        <w:pStyle w:val="NormalWeb"/>
        <w:spacing w:before="0" w:beforeAutospacing="0" w:after="0" w:afterAutospacing="0"/>
        <w:rPr>
          <w:rFonts w:ascii="Arial" w:hAnsi="Arial" w:cs="Arial"/>
          <w:b/>
          <w:sz w:val="22"/>
          <w:szCs w:val="22"/>
          <w:lang w:val="en"/>
        </w:rPr>
      </w:pPr>
      <w:hyperlink r:id="rId23" w:history="1">
        <w:r w:rsidR="006655B7" w:rsidRPr="001408CE">
          <w:rPr>
            <w:rStyle w:val="Hyperlink"/>
            <w:rFonts w:ascii="Arial" w:hAnsi="Arial" w:cs="Arial"/>
            <w:sz w:val="22"/>
            <w:szCs w:val="22"/>
            <w:lang w:val="en"/>
          </w:rPr>
          <w:t>The latest evidence and advice</w:t>
        </w:r>
      </w:hyperlink>
      <w:r w:rsidR="006655B7" w:rsidRPr="00C267F4">
        <w:rPr>
          <w:rFonts w:ascii="Arial" w:hAnsi="Arial" w:cs="Arial"/>
          <w:sz w:val="22"/>
          <w:szCs w:val="22"/>
          <w:lang w:val="en"/>
        </w:rPr>
        <w:t xml:space="preserve"> is that children aged 12 and over should wear a mask where social distancing cannot be safely managed and there is widespread transmission in the area.</w:t>
      </w:r>
      <w:r w:rsidR="006655B7">
        <w:t xml:space="preserve"> </w:t>
      </w:r>
      <w:r w:rsidR="006655B7" w:rsidRPr="00B530B6">
        <w:rPr>
          <w:rFonts w:ascii="Arial" w:hAnsi="Arial" w:cs="Arial"/>
          <w:sz w:val="22"/>
          <w:szCs w:val="22"/>
          <w:lang w:val="en"/>
        </w:rPr>
        <w:t xml:space="preserve">The evidence </w:t>
      </w:r>
      <w:r w:rsidR="006655B7" w:rsidRPr="00B530B6">
        <w:rPr>
          <w:rFonts w:ascii="Arial" w:hAnsi="Arial" w:cs="Arial"/>
          <w:sz w:val="22"/>
          <w:szCs w:val="22"/>
          <w:lang w:val="en"/>
        </w:rPr>
        <w:lastRenderedPageBreak/>
        <w:t>suggests that face coverings can help us protect each other and reduce the spread of the disease from someone who is suffering from coronavirus, but not showing symptoms.</w:t>
      </w:r>
    </w:p>
    <w:p w:rsidR="006655B7" w:rsidRDefault="006655B7" w:rsidP="00F82F2E">
      <w:pPr>
        <w:pStyle w:val="NormalWeb"/>
        <w:spacing w:before="0" w:beforeAutospacing="0" w:after="0" w:afterAutospacing="0"/>
        <w:rPr>
          <w:rFonts w:ascii="Arial" w:hAnsi="Arial" w:cs="Arial"/>
          <w:b/>
          <w:sz w:val="22"/>
          <w:szCs w:val="22"/>
          <w:lang w:val="en"/>
        </w:rPr>
      </w:pPr>
      <w:r w:rsidRPr="00C267F4">
        <w:rPr>
          <w:rFonts w:ascii="Arial" w:hAnsi="Arial" w:cs="Arial"/>
          <w:sz w:val="22"/>
          <w:szCs w:val="22"/>
          <w:lang w:val="en"/>
        </w:rPr>
        <w:t>Nationwide, we are not recommending face coverings are necessary in nurseries, childminders, schools and colleges generally. This is because the approaches nurseries, childminders, schools and colleges are putting in place already reduce the health risks.</w:t>
      </w:r>
      <w:r>
        <w:rPr>
          <w:rFonts w:ascii="Arial" w:hAnsi="Arial" w:cs="Arial"/>
          <w:sz w:val="22"/>
          <w:szCs w:val="22"/>
          <w:lang w:val="en"/>
        </w:rPr>
        <w:t xml:space="preserve"> See </w:t>
      </w:r>
      <w:hyperlink r:id="rId24" w:anchor="considerations-for-operating-the-setting" w:history="1">
        <w:r w:rsidRPr="00662E3C">
          <w:rPr>
            <w:rStyle w:val="Hyperlink"/>
            <w:rFonts w:ascii="Arial" w:hAnsi="Arial" w:cs="Arial"/>
            <w:sz w:val="22"/>
            <w:szCs w:val="22"/>
            <w:lang w:val="en"/>
          </w:rPr>
          <w:t>Early Years Actions –</w:t>
        </w:r>
        <w:r>
          <w:rPr>
            <w:rStyle w:val="Hyperlink"/>
            <w:rFonts w:ascii="Arial" w:hAnsi="Arial" w:cs="Arial"/>
            <w:sz w:val="22"/>
            <w:szCs w:val="22"/>
            <w:lang w:val="en"/>
          </w:rPr>
          <w:t xml:space="preserve">use of </w:t>
        </w:r>
        <w:r w:rsidRPr="00662E3C">
          <w:rPr>
            <w:rStyle w:val="Hyperlink"/>
            <w:rFonts w:ascii="Arial" w:hAnsi="Arial" w:cs="Arial"/>
            <w:sz w:val="22"/>
            <w:szCs w:val="22"/>
            <w:lang w:val="en"/>
          </w:rPr>
          <w:t>face coverings</w:t>
        </w:r>
      </w:hyperlink>
    </w:p>
    <w:p w:rsidR="006655B7" w:rsidRDefault="00A46721" w:rsidP="00F82F2E">
      <w:pPr>
        <w:pStyle w:val="NormalWeb"/>
        <w:spacing w:before="0" w:beforeAutospacing="0" w:after="0" w:afterAutospacing="0"/>
        <w:rPr>
          <w:rFonts w:ascii="Arial" w:hAnsi="Arial" w:cs="Arial"/>
          <w:b/>
          <w:sz w:val="22"/>
          <w:szCs w:val="22"/>
          <w:lang w:val="en"/>
        </w:rPr>
      </w:pPr>
      <w:hyperlink r:id="rId25" w:history="1">
        <w:r w:rsidR="006655B7" w:rsidRPr="00B530B6">
          <w:rPr>
            <w:rStyle w:val="Hyperlink"/>
            <w:rFonts w:ascii="Arial" w:hAnsi="Arial" w:cs="Arial"/>
            <w:sz w:val="22"/>
            <w:szCs w:val="22"/>
            <w:lang w:val="en"/>
          </w:rPr>
          <w:t>Solihull Council website</w:t>
        </w:r>
      </w:hyperlink>
      <w:r w:rsidR="006655B7">
        <w:rPr>
          <w:rFonts w:ascii="Arial" w:hAnsi="Arial" w:cs="Arial"/>
          <w:sz w:val="22"/>
          <w:szCs w:val="22"/>
          <w:lang w:val="en"/>
        </w:rPr>
        <w:t xml:space="preserve"> has links to leaflets for parents; they are available in different languages. </w:t>
      </w:r>
    </w:p>
    <w:p w:rsidR="006655B7" w:rsidRPr="00BF2E49" w:rsidRDefault="00B122D0" w:rsidP="00F82F2E">
      <w:pPr>
        <w:pStyle w:val="Heading1"/>
        <w:spacing w:before="0" w:line="240" w:lineRule="auto"/>
        <w:rPr>
          <w:rFonts w:ascii="Arial" w:hAnsi="Arial" w:cs="Arial"/>
          <w:b/>
          <w:i/>
          <w:color w:val="auto"/>
          <w:sz w:val="22"/>
          <w:szCs w:val="22"/>
          <w:u w:val="single"/>
        </w:rPr>
      </w:pPr>
      <w:bookmarkStart w:id="15" w:name="_Toc62461317"/>
      <w:r w:rsidRPr="000039A3">
        <w:rPr>
          <w:rFonts w:ascii="Arial" w:hAnsi="Arial" w:cs="Arial"/>
          <w:b/>
          <w:i/>
          <w:color w:val="auto"/>
          <w:sz w:val="22"/>
          <w:szCs w:val="22"/>
          <w:u w:val="single"/>
        </w:rPr>
        <w:t>Q:</w:t>
      </w:r>
      <w:r w:rsidR="006655B7" w:rsidRPr="00BF2E49">
        <w:rPr>
          <w:rFonts w:ascii="Arial" w:hAnsi="Arial" w:cs="Arial"/>
          <w:b/>
          <w:i/>
          <w:color w:val="auto"/>
          <w:sz w:val="22"/>
          <w:szCs w:val="22"/>
          <w:u w:val="single"/>
        </w:rPr>
        <w:t>Can I use hand sanitizer with young children?</w:t>
      </w:r>
      <w:bookmarkEnd w:id="15"/>
    </w:p>
    <w:p w:rsidR="006655B7" w:rsidRDefault="006655B7" w:rsidP="00F82F2E">
      <w:pPr>
        <w:spacing w:after="0" w:line="240" w:lineRule="auto"/>
        <w:rPr>
          <w:rFonts w:ascii="Arial" w:hAnsi="Arial" w:cs="Arial"/>
          <w:color w:val="000000"/>
          <w:lang w:eastAsia="en-GB"/>
        </w:rPr>
      </w:pPr>
      <w:r w:rsidRPr="002238E5">
        <w:rPr>
          <w:rFonts w:ascii="Arial" w:hAnsi="Arial" w:cs="Arial"/>
          <w:color w:val="000000"/>
          <w:lang w:eastAsia="en-GB"/>
        </w:rPr>
        <w:t>Hand sanitiser can be effective as an alternative to hand washing if soap and water is not available, swallowing just a small amount can cause alcohol poisoning in children that can cause low blood sugar, seizures, coma and even death. Therefore, it is important that young children or any child/young person that may not understand this risk does not ingest it. Any hand sanitiser needs to be kept out-of-reach of children and young people. Any use of hand sanitiser by children should be with adult supervision.</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6" w:name="_Toc62461318"/>
      <w:r w:rsidRPr="00415AD4">
        <w:rPr>
          <w:rFonts w:ascii="Arial" w:hAnsi="Arial" w:cs="Arial"/>
          <w:b/>
          <w:i/>
          <w:color w:val="auto"/>
          <w:sz w:val="22"/>
          <w:szCs w:val="22"/>
          <w:u w:val="single"/>
        </w:rPr>
        <w:t>Q:Can we use sand and water in our setting?</w:t>
      </w:r>
      <w:bookmarkEnd w:id="16"/>
    </w:p>
    <w:p w:rsidR="00415AD4" w:rsidRPr="00415AD4" w:rsidRDefault="00415AD4" w:rsidP="00415AD4">
      <w:pPr>
        <w:spacing w:after="0" w:line="240" w:lineRule="auto"/>
        <w:rPr>
          <w:rFonts w:ascii="Arial" w:hAnsi="Arial" w:cs="Arial"/>
          <w:color w:val="000000"/>
          <w:lang w:eastAsia="en-GB"/>
        </w:rPr>
      </w:pPr>
      <w:r w:rsidRPr="00415AD4">
        <w:rPr>
          <w:rFonts w:ascii="Arial" w:hAnsi="Arial" w:cs="Arial"/>
          <w:color w:val="000000"/>
          <w:lang w:eastAsia="en-GB"/>
        </w:rPr>
        <w:t>DfE advise that:</w:t>
      </w:r>
    </w:p>
    <w:p w:rsidR="00415AD4" w:rsidRPr="00415AD4" w:rsidRDefault="00415AD4" w:rsidP="00415AD4">
      <w:pPr>
        <w:spacing w:after="0" w:line="240" w:lineRule="auto"/>
        <w:rPr>
          <w:rFonts w:ascii="Arial" w:hAnsi="Arial" w:cs="Arial"/>
        </w:rPr>
      </w:pPr>
      <w:r w:rsidRPr="00415AD4">
        <w:rPr>
          <w:rFonts w:ascii="Arial" w:hAnsi="Arial" w:cs="Arial"/>
          <w:color w:val="000000"/>
          <w:lang w:eastAsia="en-GB"/>
        </w:rPr>
        <w:t xml:space="preserve">settings should risk assess activities that involve malleable materials for messy play such as sand, mud and water, as part of their regular curriculum planning. A risk assessment should consider whether </w:t>
      </w:r>
      <w:r w:rsidRPr="00415AD4">
        <w:rPr>
          <w:rFonts w:ascii="Arial" w:hAnsi="Arial" w:cs="Arial"/>
          <w:color w:val="000000"/>
        </w:rPr>
        <w:t>materials can be handled by a small, consistent group of children of no more than 15 at a time (to meet ratio requirements), and that no one else outside of this group can come into contact with it. Also,</w:t>
      </w:r>
      <w:r w:rsidRPr="00415AD4">
        <w:rPr>
          <w:rFonts w:ascii="Arial" w:hAnsi="Arial" w:cs="Arial"/>
          <w:color w:val="000000"/>
          <w:lang w:eastAsia="en-GB"/>
        </w:rPr>
        <w:t xml:space="preserve"> </w:t>
      </w:r>
      <w:r w:rsidRPr="00415AD4">
        <w:rPr>
          <w:rFonts w:ascii="Arial" w:hAnsi="Arial" w:cs="Arial"/>
          <w:color w:val="000000"/>
        </w:rPr>
        <w:t xml:space="preserve">the malleable material for messy play (e.g. sand/water/mud) can be used and cleaned - including being replaced - in accordance with the manufacturer’s instructions, where applicable. </w:t>
      </w:r>
      <w:r w:rsidRPr="00415AD4">
        <w:rPr>
          <w:rFonts w:ascii="Arial" w:hAnsi="Arial" w:cs="Arial"/>
          <w:color w:val="000000"/>
          <w:lang w:eastAsia="en-GB"/>
        </w:rPr>
        <w:t xml:space="preserve">Settings should follow the system of controls and ensure that </w:t>
      </w:r>
      <w:r w:rsidRPr="00415AD4">
        <w:rPr>
          <w:rFonts w:ascii="Arial" w:hAnsi="Arial" w:cs="Arial"/>
          <w:color w:val="000000"/>
        </w:rPr>
        <w:t>children wash their hands thoroughly before and after messy play</w:t>
      </w:r>
      <w:r w:rsidRPr="00415AD4">
        <w:rPr>
          <w:rFonts w:ascii="Arial" w:hAnsi="Arial" w:cs="Arial"/>
          <w:color w:val="000000"/>
          <w:lang w:eastAsia="en-GB"/>
        </w:rPr>
        <w:t xml:space="preserve">. Also, </w:t>
      </w:r>
      <w:r w:rsidRPr="00415AD4">
        <w:rPr>
          <w:rFonts w:ascii="Arial" w:hAnsi="Arial" w:cs="Arial"/>
          <w:color w:val="000000"/>
        </w:rPr>
        <w:t>frequently touched surfaces, equipment, tools and resources for messy play are thoroughly cleaned and dried before they are used by a different group.</w:t>
      </w:r>
      <w:r w:rsidRPr="00415AD4">
        <w:rPr>
          <w:rFonts w:ascii="Arial" w:hAnsi="Arial" w:cs="Arial"/>
          <w:color w:val="000000"/>
          <w:lang w:eastAsia="en-GB"/>
        </w:rPr>
        <w:t xml:space="preserve"> Further general cleaning advice can be found in the </w:t>
      </w:r>
      <w:r w:rsidRPr="00415AD4">
        <w:rPr>
          <w:rFonts w:ascii="Arial" w:hAnsi="Arial" w:cs="Arial"/>
        </w:rPr>
        <w:t> </w:t>
      </w:r>
      <w:r w:rsidRPr="00415AD4">
        <w:rPr>
          <w:rFonts w:ascii="Arial" w:hAnsi="Arial" w:cs="Arial"/>
          <w:color w:val="000000"/>
          <w:lang w:eastAsia="en-GB"/>
        </w:rPr>
        <w:t xml:space="preserve">COVID-19: </w:t>
      </w:r>
      <w:hyperlink r:id="rId26" w:history="1">
        <w:r w:rsidRPr="00415AD4">
          <w:rPr>
            <w:rStyle w:val="Hyperlink"/>
            <w:rFonts w:ascii="Arial" w:hAnsi="Arial" w:cs="Arial"/>
            <w:lang w:eastAsia="en-GB"/>
          </w:rPr>
          <w:t>cleaning of non-healthcare settings guidance</w:t>
        </w:r>
      </w:hyperlink>
      <w:r w:rsidRPr="00415AD4">
        <w:rPr>
          <w:rFonts w:ascii="Arial" w:hAnsi="Arial" w:cs="Arial"/>
          <w:color w:val="000000"/>
          <w:lang w:eastAsia="en-GB"/>
        </w:rPr>
        <w:t xml:space="preserve">. </w:t>
      </w:r>
    </w:p>
    <w:p w:rsidR="00415AD4" w:rsidRPr="00415AD4" w:rsidRDefault="00415AD4" w:rsidP="00415AD4">
      <w:pPr>
        <w:pStyle w:val="Heading1"/>
        <w:spacing w:before="0" w:line="240" w:lineRule="auto"/>
        <w:rPr>
          <w:rFonts w:ascii="Arial" w:hAnsi="Arial" w:cs="Arial"/>
          <w:b/>
          <w:i/>
          <w:color w:val="auto"/>
          <w:sz w:val="22"/>
          <w:szCs w:val="22"/>
          <w:u w:val="single"/>
        </w:rPr>
      </w:pPr>
      <w:bookmarkStart w:id="17" w:name="_Toc62461319"/>
      <w:r w:rsidRPr="00415AD4">
        <w:rPr>
          <w:rFonts w:ascii="Arial" w:hAnsi="Arial" w:cs="Arial"/>
          <w:b/>
          <w:i/>
          <w:color w:val="auto"/>
          <w:sz w:val="22"/>
          <w:szCs w:val="22"/>
          <w:u w:val="single"/>
        </w:rPr>
        <w:t>Q:How can we keep our setting well ventilated without it being too cold?</w:t>
      </w:r>
      <w:bookmarkEnd w:id="17"/>
    </w:p>
    <w:p w:rsidR="00415AD4" w:rsidRPr="00415AD4" w:rsidRDefault="00415AD4" w:rsidP="00415AD4">
      <w:pPr>
        <w:spacing w:after="0" w:line="240" w:lineRule="auto"/>
        <w:rPr>
          <w:rFonts w:ascii="Arial" w:hAnsi="Arial" w:cs="Arial"/>
        </w:rPr>
      </w:pPr>
      <w:r w:rsidRPr="00415AD4">
        <w:rPr>
          <w:rFonts w:ascii="Arial" w:hAnsi="Arial" w:cs="Arial"/>
        </w:rPr>
        <w:t>DfE advise that:</w:t>
      </w:r>
    </w:p>
    <w:p w:rsidR="00415AD4" w:rsidRDefault="00415AD4" w:rsidP="00415AD4">
      <w:pPr>
        <w:spacing w:after="0" w:line="240" w:lineRule="auto"/>
        <w:rPr>
          <w:lang w:eastAsia="en-GB"/>
        </w:rPr>
      </w:pPr>
      <w:r w:rsidRPr="00415AD4">
        <w:rPr>
          <w:rFonts w:ascii="Arial" w:hAnsi="Arial" w:cs="Arial"/>
        </w:rPr>
        <w:t>In colder weather windows should be opened just enough to provide constant background ventilation and periodically opened more fully when it is safe to do so to purge the air in the space. </w:t>
      </w:r>
      <w:r w:rsidRPr="00415AD4">
        <w:rPr>
          <w:rFonts w:ascii="Arial" w:hAnsi="Arial" w:cs="Arial"/>
          <w:lang w:eastAsia="en-GB"/>
        </w:rPr>
        <w:t xml:space="preserve">Further advice on this can be found in </w:t>
      </w:r>
      <w:hyperlink r:id="rId27" w:history="1">
        <w:r w:rsidRPr="00415AD4">
          <w:rPr>
            <w:rStyle w:val="Hyperlink"/>
            <w:rFonts w:ascii="Arial" w:hAnsi="Arial" w:cs="Arial"/>
            <w:lang w:eastAsia="en-GB"/>
          </w:rPr>
          <w:t>Health and Safety Executive guidance on air conditioning and ventilation during the coronavirus outbreak</w:t>
        </w:r>
      </w:hyperlink>
      <w:r w:rsidRPr="00415AD4">
        <w:rPr>
          <w:rFonts w:ascii="Arial" w:hAnsi="Arial" w:cs="Arial"/>
          <w:lang w:eastAsia="en-GB"/>
        </w:rPr>
        <w:t xml:space="preserve"> and </w:t>
      </w:r>
      <w:hyperlink r:id="rId28" w:history="1">
        <w:r w:rsidRPr="00415AD4">
          <w:rPr>
            <w:rStyle w:val="Hyperlink"/>
            <w:rFonts w:ascii="Arial" w:hAnsi="Arial" w:cs="Arial"/>
            <w:lang w:eastAsia="en-GB"/>
          </w:rPr>
          <w:t>CIBSE Coronavirus (COVID-19) Advice</w:t>
        </w:r>
      </w:hyperlink>
      <w:r w:rsidRPr="00415AD4">
        <w:rPr>
          <w:rFonts w:ascii="Arial" w:hAnsi="Arial" w:cs="Arial"/>
          <w:lang w:eastAsia="en-GB"/>
        </w:rPr>
        <w:t xml:space="preserve"> . To balance the need for increased ventilation while maintaining a comfortable temperature, the following measures should also be used as appropriate: opening high level windows in preference to low level to reduce draughts, increasing the ventilation while spaces are unoccupied, and, rearranging furniture where possible to avoid direct drafts. Heating should be used as necessary to ensure comfort levels are maintained, particularly in occupied spaces.</w:t>
      </w:r>
      <w:r>
        <w:rPr>
          <w:lang w:eastAsia="en-GB"/>
        </w:rPr>
        <w:t xml:space="preserve"> </w:t>
      </w:r>
    </w:p>
    <w:p w:rsidR="00C600CF" w:rsidRDefault="00C600CF" w:rsidP="00C600CF">
      <w:pPr>
        <w:pStyle w:val="Heading1"/>
        <w:spacing w:before="0" w:line="240" w:lineRule="auto"/>
        <w:rPr>
          <w:rFonts w:ascii="Arial" w:hAnsi="Arial" w:cs="Arial"/>
          <w:b/>
          <w:i/>
          <w:color w:val="auto"/>
          <w:sz w:val="22"/>
          <w:szCs w:val="22"/>
          <w:u w:val="single"/>
        </w:rPr>
      </w:pPr>
      <w:bookmarkStart w:id="18" w:name="_Toc62461320"/>
      <w:r w:rsidRPr="00F82F2E">
        <w:rPr>
          <w:rFonts w:ascii="Arial" w:hAnsi="Arial" w:cs="Arial"/>
          <w:b/>
          <w:i/>
          <w:color w:val="auto"/>
          <w:sz w:val="22"/>
          <w:szCs w:val="22"/>
          <w:u w:val="single"/>
        </w:rPr>
        <w:t>Q:My childcare setting meets in a church hall.  Will we have to close?</w:t>
      </w:r>
      <w:bookmarkEnd w:id="18"/>
    </w:p>
    <w:p w:rsidR="00C600CF" w:rsidRDefault="00C600CF" w:rsidP="00C600CF">
      <w:pPr>
        <w:spacing w:after="0" w:line="240" w:lineRule="auto"/>
        <w:rPr>
          <w:rFonts w:ascii="Arial" w:hAnsi="Arial" w:cs="Arial"/>
          <w:lang w:val="en"/>
        </w:rPr>
      </w:pPr>
      <w:r w:rsidRPr="00BD14B5">
        <w:rPr>
          <w:rFonts w:ascii="Arial" w:hAnsi="Arial" w:cs="Arial"/>
          <w:lang w:val="en"/>
        </w:rPr>
        <w:t>No. Regulations enable registered Early Years provision to operate in community settings and places of worship.</w:t>
      </w:r>
    </w:p>
    <w:p w:rsidR="00C600CF" w:rsidRDefault="00C600CF" w:rsidP="00C600CF">
      <w:pPr>
        <w:pStyle w:val="Heading1"/>
        <w:spacing w:before="0" w:line="240" w:lineRule="auto"/>
        <w:rPr>
          <w:rFonts w:ascii="Arial" w:hAnsi="Arial" w:cs="Arial"/>
          <w:b/>
          <w:i/>
          <w:color w:val="auto"/>
          <w:sz w:val="22"/>
          <w:szCs w:val="22"/>
          <w:u w:val="single"/>
        </w:rPr>
      </w:pPr>
      <w:bookmarkStart w:id="19" w:name="_Toc62461321"/>
      <w:r w:rsidRPr="000039A3">
        <w:rPr>
          <w:rFonts w:ascii="Arial" w:hAnsi="Arial" w:cs="Arial"/>
          <w:b/>
          <w:i/>
          <w:color w:val="auto"/>
          <w:sz w:val="22"/>
          <w:szCs w:val="22"/>
          <w:u w:val="single"/>
        </w:rPr>
        <w:t>Q:Are Ofsted still Carrying out inspection visits?</w:t>
      </w:r>
      <w:bookmarkEnd w:id="19"/>
    </w:p>
    <w:p w:rsidR="00C600CF" w:rsidRDefault="00C600CF" w:rsidP="00C600CF">
      <w:pPr>
        <w:spacing w:after="0" w:line="240" w:lineRule="auto"/>
        <w:rPr>
          <w:rFonts w:ascii="Arial" w:hAnsi="Arial" w:cs="Arial"/>
          <w:lang w:eastAsia="en-GB"/>
        </w:rPr>
      </w:pPr>
      <w:r>
        <w:rPr>
          <w:rFonts w:ascii="Arial" w:hAnsi="Arial" w:cs="Arial"/>
          <w:lang w:eastAsia="en-GB"/>
        </w:rPr>
        <w:t>Ofsted have stated that “</w:t>
      </w:r>
      <w:r>
        <w:rPr>
          <w:lang w:val="en"/>
        </w:rPr>
        <w:t xml:space="preserve"> </w:t>
      </w:r>
      <w:r w:rsidRPr="00210C9A">
        <w:rPr>
          <w:rFonts w:ascii="Arial" w:hAnsi="Arial" w:cs="Arial"/>
          <w:lang w:eastAsia="en-GB"/>
        </w:rPr>
        <w:t>assurance inspections cannot be carried out remotely. Therefore, we will not start them until national restrictions allow us to inspect on site</w:t>
      </w:r>
      <w:r>
        <w:rPr>
          <w:rFonts w:ascii="Arial" w:hAnsi="Arial" w:cs="Arial"/>
          <w:lang w:eastAsia="en-GB"/>
        </w:rPr>
        <w:t>. (updated 25/1/21)</w:t>
      </w:r>
    </w:p>
    <w:p w:rsidR="00C600CF" w:rsidRPr="0005779E" w:rsidRDefault="00C600CF" w:rsidP="00C600CF">
      <w:pPr>
        <w:spacing w:after="0" w:line="240" w:lineRule="auto"/>
        <w:rPr>
          <w:rFonts w:ascii="Arial" w:hAnsi="Arial" w:cs="Arial"/>
          <w:lang w:eastAsia="en-GB"/>
        </w:rPr>
      </w:pPr>
      <w:r w:rsidRPr="0005779E">
        <w:rPr>
          <w:rFonts w:ascii="Arial" w:hAnsi="Arial" w:cs="Arial"/>
          <w:lang w:eastAsia="en-GB"/>
        </w:rPr>
        <w:t>We will continue regulatory visits to childminders and other EY providers where we have concerns.</w:t>
      </w:r>
    </w:p>
    <w:p w:rsidR="00C600CF" w:rsidRDefault="00C600CF" w:rsidP="00C600CF">
      <w:pPr>
        <w:spacing w:after="0" w:line="240" w:lineRule="auto"/>
        <w:rPr>
          <w:rFonts w:ascii="Arial" w:hAnsi="Arial" w:cs="Arial"/>
          <w:lang w:eastAsia="en-GB"/>
        </w:rPr>
      </w:pPr>
      <w:r w:rsidRPr="0005779E">
        <w:rPr>
          <w:rFonts w:ascii="Arial" w:hAnsi="Arial" w:cs="Arial"/>
          <w:lang w:eastAsia="en-GB"/>
        </w:rPr>
        <w:t>We will keep these plans under review. As with all visits, we will put considerable measures in place to ensure the safety of all concerned.</w:t>
      </w:r>
    </w:p>
    <w:p w:rsidR="00C600CF" w:rsidRPr="00CA339D" w:rsidRDefault="00C600CF" w:rsidP="00C600CF">
      <w:pPr>
        <w:spacing w:after="0" w:line="240" w:lineRule="auto"/>
        <w:rPr>
          <w:rFonts w:ascii="Arial" w:hAnsi="Arial" w:cs="Arial"/>
          <w:b/>
          <w:lang w:eastAsia="en-GB"/>
        </w:rPr>
      </w:pPr>
      <w:r w:rsidRPr="00CA339D">
        <w:rPr>
          <w:rFonts w:ascii="Arial" w:hAnsi="Arial" w:cs="Arial"/>
          <w:b/>
          <w:lang w:eastAsia="en-GB"/>
        </w:rPr>
        <w:t>Phased return to inspection</w:t>
      </w:r>
    </w:p>
    <w:p w:rsidR="00C600CF" w:rsidRDefault="00C600CF" w:rsidP="00C600CF">
      <w:pPr>
        <w:spacing w:after="0" w:line="240" w:lineRule="auto"/>
        <w:rPr>
          <w:rFonts w:ascii="Arial" w:hAnsi="Arial" w:cs="Arial"/>
          <w:lang w:eastAsia="en-GB"/>
        </w:rPr>
      </w:pPr>
      <w:r w:rsidRPr="00A8732F">
        <w:rPr>
          <w:rFonts w:ascii="Arial" w:hAnsi="Arial" w:cs="Arial"/>
          <w:lang w:eastAsia="en-GB"/>
        </w:rPr>
        <w:t>We are not planning to carry out graded inspections of education or social care providers before the summer term.</w:t>
      </w:r>
    </w:p>
    <w:p w:rsidR="00C600CF" w:rsidRPr="00A8732F" w:rsidRDefault="00C600CF" w:rsidP="00C600CF">
      <w:pPr>
        <w:spacing w:after="0" w:line="240" w:lineRule="auto"/>
        <w:rPr>
          <w:rFonts w:ascii="Arial" w:eastAsia="Times New Roman" w:hAnsi="Arial" w:cs="Arial"/>
          <w:lang w:val="en" w:eastAsia="en-GB"/>
        </w:rPr>
      </w:pPr>
      <w:r w:rsidRPr="00A8732F">
        <w:rPr>
          <w:rFonts w:ascii="Arial" w:eastAsia="Times New Roman" w:hAnsi="Arial" w:cs="Arial"/>
          <w:lang w:val="en" w:eastAsia="en-GB"/>
        </w:rPr>
        <w:t xml:space="preserve">For Early Years…we will carry out a </w:t>
      </w:r>
      <w:hyperlink r:id="rId29" w:history="1">
        <w:proofErr w:type="spellStart"/>
        <w:r w:rsidRPr="00A8732F">
          <w:rPr>
            <w:rFonts w:ascii="Arial" w:eastAsia="Times New Roman" w:hAnsi="Arial" w:cs="Arial"/>
            <w:color w:val="0000FF"/>
            <w:u w:val="single"/>
            <w:lang w:val="en" w:eastAsia="en-GB"/>
          </w:rPr>
          <w:t>programme</w:t>
        </w:r>
        <w:proofErr w:type="spellEnd"/>
        <w:r w:rsidRPr="00A8732F">
          <w:rPr>
            <w:rFonts w:ascii="Arial" w:eastAsia="Times New Roman" w:hAnsi="Arial" w:cs="Arial"/>
            <w:color w:val="0000FF"/>
            <w:u w:val="single"/>
            <w:lang w:val="en" w:eastAsia="en-GB"/>
          </w:rPr>
          <w:t xml:space="preserve"> of assurance inspections</w:t>
        </w:r>
      </w:hyperlink>
      <w:r w:rsidRPr="00A8732F">
        <w:rPr>
          <w:rFonts w:ascii="Arial" w:eastAsia="Times New Roman" w:hAnsi="Arial" w:cs="Arial"/>
          <w:lang w:val="en" w:eastAsia="en-GB"/>
        </w:rPr>
        <w:t xml:space="preserve"> from the start of the spring term in group settings. These inspections will confirm whether or not a provider is meeting the </w:t>
      </w:r>
      <w:hyperlink r:id="rId30" w:history="1">
        <w:r w:rsidRPr="00A8732F">
          <w:rPr>
            <w:rFonts w:ascii="Arial" w:eastAsia="Times New Roman" w:hAnsi="Arial" w:cs="Arial"/>
            <w:color w:val="0000FF"/>
            <w:u w:val="single"/>
            <w:lang w:val="en" w:eastAsia="en-GB"/>
          </w:rPr>
          <w:t>early years foundation stage (EYFS) requirements</w:t>
        </w:r>
      </w:hyperlink>
      <w:r w:rsidRPr="00A8732F">
        <w:rPr>
          <w:rFonts w:ascii="Arial" w:eastAsia="Times New Roman" w:hAnsi="Arial" w:cs="Arial"/>
          <w:lang w:val="en" w:eastAsia="en-GB"/>
        </w:rPr>
        <w:t>.</w:t>
      </w:r>
    </w:p>
    <w:p w:rsidR="00C600CF" w:rsidRPr="00A8732F" w:rsidRDefault="00C600CF" w:rsidP="00C600CF">
      <w:pPr>
        <w:spacing w:after="0" w:line="240" w:lineRule="auto"/>
        <w:rPr>
          <w:rFonts w:ascii="Arial" w:eastAsia="Times New Roman" w:hAnsi="Arial" w:cs="Arial"/>
          <w:lang w:val="en" w:eastAsia="en-GB"/>
        </w:rPr>
      </w:pPr>
      <w:r w:rsidRPr="00A8732F">
        <w:rPr>
          <w:rFonts w:ascii="Arial" w:eastAsia="Times New Roman" w:hAnsi="Arial" w:cs="Arial"/>
          <w:lang w:val="en" w:eastAsia="en-GB"/>
        </w:rPr>
        <w:t xml:space="preserve">Assurance inspections will be proportionate and risk-based. Providers will be </w:t>
      </w:r>
      <w:proofErr w:type="spellStart"/>
      <w:r w:rsidRPr="00A8732F">
        <w:rPr>
          <w:rFonts w:ascii="Arial" w:eastAsia="Times New Roman" w:hAnsi="Arial" w:cs="Arial"/>
          <w:lang w:val="en" w:eastAsia="en-GB"/>
        </w:rPr>
        <w:t>prioritised</w:t>
      </w:r>
      <w:proofErr w:type="spellEnd"/>
      <w:r w:rsidRPr="00A8732F">
        <w:rPr>
          <w:rFonts w:ascii="Arial" w:eastAsia="Times New Roman" w:hAnsi="Arial" w:cs="Arial"/>
          <w:lang w:val="en" w:eastAsia="en-GB"/>
        </w:rPr>
        <w:t xml:space="preserve"> based on the length of time since their last inspection, and any other relevant information.</w:t>
      </w:r>
    </w:p>
    <w:p w:rsidR="00C600CF" w:rsidRPr="00A8732F" w:rsidRDefault="00C600CF" w:rsidP="00C600CF">
      <w:pPr>
        <w:spacing w:after="0" w:line="240" w:lineRule="auto"/>
        <w:rPr>
          <w:rFonts w:ascii="Arial" w:eastAsia="Times New Roman" w:hAnsi="Arial" w:cs="Arial"/>
          <w:lang w:val="en" w:eastAsia="en-GB"/>
        </w:rPr>
      </w:pPr>
      <w:r w:rsidRPr="00A8732F">
        <w:rPr>
          <w:rFonts w:ascii="Arial" w:eastAsia="Times New Roman" w:hAnsi="Arial" w:cs="Arial"/>
          <w:lang w:val="en" w:eastAsia="en-GB"/>
        </w:rPr>
        <w:t>Routine graded inspections will resume in the summer term of 2021.</w:t>
      </w:r>
    </w:p>
    <w:p w:rsidR="00C600CF" w:rsidRPr="00AC34B5" w:rsidRDefault="00C600CF" w:rsidP="00C600CF">
      <w:pPr>
        <w:spacing w:after="0" w:line="240" w:lineRule="auto"/>
        <w:rPr>
          <w:rFonts w:ascii="Arial" w:hAnsi="Arial" w:cs="Arial"/>
          <w:lang w:val="en" w:eastAsia="en-GB"/>
        </w:rPr>
      </w:pPr>
      <w:r w:rsidRPr="00C51305">
        <w:rPr>
          <w:rFonts w:ascii="Arial" w:hAnsi="Arial" w:cs="Arial"/>
          <w:lang w:val="en" w:eastAsia="en-GB"/>
        </w:rPr>
        <w:lastRenderedPageBreak/>
        <w:t xml:space="preserve">When full routine early years inspections resume </w:t>
      </w:r>
      <w:proofErr w:type="spellStart"/>
      <w:r w:rsidRPr="00C51305">
        <w:rPr>
          <w:rFonts w:ascii="Arial" w:hAnsi="Arial" w:cs="Arial"/>
          <w:lang w:val="en" w:eastAsia="en-GB"/>
        </w:rPr>
        <w:t>Ofsted</w:t>
      </w:r>
      <w:proofErr w:type="spellEnd"/>
      <w:r w:rsidRPr="00C51305">
        <w:rPr>
          <w:rFonts w:ascii="Arial" w:hAnsi="Arial" w:cs="Arial"/>
          <w:lang w:val="en" w:eastAsia="en-GB"/>
        </w:rPr>
        <w:t xml:space="preserve"> will introduce a new approach to inspecting early years providers which will give good and outstanding providers more consistency while </w:t>
      </w:r>
      <w:proofErr w:type="spellStart"/>
      <w:r w:rsidRPr="00C51305">
        <w:rPr>
          <w:rFonts w:ascii="Arial" w:hAnsi="Arial" w:cs="Arial"/>
          <w:lang w:val="en" w:eastAsia="en-GB"/>
        </w:rPr>
        <w:t>prioritising</w:t>
      </w:r>
      <w:proofErr w:type="spellEnd"/>
      <w:r w:rsidRPr="00C51305">
        <w:rPr>
          <w:rFonts w:ascii="Arial" w:hAnsi="Arial" w:cs="Arial"/>
          <w:lang w:val="en" w:eastAsia="en-GB"/>
        </w:rPr>
        <w:t xml:space="preserve"> providers rated less than good.  For more information follow this </w:t>
      </w:r>
      <w:hyperlink r:id="rId31" w:history="1">
        <w:r w:rsidRPr="00C51305">
          <w:rPr>
            <w:rStyle w:val="Hyperlink"/>
            <w:rFonts w:ascii="Arial" w:hAnsi="Arial" w:cs="Arial"/>
            <w:lang w:val="en" w:eastAsia="en-GB"/>
          </w:rPr>
          <w:t>link.</w:t>
        </w:r>
      </w:hyperlink>
    </w:p>
    <w:p w:rsidR="00C600CF" w:rsidRDefault="00C600CF" w:rsidP="00C600CF">
      <w:pPr>
        <w:pStyle w:val="Heading1"/>
        <w:spacing w:before="0" w:line="240" w:lineRule="auto"/>
        <w:rPr>
          <w:rFonts w:ascii="Arial" w:hAnsi="Arial" w:cs="Arial"/>
          <w:b/>
          <w:i/>
          <w:color w:val="auto"/>
          <w:sz w:val="22"/>
          <w:szCs w:val="22"/>
          <w:u w:val="single"/>
        </w:rPr>
      </w:pPr>
      <w:bookmarkStart w:id="20" w:name="_Toc62461322"/>
      <w:r w:rsidRPr="004E21E8">
        <w:rPr>
          <w:rFonts w:ascii="Arial" w:hAnsi="Arial" w:cs="Arial"/>
          <w:b/>
          <w:i/>
          <w:color w:val="auto"/>
          <w:sz w:val="22"/>
          <w:szCs w:val="22"/>
          <w:u w:val="single"/>
        </w:rPr>
        <w:t xml:space="preserve">Q:Do the EYFS </w:t>
      </w:r>
      <w:proofErr w:type="spellStart"/>
      <w:r w:rsidRPr="004E21E8">
        <w:rPr>
          <w:rFonts w:ascii="Arial" w:hAnsi="Arial" w:cs="Arial"/>
          <w:b/>
          <w:i/>
          <w:color w:val="auto"/>
          <w:sz w:val="22"/>
          <w:szCs w:val="22"/>
          <w:u w:val="single"/>
        </w:rPr>
        <w:t>Disapplications</w:t>
      </w:r>
      <w:proofErr w:type="spellEnd"/>
      <w:r w:rsidRPr="004E21E8">
        <w:rPr>
          <w:rFonts w:ascii="Arial" w:hAnsi="Arial" w:cs="Arial"/>
          <w:b/>
          <w:i/>
          <w:color w:val="auto"/>
          <w:sz w:val="22"/>
          <w:szCs w:val="22"/>
          <w:u w:val="single"/>
        </w:rPr>
        <w:t xml:space="preserve"> still apply?</w:t>
      </w:r>
      <w:bookmarkEnd w:id="20"/>
    </w:p>
    <w:p w:rsidR="00C600CF" w:rsidRDefault="00C600CF" w:rsidP="00C600CF">
      <w:pPr>
        <w:spacing w:after="0" w:line="240" w:lineRule="auto"/>
        <w:rPr>
          <w:rFonts w:ascii="Arial" w:hAnsi="Arial" w:cs="Arial"/>
          <w:lang w:val="en"/>
        </w:rPr>
      </w:pPr>
      <w:r>
        <w:rPr>
          <w:rFonts w:ascii="Arial" w:hAnsi="Arial" w:cs="Arial"/>
          <w:lang w:val="en"/>
        </w:rPr>
        <w:t xml:space="preserve">As set out in </w:t>
      </w:r>
      <w:hyperlink r:id="rId32" w:anchor="disapplication" w:history="1">
        <w:r>
          <w:rPr>
            <w:rStyle w:val="Hyperlink"/>
            <w:rFonts w:ascii="Arial" w:hAnsi="Arial" w:cs="Arial"/>
            <w:color w:val="0000FF"/>
            <w:lang w:val="en"/>
          </w:rPr>
          <w:t>application and disapplication of the early years foundation stage framework</w:t>
        </w:r>
      </w:hyperlink>
      <w:r>
        <w:rPr>
          <w:rFonts w:ascii="Arial" w:hAnsi="Arial" w:cs="Arial"/>
          <w:lang w:val="en"/>
        </w:rPr>
        <w:t xml:space="preserve">, unless a setting is using the new regulations to </w:t>
      </w:r>
      <w:proofErr w:type="spellStart"/>
      <w:r>
        <w:rPr>
          <w:rFonts w:ascii="Arial" w:hAnsi="Arial" w:cs="Arial"/>
          <w:lang w:val="en"/>
        </w:rPr>
        <w:t>disapply</w:t>
      </w:r>
      <w:proofErr w:type="spellEnd"/>
      <w:r>
        <w:rPr>
          <w:rFonts w:ascii="Arial" w:hAnsi="Arial" w:cs="Arial"/>
          <w:lang w:val="en"/>
        </w:rPr>
        <w:t xml:space="preserve"> elements of the EYFS due to further local or national coronavirus (COVID-19) restrictions, providers must ensure a member of staff with a full PFA certificate is on site at all times when children are present, as set out in the EYFS. </w:t>
      </w:r>
    </w:p>
    <w:p w:rsidR="00C600CF" w:rsidRDefault="00C600CF" w:rsidP="00C600CF">
      <w:pPr>
        <w:spacing w:after="0" w:line="240" w:lineRule="auto"/>
        <w:rPr>
          <w:rFonts w:ascii="Arial" w:hAnsi="Arial" w:cs="Arial"/>
          <w:lang w:val="en"/>
        </w:rPr>
      </w:pPr>
      <w:r w:rsidRPr="00143764">
        <w:rPr>
          <w:rFonts w:ascii="Arial" w:hAnsi="Arial" w:cs="Arial"/>
          <w:lang w:val="en"/>
        </w:rPr>
        <w:t>Specific EYFS </w:t>
      </w:r>
      <w:proofErr w:type="spellStart"/>
      <w:r w:rsidRPr="00143764">
        <w:rPr>
          <w:rFonts w:ascii="Arial" w:hAnsi="Arial" w:cs="Arial"/>
          <w:lang w:val="en"/>
        </w:rPr>
        <w:t>disapplications</w:t>
      </w:r>
      <w:proofErr w:type="spellEnd"/>
      <w:r w:rsidRPr="00143764">
        <w:rPr>
          <w:rFonts w:ascii="Arial" w:hAnsi="Arial" w:cs="Arial"/>
          <w:lang w:val="en"/>
        </w:rPr>
        <w:t> are in place for any provider who cannot comply with the early years foundation stage (EYFS) requirements in full due to restrictions or requirements imposed through the national lockdown. </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21" w:name="_Toc62461323"/>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the Local Authority?</w:t>
      </w:r>
      <w:bookmarkEnd w:id="21"/>
    </w:p>
    <w:p w:rsidR="006655B7" w:rsidRPr="008A7B18" w:rsidRDefault="006655B7" w:rsidP="00F82F2E">
      <w:pPr>
        <w:spacing w:after="0" w:line="240" w:lineRule="auto"/>
        <w:rPr>
          <w:rStyle w:val="Hyperlink"/>
          <w:rFonts w:ascii="Arial" w:hAnsi="Arial" w:cs="Arial"/>
          <w:b/>
          <w:color w:val="000000" w:themeColor="text1"/>
        </w:rPr>
      </w:pPr>
      <w:r w:rsidRPr="008A7B18">
        <w:rPr>
          <w:rFonts w:ascii="Arial" w:hAnsi="Arial" w:cs="Arial"/>
          <w:color w:val="000000" w:themeColor="text1"/>
        </w:rPr>
        <w:t xml:space="preserve">Family Information Service submit a return to DfE about settings that are open/ closed and the number of children they are supporting. We ask settings to complete a weekly Survey Monkey return to FIS via this link. </w:t>
      </w:r>
      <w:hyperlink r:id="rId33" w:history="1">
        <w:r w:rsidRPr="008A7B18">
          <w:rPr>
            <w:rStyle w:val="Hyperlink"/>
            <w:rFonts w:ascii="Arial" w:hAnsi="Arial" w:cs="Arial"/>
          </w:rPr>
          <w:t>https://www.surveymonkey.co.uk/r/EYCOVID-19</w:t>
        </w:r>
      </w:hyperlink>
      <w:r w:rsidRPr="008A7B18">
        <w:rPr>
          <w:rFonts w:ascii="Arial" w:hAnsi="Arial" w:cs="Arial"/>
          <w:color w:val="000000" w:themeColor="text1"/>
        </w:rPr>
        <w:t xml:space="preserve"> The Department for Education will continue to monitor attendance at early years settings, via local authorities. This is to ensure that we have up-to-date information on available early years and childcare provision during the coronavirus (C19) outbreak, which children are accessing it and to monitor sufficiency in particular areas.</w:t>
      </w:r>
      <w:r w:rsidRPr="008A7B18">
        <w:t xml:space="preserve"> </w:t>
      </w:r>
      <w:r w:rsidRPr="008A7B18">
        <w:rPr>
          <w:rFonts w:ascii="Arial" w:hAnsi="Arial" w:cs="Arial"/>
        </w:rPr>
        <w:t xml:space="preserve">DfE will </w:t>
      </w:r>
      <w:r w:rsidRPr="008A7B18">
        <w:rPr>
          <w:rFonts w:ascii="Arial" w:hAnsi="Arial" w:cs="Arial"/>
          <w:color w:val="000000" w:themeColor="text1"/>
        </w:rPr>
        <w:t>continue to run the data collection until further notice</w:t>
      </w:r>
    </w:p>
    <w:p w:rsidR="006655B7" w:rsidRPr="000039A3" w:rsidRDefault="00B122D0" w:rsidP="00F82F2E">
      <w:pPr>
        <w:pStyle w:val="Heading1"/>
        <w:spacing w:before="0" w:line="240" w:lineRule="auto"/>
        <w:rPr>
          <w:rFonts w:ascii="Arial" w:hAnsi="Arial" w:cs="Arial"/>
          <w:b/>
          <w:i/>
          <w:color w:val="auto"/>
          <w:sz w:val="22"/>
          <w:szCs w:val="22"/>
          <w:u w:val="single"/>
        </w:rPr>
      </w:pPr>
      <w:bookmarkStart w:id="22" w:name="_Toc62461324"/>
      <w:r w:rsidRPr="000039A3">
        <w:rPr>
          <w:rFonts w:ascii="Arial" w:hAnsi="Arial" w:cs="Arial"/>
          <w:b/>
          <w:i/>
          <w:color w:val="auto"/>
          <w:sz w:val="22"/>
          <w:szCs w:val="22"/>
          <w:u w:val="single"/>
        </w:rPr>
        <w:t>Q:</w:t>
      </w:r>
      <w:r w:rsidR="006655B7" w:rsidRPr="000039A3">
        <w:rPr>
          <w:rFonts w:ascii="Arial" w:hAnsi="Arial" w:cs="Arial"/>
          <w:b/>
          <w:i/>
          <w:color w:val="auto"/>
          <w:sz w:val="22"/>
          <w:szCs w:val="22"/>
          <w:u w:val="single"/>
        </w:rPr>
        <w:t>What information do I need to tell Ofsted?</w:t>
      </w:r>
      <w:bookmarkEnd w:id="22"/>
    </w:p>
    <w:p w:rsidR="006655B7" w:rsidRPr="00AC34B5" w:rsidRDefault="006655B7" w:rsidP="00F82F2E">
      <w:pPr>
        <w:spacing w:after="0" w:line="240" w:lineRule="auto"/>
        <w:rPr>
          <w:rFonts w:ascii="Arial" w:eastAsia="Times New Roman" w:hAnsi="Arial" w:cs="Arial"/>
          <w:b/>
          <w:lang w:val="en" w:eastAsia="en-GB"/>
        </w:rPr>
      </w:pPr>
      <w:r>
        <w:rPr>
          <w:rFonts w:ascii="Arial" w:hAnsi="Arial" w:cs="Arial"/>
          <w:lang w:val="en" w:eastAsia="en-GB"/>
        </w:rPr>
        <w:t xml:space="preserve">You must inform </w:t>
      </w:r>
      <w:proofErr w:type="spellStart"/>
      <w:r>
        <w:rPr>
          <w:rFonts w:ascii="Arial" w:hAnsi="Arial" w:cs="Arial"/>
          <w:lang w:val="en" w:eastAsia="en-GB"/>
        </w:rPr>
        <w:t>Ofsted</w:t>
      </w:r>
      <w:proofErr w:type="spellEnd"/>
      <w:r w:rsidRPr="00662E3C">
        <w:rPr>
          <w:rFonts w:ascii="Arial" w:hAnsi="Arial" w:cs="Arial"/>
          <w:lang w:val="en" w:eastAsia="en-GB"/>
        </w:rPr>
        <w:t xml:space="preserve"> about…an </w:t>
      </w:r>
      <w:r w:rsidRPr="00662E3C">
        <w:rPr>
          <w:rFonts w:ascii="Arial" w:eastAsia="Times New Roman" w:hAnsi="Arial" w:cs="Arial"/>
          <w:lang w:val="en" w:eastAsia="en-GB"/>
        </w:rPr>
        <w:t xml:space="preserve">illnesses to a child, </w:t>
      </w:r>
      <w:r w:rsidRPr="00662E3C">
        <w:rPr>
          <w:rFonts w:ascii="Arial" w:eastAsia="Times New Roman" w:hAnsi="Arial" w:cs="Arial"/>
          <w:i/>
          <w:iCs/>
          <w:lang w:val="en" w:eastAsia="en-GB"/>
        </w:rPr>
        <w:t>including confirmed cases of COVID-19 (coronavirus)</w:t>
      </w:r>
      <w:r w:rsidR="00AC34B5">
        <w:rPr>
          <w:rFonts w:ascii="Arial" w:eastAsia="Times New Roman" w:hAnsi="Arial" w:cs="Arial"/>
          <w:i/>
          <w:iCs/>
          <w:lang w:val="en" w:eastAsia="en-GB"/>
        </w:rPr>
        <w:t xml:space="preserve"> </w:t>
      </w:r>
      <w:r w:rsidR="00AC34B5">
        <w:rPr>
          <w:rFonts w:ascii="Arial" w:eastAsia="Times New Roman" w:hAnsi="Arial" w:cs="Arial"/>
          <w:iCs/>
          <w:lang w:val="en" w:eastAsia="en-GB"/>
        </w:rPr>
        <w:t xml:space="preserve">by using the link </w:t>
      </w:r>
      <w:hyperlink r:id="rId34" w:history="1">
        <w:r w:rsidR="00AC34B5" w:rsidRPr="00AC34B5">
          <w:rPr>
            <w:rStyle w:val="Hyperlink"/>
            <w:rFonts w:ascii="Arial" w:eastAsia="Times New Roman" w:hAnsi="Arial" w:cs="Arial"/>
            <w:iCs/>
            <w:lang w:val="en" w:eastAsia="en-GB"/>
          </w:rPr>
          <w:t xml:space="preserve">Tell </w:t>
        </w:r>
        <w:proofErr w:type="spellStart"/>
        <w:r w:rsidR="00AC34B5" w:rsidRPr="00AC34B5">
          <w:rPr>
            <w:rStyle w:val="Hyperlink"/>
            <w:rFonts w:ascii="Arial" w:eastAsia="Times New Roman" w:hAnsi="Arial" w:cs="Arial"/>
            <w:iCs/>
            <w:lang w:val="en" w:eastAsia="en-GB"/>
          </w:rPr>
          <w:t>Ofsted</w:t>
        </w:r>
        <w:proofErr w:type="spellEnd"/>
        <w:r w:rsidR="00AC34B5" w:rsidRPr="00AC34B5">
          <w:rPr>
            <w:rStyle w:val="Hyperlink"/>
            <w:rFonts w:ascii="Arial" w:eastAsia="Times New Roman" w:hAnsi="Arial" w:cs="Arial"/>
            <w:iCs/>
            <w:lang w:val="en" w:eastAsia="en-GB"/>
          </w:rPr>
          <w:t xml:space="preserve"> if you have a COVID-19 incident at your childcare business</w:t>
        </w:r>
      </w:hyperlink>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 xml:space="preserve">More information is available on what </w:t>
      </w:r>
      <w:proofErr w:type="spellStart"/>
      <w:r w:rsidRPr="00662E3C">
        <w:rPr>
          <w:rFonts w:ascii="Arial" w:hAnsi="Arial" w:cs="Arial"/>
          <w:lang w:val="en" w:eastAsia="en-GB"/>
        </w:rPr>
        <w:t>Ofsted</w:t>
      </w:r>
      <w:proofErr w:type="spellEnd"/>
      <w:r w:rsidRPr="00662E3C">
        <w:rPr>
          <w:rFonts w:ascii="Arial" w:hAnsi="Arial" w:cs="Arial"/>
          <w:lang w:val="en" w:eastAsia="en-GB"/>
        </w:rPr>
        <w:t xml:space="preserve"> sees as a </w:t>
      </w:r>
      <w:hyperlink r:id="rId35" w:history="1">
        <w:r w:rsidRPr="00662E3C">
          <w:rPr>
            <w:rStyle w:val="Hyperlink"/>
            <w:rFonts w:ascii="Arial" w:hAnsi="Arial" w:cs="Arial"/>
            <w:color w:val="0000FF"/>
            <w:lang w:val="en" w:eastAsia="en-GB"/>
          </w:rPr>
          <w:t>serious accident, injury or illness</w:t>
        </w:r>
      </w:hyperlink>
      <w:r w:rsidRPr="00662E3C">
        <w:rPr>
          <w:rFonts w:ascii="Arial" w:hAnsi="Arial" w:cs="Arial"/>
          <w:lang w:val="en" w:eastAsia="en-GB"/>
        </w:rPr>
        <w:t xml:space="preserve"> that you must report.</w:t>
      </w:r>
    </w:p>
    <w:p w:rsidR="006655B7" w:rsidRPr="00662E3C" w:rsidRDefault="006655B7" w:rsidP="00F82F2E">
      <w:pPr>
        <w:spacing w:after="0" w:line="240" w:lineRule="auto"/>
        <w:rPr>
          <w:rFonts w:ascii="Arial" w:hAnsi="Arial" w:cs="Arial"/>
          <w:b/>
          <w:bCs/>
          <w:lang w:val="en" w:eastAsia="en-GB"/>
        </w:rPr>
      </w:pPr>
      <w:r w:rsidRPr="00662E3C">
        <w:rPr>
          <w:rFonts w:ascii="Arial" w:hAnsi="Arial" w:cs="Arial"/>
          <w:lang w:val="en" w:eastAsia="en-GB"/>
        </w:rPr>
        <w:t>Please report:</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any confirmed cases of COVID-19 (coronavirus) in the setting, either in children or staff</w:t>
      </w:r>
    </w:p>
    <w:p w:rsidR="006655B7" w:rsidRPr="00662E3C" w:rsidRDefault="006655B7" w:rsidP="00F82F2E">
      <w:pPr>
        <w:numPr>
          <w:ilvl w:val="0"/>
          <w:numId w:val="14"/>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the setting is advised to close as a result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You should report this as an “</w:t>
      </w:r>
      <w:r w:rsidRPr="00662E3C">
        <w:rPr>
          <w:rFonts w:ascii="Arial" w:hAnsi="Arial" w:cs="Arial"/>
          <w:i/>
          <w:lang w:val="en" w:eastAsia="en-GB"/>
        </w:rPr>
        <w:t>Event likely to impact on the smooth running of the setting</w:t>
      </w:r>
      <w:r w:rsidRPr="00662E3C">
        <w:rPr>
          <w:rFonts w:ascii="Arial" w:hAnsi="Arial" w:cs="Arial"/>
          <w:lang w:val="en" w:eastAsia="en-GB"/>
        </w:rPr>
        <w:t>”.</w:t>
      </w:r>
    </w:p>
    <w:p w:rsidR="006655B7" w:rsidRPr="00662E3C" w:rsidRDefault="006655B7" w:rsidP="00F82F2E">
      <w:pPr>
        <w:spacing w:after="0" w:line="240" w:lineRule="auto"/>
        <w:rPr>
          <w:rFonts w:ascii="Arial" w:hAnsi="Arial" w:cs="Arial"/>
          <w:b/>
          <w:lang w:val="en" w:eastAsia="en-GB"/>
        </w:rPr>
      </w:pPr>
      <w:r w:rsidRPr="00662E3C">
        <w:rPr>
          <w:rFonts w:ascii="Arial" w:hAnsi="Arial" w:cs="Arial"/>
          <w:lang w:val="en" w:eastAsia="en-GB"/>
        </w:rPr>
        <w:t>Please also confirm:</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first suspected</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when cases were confirmed as positive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children attending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total number of staff working at the setting at the time of the suspected case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date the setting is closing from, and when you intend to re-open (if applicable)</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 xml:space="preserve">if you have notified the case to Public Health England via the </w:t>
      </w:r>
      <w:hyperlink r:id="rId36" w:history="1">
        <w:r w:rsidRPr="00662E3C">
          <w:rPr>
            <w:rStyle w:val="Hyperlink"/>
            <w:rFonts w:ascii="Arial" w:eastAsia="Times New Roman" w:hAnsi="Arial" w:cs="Arial"/>
            <w:color w:val="0000FF"/>
            <w:lang w:val="en" w:eastAsia="en-GB"/>
          </w:rPr>
          <w:t>Department for Education helpline</w:t>
        </w:r>
      </w:hyperlink>
      <w:r w:rsidRPr="00662E3C">
        <w:rPr>
          <w:rFonts w:ascii="Arial" w:eastAsia="Times New Roman" w:hAnsi="Arial" w:cs="Arial"/>
          <w:lang w:val="en" w:eastAsia="en-GB"/>
        </w:rPr>
        <w:t xml:space="preserve">  or </w:t>
      </w:r>
      <w:r w:rsidRPr="00662E3C">
        <w:rPr>
          <w:rFonts w:ascii="Arial" w:eastAsia="Times New Roman" w:hAnsi="Arial" w:cs="Arial"/>
          <w:i/>
          <w:iCs/>
          <w:lang w:val="en" w:eastAsia="en-GB"/>
        </w:rPr>
        <w:t>Solihull Public Health</w:t>
      </w:r>
    </w:p>
    <w:p w:rsidR="006655B7" w:rsidRPr="00662E3C"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the advice provided by the DfE helpline, if applicable:   [or Solihull Public Health]</w:t>
      </w:r>
    </w:p>
    <w:p w:rsidR="006655B7" w:rsidRDefault="006655B7" w:rsidP="00F82F2E">
      <w:pPr>
        <w:numPr>
          <w:ilvl w:val="0"/>
          <w:numId w:val="15"/>
        </w:numPr>
        <w:spacing w:after="0" w:line="240" w:lineRule="auto"/>
        <w:rPr>
          <w:rFonts w:ascii="Arial" w:eastAsia="Times New Roman" w:hAnsi="Arial" w:cs="Arial"/>
          <w:b/>
          <w:lang w:val="en" w:eastAsia="en-GB"/>
        </w:rPr>
      </w:pPr>
      <w:r w:rsidRPr="00662E3C">
        <w:rPr>
          <w:rFonts w:ascii="Arial" w:eastAsia="Times New Roman" w:hAnsi="Arial" w:cs="Arial"/>
          <w:lang w:val="en" w:eastAsia="en-GB"/>
        </w:rPr>
        <w:t>if you have advised the local authority (yes or no)</w:t>
      </w:r>
    </w:p>
    <w:p w:rsidR="006655B7" w:rsidRPr="00662E3C" w:rsidRDefault="006655B7" w:rsidP="00F82F2E">
      <w:pPr>
        <w:pStyle w:val="ListParagraph"/>
        <w:numPr>
          <w:ilvl w:val="0"/>
          <w:numId w:val="15"/>
        </w:numPr>
        <w:spacing w:after="0" w:line="240" w:lineRule="auto"/>
        <w:rPr>
          <w:rFonts w:ascii="Arial" w:hAnsi="Arial" w:cs="Arial"/>
          <w:b/>
        </w:rPr>
      </w:pPr>
      <w:r w:rsidRPr="00662E3C">
        <w:rPr>
          <w:rFonts w:ascii="Arial" w:eastAsia="Times New Roman" w:hAnsi="Arial" w:cs="Arial"/>
          <w:lang w:val="en" w:eastAsia="en-GB"/>
        </w:rPr>
        <w:t>any other action taken</w:t>
      </w:r>
    </w:p>
    <w:p w:rsidR="006655B7" w:rsidRPr="008A7B18" w:rsidRDefault="006655B7" w:rsidP="00F82F2E">
      <w:pPr>
        <w:spacing w:after="0" w:line="240" w:lineRule="auto"/>
        <w:rPr>
          <w:rStyle w:val="Hyperlink"/>
          <w:rFonts w:ascii="Tahoma" w:hAnsi="Tahoma" w:cs="Tahoma"/>
          <w:color w:val="0782C1"/>
        </w:rPr>
      </w:pPr>
      <w:r w:rsidRPr="008A7B18">
        <w:rPr>
          <w:rStyle w:val="Hyperlink"/>
          <w:rFonts w:ascii="Arial" w:hAnsi="Arial" w:cs="Arial"/>
          <w:color w:val="000000" w:themeColor="text1"/>
          <w:u w:val="none"/>
        </w:rPr>
        <w:t xml:space="preserve">If operating circumstances change (you open or close), notify Ofsted by sending an email to </w:t>
      </w:r>
      <w:r w:rsidRPr="008A7B18">
        <w:rPr>
          <w:rStyle w:val="Hyperlink"/>
          <w:rFonts w:ascii="Arial" w:hAnsi="Arial" w:cs="Arial"/>
          <w:color w:val="000000" w:themeColor="text1"/>
        </w:rPr>
        <w:t>enquiries@ofsted.gov.uk</w:t>
      </w:r>
      <w:r w:rsidRPr="008A7B18">
        <w:rPr>
          <w:rStyle w:val="Hyperlink"/>
          <w:rFonts w:ascii="Arial" w:hAnsi="Arial" w:cs="Arial"/>
          <w:color w:val="000000" w:themeColor="text1"/>
          <w:u w:val="none"/>
        </w:rPr>
        <w:t xml:space="preserve"> with ‘Change in operating hours’ in the subject field. In the body of the email, please confirm the unique reference number for the setting and the details of the change. You can find your URN on your registration, your inspection report(s), and on your Ofsted reports page.   </w:t>
      </w:r>
      <w:r w:rsidRPr="008A7B18">
        <w:rPr>
          <w:rFonts w:ascii="Tahoma" w:hAnsi="Tahoma" w:cs="Tahoma"/>
          <w:color w:val="000000"/>
        </w:rPr>
        <w:t>The serious event notification form can be found via</w:t>
      </w:r>
      <w:r w:rsidRPr="008A7B18">
        <w:rPr>
          <w:rFonts w:ascii="Tahoma" w:hAnsi="Tahoma" w:cs="Tahoma"/>
          <w:color w:val="333333"/>
        </w:rPr>
        <w:t> </w:t>
      </w:r>
      <w:hyperlink r:id="rId37" w:history="1">
        <w:r w:rsidRPr="008A7B18">
          <w:rPr>
            <w:rStyle w:val="Hyperlink"/>
            <w:rFonts w:ascii="Tahoma" w:hAnsi="Tahoma" w:cs="Tahoma"/>
            <w:color w:val="0782C1"/>
          </w:rPr>
          <w:t>Ofsted A</w:t>
        </w:r>
      </w:hyperlink>
      <w:hyperlink r:id="rId38" w:history="1">
        <w:r w:rsidRPr="008A7B18">
          <w:rPr>
            <w:rStyle w:val="Hyperlink"/>
            <w:rFonts w:ascii="Tahoma" w:hAnsi="Tahoma" w:cs="Tahoma"/>
            <w:color w:val="0782C1"/>
          </w:rPr>
          <w:t>pplications.</w:t>
        </w:r>
      </w:hyperlink>
    </w:p>
    <w:p w:rsidR="00C600CF" w:rsidRPr="00BF2E49" w:rsidRDefault="00C600CF" w:rsidP="00C600CF">
      <w:pPr>
        <w:pStyle w:val="Heading1"/>
        <w:spacing w:before="0" w:line="240" w:lineRule="auto"/>
        <w:rPr>
          <w:rFonts w:ascii="Arial" w:hAnsi="Arial" w:cs="Arial"/>
          <w:b/>
          <w:i/>
          <w:color w:val="auto"/>
          <w:sz w:val="22"/>
          <w:szCs w:val="22"/>
          <w:u w:val="single"/>
        </w:rPr>
      </w:pPr>
      <w:bookmarkStart w:id="23" w:name="_Toc62461325"/>
      <w:r w:rsidRPr="000039A3">
        <w:rPr>
          <w:rFonts w:ascii="Arial" w:hAnsi="Arial" w:cs="Arial"/>
          <w:b/>
          <w:i/>
          <w:color w:val="auto"/>
          <w:sz w:val="22"/>
          <w:szCs w:val="22"/>
          <w:u w:val="single"/>
        </w:rPr>
        <w:t>Q:</w:t>
      </w:r>
      <w:r w:rsidRPr="00BF2E49">
        <w:rPr>
          <w:rFonts w:ascii="Arial" w:hAnsi="Arial" w:cs="Arial"/>
          <w:b/>
          <w:i/>
          <w:color w:val="auto"/>
          <w:sz w:val="22"/>
          <w:szCs w:val="22"/>
          <w:u w:val="single"/>
        </w:rPr>
        <w:t>Who is eligible for free flu vaccines?</w:t>
      </w:r>
      <w:bookmarkEnd w:id="23"/>
    </w:p>
    <w:p w:rsidR="00C600CF" w:rsidRDefault="00C600CF" w:rsidP="00C600CF">
      <w:pPr>
        <w:pStyle w:val="NormalWeb"/>
        <w:spacing w:before="0" w:beforeAutospacing="0" w:after="0" w:afterAutospacing="0"/>
        <w:rPr>
          <w:rFonts w:ascii="Arial" w:hAnsi="Arial" w:cs="Arial"/>
          <w:b/>
          <w:color w:val="0B0C0C"/>
          <w:sz w:val="18"/>
          <w:szCs w:val="18"/>
        </w:rPr>
      </w:pPr>
      <w:r w:rsidRPr="00066803">
        <w:rPr>
          <w:rFonts w:ascii="Arial" w:hAnsi="Arial" w:cs="Arial"/>
          <w:color w:val="0B0C0C"/>
          <w:sz w:val="22"/>
          <w:szCs w:val="22"/>
        </w:rPr>
        <w:t xml:space="preserve">Department for Health and Social Care </w:t>
      </w:r>
      <w:hyperlink r:id="rId39" w:history="1">
        <w:r w:rsidRPr="00066803">
          <w:rPr>
            <w:rStyle w:val="Hyperlink"/>
            <w:rFonts w:ascii="Arial" w:hAnsi="Arial" w:cs="Arial"/>
            <w:color w:val="005EA5"/>
            <w:sz w:val="22"/>
            <w:szCs w:val="22"/>
          </w:rPr>
          <w:t>announced details of its expanded winter flu programme</w:t>
        </w:r>
      </w:hyperlink>
      <w:r w:rsidRPr="00066803">
        <w:rPr>
          <w:rFonts w:ascii="Arial" w:hAnsi="Arial" w:cs="Arial"/>
          <w:color w:val="0B0C0C"/>
          <w:sz w:val="22"/>
          <w:szCs w:val="22"/>
        </w:rPr>
        <w:t xml:space="preserve"> to protect vulnerable people and support the NHS. As critical workers staff in early years and childcare settings will want to consider </w:t>
      </w:r>
      <w:r>
        <w:rPr>
          <w:rFonts w:ascii="Arial" w:hAnsi="Arial" w:cs="Arial"/>
          <w:color w:val="0B0C0C"/>
          <w:sz w:val="22"/>
          <w:szCs w:val="22"/>
        </w:rPr>
        <w:t>being</w:t>
      </w:r>
      <w:r w:rsidRPr="00066803">
        <w:rPr>
          <w:rFonts w:ascii="Arial" w:hAnsi="Arial" w:cs="Arial"/>
          <w:color w:val="0B0C0C"/>
          <w:sz w:val="22"/>
          <w:szCs w:val="22"/>
        </w:rPr>
        <w:t xml:space="preserve"> protected.</w:t>
      </w:r>
      <w:r w:rsidRPr="008D059B">
        <w:rPr>
          <w:rFonts w:ascii="Arial" w:hAnsi="Arial" w:cs="Arial"/>
          <w:color w:val="0B0C0C"/>
          <w:sz w:val="18"/>
          <w:szCs w:val="18"/>
        </w:rPr>
        <w:t xml:space="preserve"> </w:t>
      </w:r>
      <w:hyperlink r:id="rId40" w:history="1">
        <w:r w:rsidRPr="008D059B">
          <w:rPr>
            <w:rStyle w:val="Hyperlink"/>
            <w:rFonts w:ascii="Arial" w:hAnsi="Arial" w:cs="Arial"/>
            <w:sz w:val="18"/>
            <w:szCs w:val="18"/>
          </w:rPr>
          <w:t>https://www.nhs.uk/conditions/vaccinations/child-flu-vaccine/</w:t>
        </w:r>
      </w:hyperlink>
      <w:r w:rsidRPr="008D059B">
        <w:rPr>
          <w:rFonts w:ascii="Arial" w:hAnsi="Arial" w:cs="Arial"/>
          <w:color w:val="0B0C0C"/>
          <w:sz w:val="18"/>
          <w:szCs w:val="18"/>
        </w:rPr>
        <w:t xml:space="preserve"> </w:t>
      </w:r>
    </w:p>
    <w:p w:rsidR="00C600CF" w:rsidRPr="00066803" w:rsidRDefault="00C600CF" w:rsidP="00C600CF">
      <w:pPr>
        <w:pStyle w:val="NormalWeb"/>
        <w:spacing w:before="0" w:beforeAutospacing="0" w:after="0" w:afterAutospacing="0"/>
        <w:rPr>
          <w:rFonts w:ascii="Arial" w:hAnsi="Arial" w:cs="Arial"/>
          <w:b/>
          <w:sz w:val="22"/>
          <w:szCs w:val="22"/>
          <w:lang w:val="en"/>
        </w:rPr>
      </w:pPr>
      <w:hyperlink r:id="rId41" w:history="1">
        <w:r w:rsidRPr="00622DFB">
          <w:rPr>
            <w:rStyle w:val="Hyperlink"/>
            <w:rFonts w:ascii="Arial" w:hAnsi="Arial" w:cs="Arial"/>
            <w:sz w:val="22"/>
            <w:szCs w:val="22"/>
            <w:lang w:val="en"/>
          </w:rPr>
          <w:t>Parent Leaflet</w:t>
        </w:r>
      </w:hyperlink>
    </w:p>
    <w:p w:rsidR="00B66CC2" w:rsidRDefault="00B66CC2" w:rsidP="00F82F2E">
      <w:pPr>
        <w:spacing w:after="0" w:line="240" w:lineRule="auto"/>
        <w:rPr>
          <w:rFonts w:ascii="Arial" w:hAnsi="Arial" w:cs="Arial"/>
          <w:lang w:eastAsia="en-GB"/>
        </w:rPr>
      </w:pPr>
    </w:p>
    <w:p w:rsidR="006655B7" w:rsidRDefault="002802E0" w:rsidP="00B66CC2">
      <w:pPr>
        <w:pStyle w:val="Heading1"/>
        <w:spacing w:before="0" w:line="240" w:lineRule="auto"/>
        <w:rPr>
          <w:rFonts w:ascii="Arial" w:hAnsi="Arial" w:cs="Arial"/>
          <w:b/>
          <w:i/>
          <w:color w:val="auto"/>
          <w:sz w:val="22"/>
          <w:szCs w:val="22"/>
          <w:u w:val="single"/>
        </w:rPr>
      </w:pPr>
      <w:bookmarkStart w:id="24" w:name="_Toc62461326"/>
      <w:r w:rsidRPr="000039A3">
        <w:rPr>
          <w:rFonts w:ascii="Arial" w:hAnsi="Arial" w:cs="Arial"/>
          <w:b/>
          <w:i/>
          <w:color w:val="auto"/>
          <w:sz w:val="22"/>
          <w:szCs w:val="22"/>
          <w:u w:val="single"/>
        </w:rPr>
        <w:t>Useful d</w:t>
      </w:r>
      <w:r w:rsidR="006655B7" w:rsidRPr="000039A3">
        <w:rPr>
          <w:rFonts w:ascii="Arial" w:hAnsi="Arial" w:cs="Arial"/>
          <w:b/>
          <w:i/>
          <w:color w:val="auto"/>
          <w:sz w:val="22"/>
          <w:szCs w:val="22"/>
          <w:u w:val="single"/>
        </w:rPr>
        <w:t>ocuments</w:t>
      </w:r>
      <w:bookmarkEnd w:id="24"/>
    </w:p>
    <w:p w:rsidR="00C41943" w:rsidRPr="00C41943" w:rsidRDefault="00C41943" w:rsidP="00C41943">
      <w:pPr>
        <w:jc w:val="center"/>
        <w:rPr>
          <w:b/>
        </w:rPr>
      </w:pPr>
      <w:r>
        <w:rPr>
          <w:b/>
        </w:rPr>
        <w:t>*</w:t>
      </w:r>
      <w:r w:rsidRPr="00C41943">
        <w:rPr>
          <w:b/>
        </w:rPr>
        <w:t>Some documents have not yet been updated with the new 10 day isolation period</w:t>
      </w:r>
      <w:r>
        <w:rPr>
          <w:b/>
        </w:rPr>
        <w:t>*</w:t>
      </w:r>
    </w:p>
    <w:tbl>
      <w:tblPr>
        <w:tblStyle w:val="TableGrid"/>
        <w:tblW w:w="0" w:type="auto"/>
        <w:tblLook w:val="04A0" w:firstRow="1" w:lastRow="0" w:firstColumn="1" w:lastColumn="0" w:noHBand="0" w:noVBand="1"/>
      </w:tblPr>
      <w:tblGrid>
        <w:gridCol w:w="1747"/>
        <w:gridCol w:w="3271"/>
        <w:gridCol w:w="1746"/>
        <w:gridCol w:w="3477"/>
      </w:tblGrid>
      <w:tr w:rsidR="006655B7" w:rsidTr="007D585F">
        <w:tc>
          <w:tcPr>
            <w:tcW w:w="1746" w:type="dxa"/>
          </w:tcPr>
          <w:p w:rsidR="006655B7" w:rsidRDefault="00AA139B" w:rsidP="002802E0">
            <w:pPr>
              <w:rPr>
                <w:rFonts w:ascii="Arial" w:hAnsi="Arial" w:cs="Arial"/>
                <w:b/>
                <w:bCs/>
                <w:i/>
              </w:rPr>
            </w:pPr>
            <w:r>
              <w:object w:dxaOrig="1535" w:dyaOrig="993">
                <v:shape id="_x0000_i1029" type="#_x0000_t75" style="width:76.5pt;height:49.5pt" o:ole="">
                  <v:imagedata r:id="rId42" o:title=""/>
                </v:shape>
                <o:OLEObject Type="Embed" ProgID="AcroExch.Document.DC" ShapeID="_x0000_i1029" DrawAspect="Icon" ObjectID="_1673074088" r:id="rId43"/>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Testing flowchart</w:t>
            </w:r>
          </w:p>
        </w:tc>
        <w:tc>
          <w:tcPr>
            <w:tcW w:w="1746" w:type="dxa"/>
          </w:tcPr>
          <w:p w:rsidR="006655B7" w:rsidRPr="00D046AB" w:rsidRDefault="006655B7" w:rsidP="002802E0">
            <w:pPr>
              <w:rPr>
                <w:rFonts w:ascii="Arial" w:hAnsi="Arial" w:cs="Arial"/>
                <w:sz w:val="24"/>
                <w:szCs w:val="24"/>
              </w:rPr>
            </w:pPr>
            <w:r>
              <w:rPr>
                <w:rFonts w:ascii="Arial" w:hAnsi="Arial" w:cs="Arial"/>
                <w:b/>
                <w:bCs/>
                <w:i/>
              </w:rPr>
              <w:object w:dxaOrig="1536" w:dyaOrig="993">
                <v:shape id="_x0000_i1030" type="#_x0000_t75" style="width:76.5pt;height:49.5pt" o:ole="">
                  <v:imagedata r:id="rId44" o:title=""/>
                </v:shape>
                <o:OLEObject Type="Embed" ProgID="AcroExch.Document.DC" ShapeID="_x0000_i1030" DrawAspect="Icon" ObjectID="_1673074089" r:id="rId45"/>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Response to COVID-19 Symptoms and Cases</w:t>
            </w:r>
          </w:p>
          <w:p w:rsidR="006655B7" w:rsidRPr="007D585F" w:rsidRDefault="006655B7" w:rsidP="002802E0">
            <w:pPr>
              <w:rPr>
                <w:rFonts w:ascii="Arial" w:hAnsi="Arial" w:cs="Arial"/>
                <w:sz w:val="20"/>
                <w:szCs w:val="20"/>
              </w:rPr>
            </w:pPr>
            <w:r w:rsidRPr="007D585F">
              <w:rPr>
                <w:rFonts w:ascii="Arial" w:hAnsi="Arial" w:cs="Arial"/>
                <w:sz w:val="20"/>
                <w:szCs w:val="20"/>
              </w:rPr>
              <w:t>In Solihull Educational Settings</w:t>
            </w:r>
          </w:p>
        </w:tc>
      </w:tr>
      <w:bookmarkStart w:id="25" w:name="_MON_1669785952"/>
      <w:bookmarkEnd w:id="25"/>
      <w:tr w:rsidR="006655B7" w:rsidTr="007D585F">
        <w:tc>
          <w:tcPr>
            <w:tcW w:w="1746" w:type="dxa"/>
          </w:tcPr>
          <w:p w:rsidR="006655B7" w:rsidRDefault="00AA139B" w:rsidP="002802E0">
            <w:pPr>
              <w:rPr>
                <w:rFonts w:ascii="Arial" w:hAnsi="Arial" w:cs="Arial"/>
                <w:b/>
                <w:bCs/>
                <w:i/>
              </w:rPr>
            </w:pPr>
            <w:r>
              <w:object w:dxaOrig="1535" w:dyaOrig="993">
                <v:shape id="_x0000_i1031" type="#_x0000_t75" style="width:76.5pt;height:49.5pt" o:ole="">
                  <v:imagedata r:id="rId13" o:title=""/>
                </v:shape>
                <o:OLEObject Type="Embed" ProgID="Word.Document.12" ShapeID="_x0000_i1031" DrawAspect="Icon" ObjectID="_1673074090" r:id="rId46">
                  <o:FieldCodes>\s</o:FieldCodes>
                </o:OLEObject>
              </w:object>
            </w:r>
          </w:p>
        </w:tc>
        <w:tc>
          <w:tcPr>
            <w:tcW w:w="3271" w:type="dxa"/>
          </w:tcPr>
          <w:p w:rsidR="006655B7" w:rsidRPr="007D585F" w:rsidRDefault="006655B7" w:rsidP="002802E0">
            <w:pPr>
              <w:rPr>
                <w:rFonts w:ascii="Arial" w:hAnsi="Arial" w:cs="Arial"/>
                <w:sz w:val="20"/>
                <w:szCs w:val="20"/>
              </w:rPr>
            </w:pPr>
            <w:r w:rsidRPr="007D585F">
              <w:rPr>
                <w:rFonts w:ascii="Arial" w:hAnsi="Arial" w:cs="Arial"/>
                <w:sz w:val="20"/>
                <w:szCs w:val="20"/>
              </w:rPr>
              <w:t>Procedure for Managing Covid-19 Cases in Educational Settings in Solihull</w:t>
            </w:r>
          </w:p>
          <w:p w:rsidR="006655B7" w:rsidRPr="007D585F" w:rsidRDefault="006655B7" w:rsidP="002802E0">
            <w:pPr>
              <w:rPr>
                <w:rFonts w:ascii="Arial" w:hAnsi="Arial" w:cs="Arial"/>
                <w:sz w:val="20"/>
                <w:szCs w:val="20"/>
              </w:rPr>
            </w:pPr>
          </w:p>
        </w:tc>
        <w:bookmarkStart w:id="26" w:name="_MON_1655904530"/>
        <w:bookmarkEnd w:id="26"/>
        <w:tc>
          <w:tcPr>
            <w:tcW w:w="1746" w:type="dxa"/>
          </w:tcPr>
          <w:p w:rsidR="006655B7" w:rsidRPr="00D046AB" w:rsidRDefault="006655B7" w:rsidP="002802E0">
            <w:pPr>
              <w:rPr>
                <w:rFonts w:ascii="Arial" w:hAnsi="Arial" w:cs="Arial"/>
                <w:sz w:val="24"/>
                <w:szCs w:val="24"/>
              </w:rPr>
            </w:pPr>
            <w:r>
              <w:rPr>
                <w:rFonts w:ascii="Arial" w:hAnsi="Arial" w:cs="Arial"/>
                <w:i/>
              </w:rPr>
              <w:object w:dxaOrig="1508" w:dyaOrig="941">
                <v:shape id="_x0000_i1032" type="#_x0000_t75" style="width:75.75pt;height:47.25pt" o:ole="">
                  <v:imagedata r:id="rId47" o:title=""/>
                </v:shape>
                <o:OLEObject Type="Embed" ProgID="Word.Document.12" ShapeID="_x0000_i1032" DrawAspect="Icon" ObjectID="_1673074091" r:id="rId48">
                  <o:FieldCodes>\s</o:FieldCodes>
                </o:OLEObject>
              </w:object>
            </w:r>
          </w:p>
        </w:tc>
        <w:tc>
          <w:tcPr>
            <w:tcW w:w="3477" w:type="dxa"/>
          </w:tcPr>
          <w:p w:rsidR="006655B7" w:rsidRPr="007D585F" w:rsidRDefault="006655B7" w:rsidP="002802E0">
            <w:pPr>
              <w:rPr>
                <w:rFonts w:ascii="Arial" w:hAnsi="Arial" w:cs="Arial"/>
                <w:sz w:val="20"/>
                <w:szCs w:val="20"/>
              </w:rPr>
            </w:pPr>
            <w:r w:rsidRPr="007D585F">
              <w:rPr>
                <w:rFonts w:ascii="Arial" w:hAnsi="Arial" w:cs="Arial"/>
                <w:sz w:val="20"/>
                <w:szCs w:val="20"/>
              </w:rPr>
              <w:t>Considerations for local lockdown and when partial closure/ full closure is necessary due to Cv19 infection.</w:t>
            </w:r>
          </w:p>
          <w:p w:rsidR="006655B7" w:rsidRPr="007D585F" w:rsidRDefault="006655B7" w:rsidP="002802E0">
            <w:pPr>
              <w:rPr>
                <w:rFonts w:ascii="Arial" w:hAnsi="Arial" w:cs="Arial"/>
                <w:sz w:val="20"/>
                <w:szCs w:val="20"/>
              </w:rPr>
            </w:pPr>
          </w:p>
        </w:tc>
      </w:tr>
      <w:tr w:rsidR="006655B7" w:rsidTr="007D585F">
        <w:tc>
          <w:tcPr>
            <w:tcW w:w="1746" w:type="dxa"/>
          </w:tcPr>
          <w:p w:rsidR="006655B7" w:rsidRDefault="006655B7" w:rsidP="002802E0">
            <w:pPr>
              <w:keepNext/>
            </w:pPr>
            <w:r>
              <w:rPr>
                <w:rFonts w:ascii="Arial" w:hAnsi="Arial" w:cs="Arial"/>
                <w:i/>
              </w:rPr>
              <w:object w:dxaOrig="1309" w:dyaOrig="815">
                <v:shape id="_x0000_i1033" type="#_x0000_t75" style="width:66pt;height:41.25pt" o:ole="">
                  <v:imagedata r:id="rId49" o:title=""/>
                </v:shape>
                <o:OLEObject Type="Embed" ProgID="AcroExch.Document.DC" ShapeID="_x0000_i1033" DrawAspect="Icon" ObjectID="_1673074092" r:id="rId50"/>
              </w:object>
            </w:r>
          </w:p>
          <w:p w:rsidR="006655B7" w:rsidRDefault="006655B7" w:rsidP="002802E0">
            <w:pPr>
              <w:rPr>
                <w:rFonts w:ascii="Arial" w:hAnsi="Arial" w:cs="Arial"/>
                <w:b/>
                <w:bCs/>
                <w:i/>
              </w:rPr>
            </w:pPr>
          </w:p>
        </w:tc>
        <w:tc>
          <w:tcPr>
            <w:tcW w:w="3271"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How to get tested</w:t>
            </w:r>
          </w:p>
        </w:tc>
        <w:tc>
          <w:tcPr>
            <w:tcW w:w="1746" w:type="dxa"/>
          </w:tcPr>
          <w:p w:rsidR="006655B7" w:rsidRPr="00D046AB" w:rsidRDefault="006655B7" w:rsidP="002802E0">
            <w:pPr>
              <w:keepNext/>
              <w:rPr>
                <w:rFonts w:ascii="Arial" w:hAnsi="Arial" w:cs="Arial"/>
                <w:sz w:val="24"/>
                <w:szCs w:val="24"/>
              </w:rPr>
            </w:pPr>
            <w:r>
              <w:rPr>
                <w:rFonts w:ascii="Arial" w:hAnsi="Arial" w:cs="Arial"/>
                <w:i/>
              </w:rPr>
              <w:object w:dxaOrig="1536" w:dyaOrig="993">
                <v:shape id="_x0000_i1034" type="#_x0000_t75" style="width:76.5pt;height:49.5pt" o:ole="">
                  <v:imagedata r:id="rId51" o:title=""/>
                </v:shape>
                <o:OLEObject Type="Embed" ProgID="AcroExch.Document.DC" ShapeID="_x0000_i1034" DrawAspect="Icon" ObjectID="_1673074093" r:id="rId52"/>
              </w:object>
            </w:r>
          </w:p>
        </w:tc>
        <w:tc>
          <w:tcPr>
            <w:tcW w:w="3477" w:type="dxa"/>
          </w:tcPr>
          <w:p w:rsidR="006655B7" w:rsidRPr="007D585F" w:rsidRDefault="006655B7" w:rsidP="002802E0">
            <w:pPr>
              <w:keepNext/>
              <w:rPr>
                <w:rFonts w:ascii="Arial" w:hAnsi="Arial" w:cs="Arial"/>
                <w:sz w:val="20"/>
                <w:szCs w:val="20"/>
              </w:rPr>
            </w:pPr>
            <w:r w:rsidRPr="007D585F">
              <w:rPr>
                <w:rFonts w:ascii="Arial" w:hAnsi="Arial" w:cs="Arial"/>
                <w:sz w:val="20"/>
                <w:szCs w:val="20"/>
              </w:rPr>
              <w:t>What to do if a child is displaying symptoms of coronavirus (COVID-19)</w:t>
            </w:r>
          </w:p>
        </w:tc>
      </w:tr>
      <w:tr w:rsidR="006655B7" w:rsidTr="007D585F">
        <w:tc>
          <w:tcPr>
            <w:tcW w:w="5017" w:type="dxa"/>
            <w:gridSpan w:val="2"/>
          </w:tcPr>
          <w:p w:rsidR="006655B7" w:rsidRPr="00D046AB" w:rsidRDefault="006655B7" w:rsidP="002802E0">
            <w:pPr>
              <w:keepNext/>
              <w:rPr>
                <w:rFonts w:ascii="Arial" w:hAnsi="Arial" w:cs="Arial"/>
                <w:sz w:val="24"/>
                <w:szCs w:val="24"/>
              </w:rPr>
            </w:pPr>
            <w:r w:rsidRPr="007D585F">
              <w:rPr>
                <w:rFonts w:ascii="Arial" w:hAnsi="Arial" w:cs="Arial"/>
                <w:color w:val="333333"/>
                <w:sz w:val="20"/>
                <w:szCs w:val="20"/>
              </w:rPr>
              <w:t>Public Health England has drafted some letters for you to customise to send out to your parent community.</w:t>
            </w:r>
            <w:r>
              <w:rPr>
                <w:rFonts w:ascii="Arial" w:hAnsi="Arial" w:cs="Arial"/>
                <w:color w:val="333333"/>
                <w:sz w:val="20"/>
                <w:szCs w:val="20"/>
              </w:rPr>
              <w:t xml:space="preserve"> </w:t>
            </w:r>
          </w:p>
        </w:tc>
        <w:tc>
          <w:tcPr>
            <w:tcW w:w="5223" w:type="dxa"/>
            <w:gridSpan w:val="2"/>
          </w:tcPr>
          <w:p w:rsidR="006655B7" w:rsidRPr="007D585F" w:rsidRDefault="00A46721" w:rsidP="002802E0">
            <w:pPr>
              <w:keepNext/>
              <w:rPr>
                <w:rFonts w:ascii="Arial" w:hAnsi="Arial" w:cs="Arial"/>
                <w:sz w:val="20"/>
                <w:szCs w:val="20"/>
              </w:rPr>
            </w:pPr>
            <w:hyperlink r:id="rId53" w:history="1">
              <w:r w:rsidR="006655B7" w:rsidRPr="007D585F">
                <w:rPr>
                  <w:rStyle w:val="Hyperlink"/>
                  <w:rFonts w:ascii="Arial" w:hAnsi="Arial" w:cs="Arial"/>
                  <w:sz w:val="20"/>
                  <w:szCs w:val="20"/>
                </w:rPr>
                <w:t>Early Years Resources</w:t>
              </w:r>
            </w:hyperlink>
          </w:p>
        </w:tc>
      </w:tr>
    </w:tbl>
    <w:p w:rsidR="00B66CC2" w:rsidRDefault="00B66CC2" w:rsidP="00B66CC2">
      <w:pPr>
        <w:pStyle w:val="Heading1"/>
        <w:spacing w:before="0" w:line="240" w:lineRule="auto"/>
        <w:rPr>
          <w:rFonts w:ascii="Arial" w:hAnsi="Arial" w:cs="Arial"/>
          <w:b/>
          <w:i/>
          <w:color w:val="auto"/>
          <w:sz w:val="22"/>
          <w:szCs w:val="22"/>
          <w:u w:val="single"/>
        </w:rPr>
      </w:pPr>
    </w:p>
    <w:p w:rsidR="00B66CC2" w:rsidRDefault="00B66CC2" w:rsidP="00B66CC2"/>
    <w:p w:rsidR="004E21E8" w:rsidRDefault="004E21E8" w:rsidP="00B66CC2"/>
    <w:p w:rsidR="004E21E8" w:rsidRPr="00B66CC2" w:rsidRDefault="004E21E8" w:rsidP="00B66CC2"/>
    <w:p w:rsidR="00353664" w:rsidRPr="000039A3" w:rsidRDefault="002802E0" w:rsidP="00B66CC2">
      <w:pPr>
        <w:pStyle w:val="Heading1"/>
        <w:spacing w:before="0" w:line="240" w:lineRule="auto"/>
        <w:rPr>
          <w:rFonts w:ascii="Arial" w:hAnsi="Arial" w:cs="Arial"/>
          <w:b/>
          <w:i/>
          <w:color w:val="auto"/>
          <w:sz w:val="22"/>
          <w:szCs w:val="22"/>
          <w:u w:val="single"/>
        </w:rPr>
      </w:pPr>
      <w:bookmarkStart w:id="27" w:name="_Toc62461327"/>
      <w:r w:rsidRPr="000039A3">
        <w:rPr>
          <w:rFonts w:ascii="Arial" w:hAnsi="Arial" w:cs="Arial"/>
          <w:b/>
          <w:i/>
          <w:color w:val="auto"/>
          <w:sz w:val="22"/>
          <w:szCs w:val="22"/>
          <w:u w:val="single"/>
        </w:rPr>
        <w:t>Useful g</w:t>
      </w:r>
      <w:r w:rsidR="00353664" w:rsidRPr="000039A3">
        <w:rPr>
          <w:rFonts w:ascii="Arial" w:hAnsi="Arial" w:cs="Arial"/>
          <w:b/>
          <w:i/>
          <w:color w:val="auto"/>
          <w:sz w:val="22"/>
          <w:szCs w:val="22"/>
          <w:u w:val="single"/>
        </w:rPr>
        <w:t>uidance</w:t>
      </w:r>
      <w:bookmarkEnd w:id="27"/>
    </w:p>
    <w:tbl>
      <w:tblPr>
        <w:tblStyle w:val="TableGrid"/>
        <w:tblW w:w="5000" w:type="pct"/>
        <w:tblLook w:val="04A0" w:firstRow="1" w:lastRow="0" w:firstColumn="1" w:lastColumn="0" w:noHBand="0" w:noVBand="1"/>
      </w:tblPr>
      <w:tblGrid>
        <w:gridCol w:w="5228"/>
        <w:gridCol w:w="5228"/>
      </w:tblGrid>
      <w:tr w:rsidR="00353664" w:rsidTr="00353664">
        <w:tc>
          <w:tcPr>
            <w:tcW w:w="2500" w:type="pct"/>
            <w:vAlign w:val="center"/>
          </w:tcPr>
          <w:p w:rsidR="00353664" w:rsidRDefault="00A46721" w:rsidP="002802E0">
            <w:hyperlink r:id="rId54" w:history="1">
              <w:r w:rsidR="00353664" w:rsidRPr="00FA553C">
                <w:rPr>
                  <w:rStyle w:val="Hyperlink"/>
                </w:rPr>
                <w:t>Guidance for schools: coronavirus (COVID-19)</w:t>
              </w:r>
            </w:hyperlink>
          </w:p>
        </w:tc>
        <w:tc>
          <w:tcPr>
            <w:tcW w:w="2500" w:type="pct"/>
            <w:vAlign w:val="center"/>
          </w:tcPr>
          <w:p w:rsidR="00353664" w:rsidRDefault="00353664" w:rsidP="002802E0">
            <w:r>
              <w:t>Guidance documents for schools, other providers and parents</w:t>
            </w:r>
          </w:p>
        </w:tc>
      </w:tr>
      <w:tr w:rsidR="00353664" w:rsidTr="00353664">
        <w:tc>
          <w:tcPr>
            <w:tcW w:w="2500" w:type="pct"/>
            <w:vAlign w:val="center"/>
          </w:tcPr>
          <w:p w:rsidR="00353664" w:rsidRDefault="00A46721" w:rsidP="002802E0">
            <w:hyperlink r:id="rId55" w:history="1">
              <w:r w:rsidR="00353664" w:rsidRPr="00FA553C">
                <w:rPr>
                  <w:rStyle w:val="Hyperlink"/>
                </w:rPr>
                <w:t>Local restrictions</w:t>
              </w:r>
            </w:hyperlink>
          </w:p>
        </w:tc>
        <w:tc>
          <w:tcPr>
            <w:tcW w:w="2500" w:type="pct"/>
            <w:vAlign w:val="center"/>
          </w:tcPr>
          <w:p w:rsidR="00353664" w:rsidRDefault="00353664" w:rsidP="002802E0">
            <w:r>
              <w:rPr>
                <w:lang w:val="en"/>
              </w:rPr>
              <w:t>Information on local COVID alert levels, including what they mean, why they are being introduced and what the different levels are.</w:t>
            </w:r>
          </w:p>
        </w:tc>
      </w:tr>
      <w:tr w:rsidR="00353664" w:rsidTr="00353664">
        <w:tc>
          <w:tcPr>
            <w:tcW w:w="2500" w:type="pct"/>
            <w:vAlign w:val="center"/>
          </w:tcPr>
          <w:p w:rsidR="00353664" w:rsidRDefault="00A46721" w:rsidP="002802E0">
            <w:hyperlink r:id="rId56" w:history="1">
              <w:r w:rsidR="00353664" w:rsidRPr="00C810B6">
                <w:rPr>
                  <w:rStyle w:val="Hyperlink"/>
                </w:rPr>
                <w:t>EYFS</w:t>
              </w:r>
            </w:hyperlink>
          </w:p>
        </w:tc>
        <w:tc>
          <w:tcPr>
            <w:tcW w:w="2500" w:type="pct"/>
            <w:vAlign w:val="center"/>
          </w:tcPr>
          <w:p w:rsidR="00353664" w:rsidRPr="00C810B6" w:rsidRDefault="00353664" w:rsidP="002802E0">
            <w:pPr>
              <w:rPr>
                <w:rFonts w:ascii="Arial" w:hAnsi="Arial" w:cs="Arial"/>
                <w:b/>
                <w:lang w:val="en"/>
              </w:rPr>
            </w:pPr>
            <w:r w:rsidRPr="00FA524A">
              <w:rPr>
                <w:rFonts w:ascii="Arial" w:hAnsi="Arial" w:cs="Arial"/>
                <w:lang w:val="en"/>
              </w:rPr>
              <w:t>revised and temporary EYFS</w:t>
            </w:r>
          </w:p>
        </w:tc>
      </w:tr>
      <w:tr w:rsidR="00353664" w:rsidTr="00353664">
        <w:tc>
          <w:tcPr>
            <w:tcW w:w="2500" w:type="pct"/>
            <w:vAlign w:val="center"/>
          </w:tcPr>
          <w:p w:rsidR="00353664" w:rsidRDefault="00A46721" w:rsidP="002802E0">
            <w:hyperlink r:id="rId57" w:history="1">
              <w:r w:rsidR="00353664" w:rsidRPr="00C810B6">
                <w:rPr>
                  <w:rStyle w:val="Hyperlink"/>
                </w:rPr>
                <w:t>Protective measures for holiday or after-school clubs and other out-of-school settings for children during the coronavirus (COVID-19) outbreak</w:t>
              </w:r>
            </w:hyperlink>
          </w:p>
        </w:tc>
        <w:tc>
          <w:tcPr>
            <w:tcW w:w="2500" w:type="pct"/>
            <w:vAlign w:val="center"/>
          </w:tcPr>
          <w:p w:rsidR="00353664" w:rsidRDefault="00353664" w:rsidP="002802E0">
            <w:r>
              <w:rPr>
                <w:lang w:val="en"/>
              </w:rPr>
              <w:t>Protective measures for providers of community activities, holiday or after-school clubs, tuition and other out-of-school settings offering provision to children during the coronavirus (COVID-19) outbreak.</w:t>
            </w:r>
          </w:p>
        </w:tc>
      </w:tr>
      <w:tr w:rsidR="00353664" w:rsidTr="00353664">
        <w:tc>
          <w:tcPr>
            <w:tcW w:w="2500" w:type="pct"/>
            <w:vAlign w:val="center"/>
          </w:tcPr>
          <w:p w:rsidR="00353664" w:rsidRDefault="00A46721" w:rsidP="002802E0">
            <w:hyperlink r:id="rId58" w:history="1">
              <w:r w:rsidR="00353664" w:rsidRPr="00C810B6">
                <w:rPr>
                  <w:rStyle w:val="Hyperlink"/>
                </w:rPr>
                <w:t>Ofsted: coronavirus (COVID-19) rolling update</w:t>
              </w:r>
            </w:hyperlink>
          </w:p>
        </w:tc>
        <w:tc>
          <w:tcPr>
            <w:tcW w:w="2500" w:type="pct"/>
            <w:vAlign w:val="center"/>
          </w:tcPr>
          <w:p w:rsidR="00353664" w:rsidRDefault="00353664" w:rsidP="002802E0">
            <w:proofErr w:type="spellStart"/>
            <w:r>
              <w:rPr>
                <w:lang w:val="en"/>
              </w:rPr>
              <w:t>Ofsted</w:t>
            </w:r>
            <w:proofErr w:type="spellEnd"/>
            <w:r>
              <w:rPr>
                <w:lang w:val="en"/>
              </w:rPr>
              <w:t xml:space="preserve"> guidance and information relating to coronavirus (COVID-19) for schools, early years, children's social care and further education and skills providers.</w:t>
            </w:r>
          </w:p>
        </w:tc>
      </w:tr>
      <w:tr w:rsidR="00353664" w:rsidTr="00353664">
        <w:tc>
          <w:tcPr>
            <w:tcW w:w="2500" w:type="pct"/>
            <w:vAlign w:val="center"/>
          </w:tcPr>
          <w:p w:rsidR="00353664" w:rsidRDefault="00A46721" w:rsidP="002802E0">
            <w:hyperlink r:id="rId59" w:history="1">
              <w:r w:rsidR="00353664" w:rsidRPr="00C810B6">
                <w:rPr>
                  <w:rStyle w:val="Hyperlink"/>
                </w:rPr>
                <w:t>Education plans from September 2020</w:t>
              </w:r>
            </w:hyperlink>
          </w:p>
        </w:tc>
        <w:tc>
          <w:tcPr>
            <w:tcW w:w="2500" w:type="pct"/>
            <w:vAlign w:val="center"/>
          </w:tcPr>
          <w:p w:rsidR="00353664" w:rsidRDefault="00353664" w:rsidP="002802E0">
            <w:r>
              <w:rPr>
                <w:lang w:val="en"/>
              </w:rPr>
              <w:t xml:space="preserve">Guidance for education providers about </w:t>
            </w:r>
            <w:proofErr w:type="spellStart"/>
            <w:r>
              <w:rPr>
                <w:lang w:val="en"/>
              </w:rPr>
              <w:t>Ofsted’s</w:t>
            </w:r>
            <w:proofErr w:type="spellEnd"/>
            <w:r>
              <w:rPr>
                <w:lang w:val="en"/>
              </w:rPr>
              <w:t xml:space="preserve"> phased return to inspection.</w:t>
            </w:r>
          </w:p>
        </w:tc>
      </w:tr>
      <w:tr w:rsidR="00353664" w:rsidTr="00353664">
        <w:tc>
          <w:tcPr>
            <w:tcW w:w="2500" w:type="pct"/>
            <w:vAlign w:val="center"/>
          </w:tcPr>
          <w:p w:rsidR="00353664" w:rsidRDefault="00A46721" w:rsidP="002802E0">
            <w:hyperlink r:id="rId60" w:history="1">
              <w:r w:rsidR="00353664" w:rsidRPr="00C810B6">
                <w:rPr>
                  <w:rStyle w:val="Hyperlink"/>
                </w:rPr>
                <w:t>Guidance for full opening: schools</w:t>
              </w:r>
            </w:hyperlink>
          </w:p>
        </w:tc>
        <w:tc>
          <w:tcPr>
            <w:tcW w:w="2500" w:type="pct"/>
            <w:vAlign w:val="center"/>
          </w:tcPr>
          <w:p w:rsidR="00353664" w:rsidRPr="00C810B6" w:rsidRDefault="00353664" w:rsidP="002802E0">
            <w:pPr>
              <w:pStyle w:val="NormalWeb"/>
              <w:spacing w:before="0" w:beforeAutospacing="0" w:after="0" w:afterAutospacing="0"/>
              <w:rPr>
                <w:rFonts w:asciiTheme="minorHAnsi" w:hAnsiTheme="minorHAnsi" w:cstheme="minorBidi"/>
                <w:sz w:val="22"/>
                <w:szCs w:val="22"/>
                <w:lang w:val="en" w:eastAsia="en-US"/>
              </w:rPr>
            </w:pPr>
            <w:r w:rsidRPr="00C810B6">
              <w:rPr>
                <w:rFonts w:asciiTheme="minorHAnsi" w:hAnsiTheme="minorHAnsi" w:cstheme="minorBidi"/>
                <w:sz w:val="22"/>
                <w:szCs w:val="22"/>
                <w:lang w:val="en" w:eastAsia="en-US"/>
              </w:rPr>
              <w:t>It continues to be the aim that all pupils, in all year groups, remain in school full-time throughout the autumn term.</w:t>
            </w:r>
            <w:r w:rsidR="003C2EE1">
              <w:rPr>
                <w:rFonts w:asciiTheme="minorHAnsi" w:hAnsiTheme="minorHAnsi" w:cstheme="minorBidi"/>
                <w:sz w:val="22"/>
                <w:szCs w:val="22"/>
                <w:lang w:val="en" w:eastAsia="en-US"/>
              </w:rPr>
              <w:t xml:space="preserve"> </w:t>
            </w:r>
            <w:r w:rsidRPr="00C810B6">
              <w:rPr>
                <w:rFonts w:asciiTheme="minorHAnsi" w:hAnsiTheme="minorHAnsi" w:cstheme="minorBidi"/>
                <w:sz w:val="22"/>
                <w:szCs w:val="22"/>
                <w:lang w:val="en" w:eastAsia="en-US"/>
              </w:rPr>
              <w:t>This guidance is intended to support schools, both mainstream and alternative provision, to prepare for this.</w:t>
            </w:r>
          </w:p>
        </w:tc>
      </w:tr>
      <w:tr w:rsidR="00353664" w:rsidTr="00353664">
        <w:tc>
          <w:tcPr>
            <w:tcW w:w="2500" w:type="pct"/>
            <w:vAlign w:val="center"/>
          </w:tcPr>
          <w:p w:rsidR="00353664" w:rsidRDefault="00A46721" w:rsidP="002802E0">
            <w:hyperlink r:id="rId61" w:history="1">
              <w:r w:rsidR="00353664" w:rsidRPr="00C810B6">
                <w:rPr>
                  <w:rStyle w:val="Hyperlink"/>
                </w:rPr>
                <w:t>Find coronavirus financial support for your business</w:t>
              </w:r>
            </w:hyperlink>
          </w:p>
        </w:tc>
        <w:tc>
          <w:tcPr>
            <w:tcW w:w="2500" w:type="pct"/>
            <w:vAlign w:val="center"/>
          </w:tcPr>
          <w:p w:rsidR="00353664" w:rsidRDefault="00353664" w:rsidP="002802E0">
            <w:r>
              <w:rPr>
                <w:lang w:val="en"/>
              </w:rPr>
              <w:t>Use this business support finder to see what support is available for you and your business.</w:t>
            </w:r>
          </w:p>
        </w:tc>
      </w:tr>
      <w:tr w:rsidR="00353664" w:rsidTr="00353664">
        <w:tc>
          <w:tcPr>
            <w:tcW w:w="2500" w:type="pct"/>
            <w:vAlign w:val="center"/>
          </w:tcPr>
          <w:p w:rsidR="00353664" w:rsidRDefault="00A46721" w:rsidP="002802E0">
            <w:hyperlink r:id="rId62" w:history="1">
              <w:r w:rsidR="00353664" w:rsidRPr="00F52D49">
                <w:rPr>
                  <w:rStyle w:val="Hyperlink"/>
                </w:rPr>
                <w:t>Recovery Advice for Business</w:t>
              </w:r>
            </w:hyperlink>
          </w:p>
        </w:tc>
        <w:tc>
          <w:tcPr>
            <w:tcW w:w="2500" w:type="pct"/>
            <w:vAlign w:val="center"/>
          </w:tcPr>
          <w:p w:rsidR="00353664" w:rsidRDefault="00353664" w:rsidP="002802E0">
            <w:pPr>
              <w:rPr>
                <w:lang w:val="en"/>
              </w:rPr>
            </w:pPr>
            <w:r w:rsidRPr="00F52D49">
              <w:rPr>
                <w:lang w:val="en"/>
              </w:rPr>
              <w:t>The Professional and Business Services sector and Enterprise Nation have teamed up for six months, supported by the Department for Business, Energy &amp; Industrial Strategy, to offer SMEs free advice to help them recover from the impact of the Covid-19 pandemic.</w:t>
            </w:r>
          </w:p>
        </w:tc>
      </w:tr>
      <w:tr w:rsidR="00353664" w:rsidTr="00353664">
        <w:tc>
          <w:tcPr>
            <w:tcW w:w="2500" w:type="pct"/>
            <w:vAlign w:val="center"/>
          </w:tcPr>
          <w:p w:rsidR="00353664" w:rsidRDefault="00A46721" w:rsidP="002802E0">
            <w:hyperlink r:id="rId63" w:history="1">
              <w:r w:rsidR="00353664" w:rsidRPr="00F52D49">
                <w:rPr>
                  <w:rStyle w:val="Hyperlink"/>
                </w:rPr>
                <w:t>Guidance for parents</w:t>
              </w:r>
            </w:hyperlink>
          </w:p>
        </w:tc>
        <w:tc>
          <w:tcPr>
            <w:tcW w:w="2500" w:type="pct"/>
            <w:vAlign w:val="center"/>
          </w:tcPr>
          <w:p w:rsidR="00353664" w:rsidRDefault="00353664" w:rsidP="002802E0">
            <w:pPr>
              <w:rPr>
                <w:lang w:val="en"/>
              </w:rPr>
            </w:pPr>
            <w:r w:rsidRPr="00F52D49">
              <w:rPr>
                <w:lang w:val="en"/>
              </w:rPr>
              <w:t xml:space="preserve">What parents and </w:t>
            </w:r>
            <w:proofErr w:type="spellStart"/>
            <w:r w:rsidRPr="00F52D49">
              <w:rPr>
                <w:lang w:val="en"/>
              </w:rPr>
              <w:t>carers</w:t>
            </w:r>
            <w:proofErr w:type="spellEnd"/>
            <w:r w:rsidRPr="00F52D49">
              <w:rPr>
                <w:lang w:val="en"/>
              </w:rPr>
              <w:t xml:space="preserve"> need to know about early years providers, schools and colleges in the autumn term</w:t>
            </w:r>
          </w:p>
        </w:tc>
      </w:tr>
      <w:tr w:rsidR="00353664" w:rsidTr="00353664">
        <w:tc>
          <w:tcPr>
            <w:tcW w:w="2500" w:type="pct"/>
            <w:vAlign w:val="center"/>
          </w:tcPr>
          <w:p w:rsidR="00353664" w:rsidRDefault="00A46721" w:rsidP="002802E0">
            <w:hyperlink r:id="rId64" w:history="1">
              <w:r w:rsidR="00353664">
                <w:rPr>
                  <w:rStyle w:val="Hyperlink"/>
                </w:rPr>
                <w:t>Out of School A</w:t>
              </w:r>
              <w:r w:rsidR="00353664" w:rsidRPr="00F52D49">
                <w:rPr>
                  <w:rStyle w:val="Hyperlink"/>
                </w:rPr>
                <w:t>lliance</w:t>
              </w:r>
            </w:hyperlink>
          </w:p>
        </w:tc>
        <w:tc>
          <w:tcPr>
            <w:tcW w:w="2500" w:type="pct"/>
            <w:vAlign w:val="center"/>
          </w:tcPr>
          <w:p w:rsidR="00353664" w:rsidRDefault="00353664" w:rsidP="002802E0">
            <w:pPr>
              <w:rPr>
                <w:lang w:val="en"/>
              </w:rPr>
            </w:pPr>
            <w:r>
              <w:rPr>
                <w:lang w:val="en"/>
              </w:rPr>
              <w:t>Help and support for out of school clubs</w:t>
            </w:r>
          </w:p>
        </w:tc>
      </w:tr>
      <w:tr w:rsidR="00353664" w:rsidTr="00353664">
        <w:tc>
          <w:tcPr>
            <w:tcW w:w="2500" w:type="pct"/>
            <w:vAlign w:val="center"/>
          </w:tcPr>
          <w:p w:rsidR="00353664" w:rsidRDefault="00A46721" w:rsidP="002802E0">
            <w:hyperlink r:id="rId65" w:history="1">
              <w:r w:rsidR="00353664" w:rsidRPr="009748DD">
                <w:rPr>
                  <w:rStyle w:val="Hyperlink"/>
                </w:rPr>
                <w:t>Early Years Alliance</w:t>
              </w:r>
            </w:hyperlink>
          </w:p>
        </w:tc>
        <w:tc>
          <w:tcPr>
            <w:tcW w:w="2500" w:type="pct"/>
            <w:vAlign w:val="center"/>
          </w:tcPr>
          <w:p w:rsidR="00353664" w:rsidRDefault="00353664" w:rsidP="002802E0">
            <w:pPr>
              <w:rPr>
                <w:lang w:val="en"/>
              </w:rPr>
            </w:pPr>
            <w:r>
              <w:rPr>
                <w:lang w:val="en"/>
              </w:rPr>
              <w:t>Support for early years providers</w:t>
            </w:r>
          </w:p>
        </w:tc>
      </w:tr>
      <w:tr w:rsidR="00353664" w:rsidTr="00353664">
        <w:tc>
          <w:tcPr>
            <w:tcW w:w="2500" w:type="pct"/>
            <w:vAlign w:val="center"/>
          </w:tcPr>
          <w:p w:rsidR="00353664" w:rsidRDefault="00A46721" w:rsidP="002802E0">
            <w:hyperlink r:id="rId66" w:history="1">
              <w:r w:rsidR="00353664" w:rsidRPr="009748DD">
                <w:rPr>
                  <w:rStyle w:val="Hyperlink"/>
                </w:rPr>
                <w:t>NDNA</w:t>
              </w:r>
            </w:hyperlink>
          </w:p>
        </w:tc>
        <w:tc>
          <w:tcPr>
            <w:tcW w:w="2500" w:type="pct"/>
            <w:vAlign w:val="center"/>
          </w:tcPr>
          <w:p w:rsidR="00353664" w:rsidRDefault="00353664" w:rsidP="002802E0">
            <w:pPr>
              <w:rPr>
                <w:lang w:val="en"/>
              </w:rPr>
            </w:pPr>
            <w:r w:rsidRPr="009748DD">
              <w:rPr>
                <w:lang w:val="en"/>
              </w:rPr>
              <w:t>Supporting nurseries across the UK</w:t>
            </w:r>
          </w:p>
        </w:tc>
      </w:tr>
      <w:tr w:rsidR="00353664" w:rsidTr="00353664">
        <w:tc>
          <w:tcPr>
            <w:tcW w:w="2500" w:type="pct"/>
            <w:vAlign w:val="center"/>
          </w:tcPr>
          <w:p w:rsidR="00353664" w:rsidRDefault="00A46721" w:rsidP="002802E0">
            <w:hyperlink r:id="rId67" w:history="1">
              <w:r w:rsidR="00353664" w:rsidRPr="009748DD">
                <w:rPr>
                  <w:rStyle w:val="Hyperlink"/>
                </w:rPr>
                <w:t>Pacey</w:t>
              </w:r>
            </w:hyperlink>
          </w:p>
        </w:tc>
        <w:tc>
          <w:tcPr>
            <w:tcW w:w="2500" w:type="pct"/>
            <w:vAlign w:val="center"/>
          </w:tcPr>
          <w:p w:rsidR="00353664" w:rsidRDefault="00353664" w:rsidP="002802E0">
            <w:pPr>
              <w:rPr>
                <w:lang w:val="en"/>
              </w:rPr>
            </w:pPr>
            <w:r>
              <w:rPr>
                <w:lang w:val="en"/>
              </w:rPr>
              <w:t>Supporting everyone working in childcare</w:t>
            </w:r>
          </w:p>
        </w:tc>
      </w:tr>
      <w:tr w:rsidR="00353664" w:rsidTr="00353664">
        <w:tc>
          <w:tcPr>
            <w:tcW w:w="2500" w:type="pct"/>
            <w:vAlign w:val="center"/>
          </w:tcPr>
          <w:p w:rsidR="00353664" w:rsidRDefault="00A46721" w:rsidP="002802E0">
            <w:hyperlink r:id="rId68" w:history="1">
              <w:r w:rsidR="00353664" w:rsidRPr="009941A4">
                <w:rPr>
                  <w:rStyle w:val="Hyperlink"/>
                </w:rPr>
                <w:t>Care Inspectorate Scotland</w:t>
              </w:r>
            </w:hyperlink>
          </w:p>
        </w:tc>
        <w:tc>
          <w:tcPr>
            <w:tcW w:w="2500" w:type="pct"/>
            <w:vAlign w:val="center"/>
          </w:tcPr>
          <w:p w:rsidR="00353664" w:rsidRDefault="00353664" w:rsidP="002802E0">
            <w:pPr>
              <w:autoSpaceDE w:val="0"/>
              <w:autoSpaceDN w:val="0"/>
              <w:adjustRightInd w:val="0"/>
              <w:rPr>
                <w:lang w:val="en"/>
              </w:rPr>
            </w:pPr>
            <w:r>
              <w:rPr>
                <w:lang w:val="en"/>
              </w:rPr>
              <w:t xml:space="preserve">Self-evaluation - </w:t>
            </w:r>
            <w:r w:rsidRPr="009941A4">
              <w:rPr>
                <w:lang w:val="en"/>
              </w:rPr>
              <w:t>Operating an early</w:t>
            </w:r>
            <w:r>
              <w:rPr>
                <w:lang w:val="en"/>
              </w:rPr>
              <w:t xml:space="preserve"> </w:t>
            </w:r>
            <w:r w:rsidRPr="009941A4">
              <w:rPr>
                <w:lang w:val="en"/>
              </w:rPr>
              <w:t>learning and childcare</w:t>
            </w:r>
            <w:r>
              <w:rPr>
                <w:lang w:val="en"/>
              </w:rPr>
              <w:t xml:space="preserve"> </w:t>
            </w:r>
            <w:r w:rsidRPr="009941A4">
              <w:rPr>
                <w:lang w:val="en"/>
              </w:rPr>
              <w:t>setting (including out</w:t>
            </w:r>
            <w:r>
              <w:rPr>
                <w:lang w:val="en"/>
              </w:rPr>
              <w:t xml:space="preserve"> </w:t>
            </w:r>
            <w:r w:rsidRPr="009941A4">
              <w:rPr>
                <w:lang w:val="en"/>
              </w:rPr>
              <w:t>of school care and</w:t>
            </w:r>
            <w:r>
              <w:rPr>
                <w:lang w:val="en"/>
              </w:rPr>
              <w:t xml:space="preserve"> </w:t>
            </w:r>
            <w:r w:rsidRPr="009941A4">
              <w:rPr>
                <w:lang w:val="en"/>
              </w:rPr>
              <w:t>childminders) during</w:t>
            </w:r>
            <w:r>
              <w:rPr>
                <w:lang w:val="en"/>
              </w:rPr>
              <w:t xml:space="preserve"> </w:t>
            </w:r>
            <w:r w:rsidRPr="009941A4">
              <w:rPr>
                <w:lang w:val="en"/>
              </w:rPr>
              <w:t>COVID-19</w:t>
            </w:r>
          </w:p>
        </w:tc>
      </w:tr>
    </w:tbl>
    <w:p w:rsidR="00B122D0" w:rsidRPr="000039A3" w:rsidRDefault="00B122D0" w:rsidP="000039A3">
      <w:pPr>
        <w:pStyle w:val="Heading1"/>
        <w:rPr>
          <w:rFonts w:ascii="Arial" w:hAnsi="Arial" w:cs="Arial"/>
          <w:b/>
          <w:i/>
          <w:color w:val="auto"/>
          <w:sz w:val="22"/>
          <w:szCs w:val="22"/>
          <w:u w:val="single"/>
        </w:rPr>
      </w:pPr>
      <w:bookmarkStart w:id="28" w:name="_Toc62461328"/>
      <w:r w:rsidRPr="000039A3">
        <w:rPr>
          <w:rFonts w:ascii="Arial" w:hAnsi="Arial" w:cs="Arial"/>
          <w:b/>
          <w:i/>
          <w:color w:val="auto"/>
          <w:sz w:val="22"/>
          <w:szCs w:val="22"/>
          <w:u w:val="single"/>
        </w:rPr>
        <w:t>Glossary of terms</w:t>
      </w:r>
      <w:bookmarkEnd w:id="28"/>
    </w:p>
    <w:tbl>
      <w:tblPr>
        <w:tblStyle w:val="TableGrid"/>
        <w:tblW w:w="0" w:type="auto"/>
        <w:tblLook w:val="04A0" w:firstRow="1" w:lastRow="0" w:firstColumn="1" w:lastColumn="0" w:noHBand="0" w:noVBand="1"/>
      </w:tblPr>
      <w:tblGrid>
        <w:gridCol w:w="5228"/>
        <w:gridCol w:w="5228"/>
      </w:tblGrid>
      <w:tr w:rsidR="00B122D0" w:rsidTr="00B122D0">
        <w:tc>
          <w:tcPr>
            <w:tcW w:w="5228" w:type="dxa"/>
          </w:tcPr>
          <w:p w:rsidR="00B122D0" w:rsidRPr="00B122D0" w:rsidRDefault="00B122D0" w:rsidP="00B122D0">
            <w:pPr>
              <w:rPr>
                <w:rStyle w:val="Hyperlink"/>
                <w:rFonts w:ascii="Arial" w:hAnsi="Arial" w:cs="Arial"/>
                <w:b/>
                <w:color w:val="auto"/>
                <w:u w:val="none"/>
                <w:lang w:val="en"/>
              </w:rPr>
            </w:pPr>
            <w:r w:rsidRPr="0005035D">
              <w:rPr>
                <w:rFonts w:ascii="Arial" w:hAnsi="Arial" w:cs="Arial"/>
                <w:b/>
                <w:i/>
                <w:lang w:val="en"/>
              </w:rPr>
              <w:t>Case</w:t>
            </w:r>
          </w:p>
        </w:tc>
        <w:tc>
          <w:tcPr>
            <w:tcW w:w="5228" w:type="dxa"/>
          </w:tcPr>
          <w:p w:rsidR="00B122D0" w:rsidRDefault="00B122D0" w:rsidP="00B122D0">
            <w:pPr>
              <w:rPr>
                <w:rStyle w:val="Hyperlink"/>
                <w:rFonts w:ascii="Arial" w:hAnsi="Arial" w:cs="Arial"/>
                <w:color w:val="auto"/>
                <w:u w:val="none"/>
              </w:rPr>
            </w:pPr>
            <w:r>
              <w:rPr>
                <w:rFonts w:ascii="Arial" w:hAnsi="Arial" w:cs="Arial"/>
                <w:lang w:val="en"/>
              </w:rPr>
              <w:t>an individual case of Coronavirus</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Cluster</w:t>
            </w:r>
          </w:p>
        </w:tc>
        <w:tc>
          <w:tcPr>
            <w:tcW w:w="5228" w:type="dxa"/>
          </w:tcPr>
          <w:p w:rsidR="00B122D0" w:rsidRDefault="00B122D0" w:rsidP="00B122D0">
            <w:pPr>
              <w:rPr>
                <w:rStyle w:val="Hyperlink"/>
                <w:rFonts w:ascii="Arial" w:hAnsi="Arial" w:cs="Arial"/>
                <w:color w:val="auto"/>
                <w:u w:val="none"/>
              </w:rPr>
            </w:pPr>
            <w:r w:rsidRPr="0005035D">
              <w:rPr>
                <w:rFonts w:ascii="Arial" w:hAnsi="Arial" w:cs="Arial"/>
                <w:lang w:val="en"/>
              </w:rPr>
              <w:t>2 or more cases associated with a specific setting in the absence of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sidRPr="0005035D">
              <w:rPr>
                <w:rFonts w:ascii="Arial" w:hAnsi="Arial" w:cs="Arial"/>
                <w:b/>
                <w:i/>
                <w:lang w:val="en"/>
              </w:rPr>
              <w:t>Outbreak</w:t>
            </w:r>
          </w:p>
        </w:tc>
        <w:tc>
          <w:tcPr>
            <w:tcW w:w="5228" w:type="dxa"/>
          </w:tcPr>
          <w:p w:rsidR="00B122D0" w:rsidRPr="00B122D0" w:rsidRDefault="00B122D0" w:rsidP="00B122D0">
            <w:pPr>
              <w:rPr>
                <w:rStyle w:val="Hyperlink"/>
                <w:rFonts w:ascii="Arial" w:hAnsi="Arial" w:cs="Arial"/>
                <w:color w:val="auto"/>
                <w:u w:val="none"/>
                <w:lang w:val="en"/>
              </w:rPr>
            </w:pPr>
            <w:r w:rsidRPr="0005035D">
              <w:rPr>
                <w:rFonts w:ascii="Arial" w:hAnsi="Arial" w:cs="Arial"/>
                <w:lang w:val="en"/>
              </w:rPr>
              <w:t>2 or more confirmed cases associated with a specific setting with evidence of a common exposure or link to another case</w:t>
            </w:r>
          </w:p>
        </w:tc>
      </w:tr>
      <w:tr w:rsidR="00B122D0" w:rsidTr="00B122D0">
        <w:tc>
          <w:tcPr>
            <w:tcW w:w="5228" w:type="dxa"/>
          </w:tcPr>
          <w:p w:rsidR="00B122D0" w:rsidRDefault="00B122D0" w:rsidP="00B122D0">
            <w:pPr>
              <w:rPr>
                <w:rStyle w:val="Hyperlink"/>
                <w:rFonts w:ascii="Arial" w:hAnsi="Arial" w:cs="Arial"/>
                <w:color w:val="auto"/>
                <w:u w:val="none"/>
              </w:rPr>
            </w:pPr>
            <w:r>
              <w:rPr>
                <w:rFonts w:ascii="Arial" w:hAnsi="Arial" w:cs="Arial"/>
                <w:b/>
                <w:i/>
                <w:lang w:val="en"/>
              </w:rPr>
              <w:t>C</w:t>
            </w:r>
            <w:r w:rsidRPr="0005035D">
              <w:rPr>
                <w:rFonts w:ascii="Arial" w:hAnsi="Arial" w:cs="Arial"/>
                <w:b/>
                <w:i/>
                <w:lang w:val="en"/>
              </w:rPr>
              <w:t>ontact</w:t>
            </w:r>
          </w:p>
        </w:tc>
        <w:tc>
          <w:tcPr>
            <w:tcW w:w="5228" w:type="dxa"/>
          </w:tcPr>
          <w:p w:rsidR="00B122D0" w:rsidRPr="0005035D" w:rsidRDefault="00B122D0" w:rsidP="00B122D0">
            <w:pPr>
              <w:rPr>
                <w:rFonts w:ascii="Arial" w:hAnsi="Arial" w:cs="Arial"/>
                <w:lang w:val="en"/>
              </w:rPr>
            </w:pPr>
            <w:r>
              <w:rPr>
                <w:rFonts w:ascii="Arial" w:hAnsi="Arial" w:cs="Arial"/>
                <w:lang w:val="en"/>
              </w:rPr>
              <w:t>A</w:t>
            </w:r>
            <w:r w:rsidRPr="0005035D">
              <w:rPr>
                <w:rFonts w:ascii="Arial" w:hAnsi="Arial" w:cs="Arial"/>
                <w:lang w:val="en"/>
              </w:rPr>
              <w:t xml:space="preserve"> </w:t>
            </w:r>
            <w:r w:rsidRPr="0005035D">
              <w:rPr>
                <w:rFonts w:ascii="Arial" w:hAnsi="Arial" w:cs="Arial"/>
                <w:b/>
                <w:i/>
                <w:lang w:val="en"/>
              </w:rPr>
              <w:t>contact</w:t>
            </w:r>
            <w:r w:rsidRPr="0005035D">
              <w:rPr>
                <w:rFonts w:ascii="Arial" w:hAnsi="Arial" w:cs="Arial"/>
                <w:i/>
                <w:lang w:val="en"/>
              </w:rPr>
              <w:t xml:space="preserve"> </w:t>
            </w:r>
            <w:r w:rsidRPr="0005035D">
              <w:rPr>
                <w:rFonts w:ascii="Arial" w:hAnsi="Arial" w:cs="Arial"/>
                <w:lang w:val="en"/>
              </w:rPr>
              <w:t>can be:</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 xml:space="preserve">people who spend significant time in the same household as a person who has tested positive for COVID-19 </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sexual partners</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had face-to-face contact (within one</w:t>
            </w:r>
            <w:r w:rsidRPr="0005035D">
              <w:rPr>
                <w:rFonts w:ascii="Arial" w:hAnsi="Arial" w:cs="Arial"/>
              </w:rPr>
              <w:t xml:space="preserve"> metre</w:t>
            </w:r>
            <w:r w:rsidRPr="0005035D">
              <w:rPr>
                <w:rFonts w:ascii="Arial" w:hAnsi="Arial" w:cs="Arial"/>
                <w:lang w:val="en"/>
              </w:rPr>
              <w:t xml:space="preserve">), with someone who has tested positive for COVID-19, including: </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being coughed on</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having a face-to-face conversation within one </w:t>
            </w:r>
            <w:r w:rsidRPr="0005035D">
              <w:rPr>
                <w:rFonts w:ascii="Arial" w:hAnsi="Arial" w:cs="Arial"/>
              </w:rPr>
              <w:t>metre</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having skin-to-skin physical contact, or</w:t>
            </w:r>
          </w:p>
          <w:p w:rsidR="00B122D0" w:rsidRPr="0005035D" w:rsidRDefault="00B122D0" w:rsidP="00B122D0">
            <w:pPr>
              <w:numPr>
                <w:ilvl w:val="1"/>
                <w:numId w:val="17"/>
              </w:numPr>
              <w:rPr>
                <w:rFonts w:ascii="Arial" w:hAnsi="Arial" w:cs="Arial"/>
                <w:lang w:val="en"/>
              </w:rPr>
            </w:pPr>
            <w:r w:rsidRPr="0005035D">
              <w:rPr>
                <w:rFonts w:ascii="Arial" w:hAnsi="Arial" w:cs="Arial"/>
                <w:lang w:val="en"/>
              </w:rPr>
              <w:t xml:space="preserve">contact within one </w:t>
            </w:r>
            <w:r w:rsidRPr="0005035D">
              <w:rPr>
                <w:rFonts w:ascii="Arial" w:hAnsi="Arial" w:cs="Arial"/>
              </w:rPr>
              <w:t>metre</w:t>
            </w:r>
            <w:r w:rsidRPr="0005035D">
              <w:rPr>
                <w:rFonts w:ascii="Arial" w:hAnsi="Arial" w:cs="Arial"/>
                <w:lang w:val="en"/>
              </w:rPr>
              <w:t xml:space="preserve"> for one minute or longer without face-to-face contact</w:t>
            </w:r>
          </w:p>
          <w:p w:rsidR="00B122D0" w:rsidRPr="0005035D" w:rsidRDefault="00B122D0" w:rsidP="00B122D0">
            <w:pPr>
              <w:numPr>
                <w:ilvl w:val="0"/>
                <w:numId w:val="17"/>
              </w:numPr>
              <w:rPr>
                <w:rFonts w:ascii="Arial" w:hAnsi="Arial" w:cs="Arial"/>
                <w:lang w:val="en"/>
              </w:rPr>
            </w:pPr>
            <w:r w:rsidRPr="0005035D">
              <w:rPr>
                <w:rFonts w:ascii="Arial" w:hAnsi="Arial" w:cs="Arial"/>
                <w:lang w:val="en"/>
              </w:rPr>
              <w:t>a person who has been within 2</w:t>
            </w:r>
            <w:r w:rsidRPr="0005035D">
              <w:rPr>
                <w:rFonts w:ascii="Arial" w:hAnsi="Arial" w:cs="Arial"/>
              </w:rPr>
              <w:t xml:space="preserve"> metres</w:t>
            </w:r>
            <w:r w:rsidRPr="0005035D">
              <w:rPr>
                <w:rFonts w:ascii="Arial" w:hAnsi="Arial" w:cs="Arial"/>
                <w:lang w:val="en"/>
              </w:rPr>
              <w:t xml:space="preserve"> of someone who has tested positive for COVID-19 for more than 15 minutes</w:t>
            </w:r>
          </w:p>
          <w:p w:rsidR="00B122D0" w:rsidRPr="00B122D0" w:rsidRDefault="00B122D0" w:rsidP="00B122D0">
            <w:pPr>
              <w:numPr>
                <w:ilvl w:val="0"/>
                <w:numId w:val="17"/>
              </w:numPr>
              <w:rPr>
                <w:rStyle w:val="Hyperlink"/>
                <w:rFonts w:ascii="Times New Roman" w:eastAsia="Times New Roman" w:hAnsi="Times New Roman" w:cs="Times New Roman"/>
                <w:color w:val="auto"/>
                <w:sz w:val="24"/>
                <w:szCs w:val="24"/>
                <w:u w:val="none"/>
                <w:lang w:val="en" w:eastAsia="en-GB"/>
              </w:rPr>
            </w:pPr>
            <w:r w:rsidRPr="0005035D">
              <w:rPr>
                <w:rFonts w:ascii="Arial" w:hAnsi="Arial" w:cs="Arial"/>
                <w:lang w:val="en"/>
              </w:rPr>
              <w:t>a person who has travelled in a small vehicle with someone who has tested positive for COVID-19 or in a large vehicle or plane near someone who has tested positive for COVID-19</w:t>
            </w:r>
            <w:r w:rsidRPr="0005035D">
              <w:rPr>
                <w:rFonts w:ascii="Times New Roman" w:eastAsia="Times New Roman" w:hAnsi="Times New Roman" w:cs="Times New Roman"/>
                <w:sz w:val="24"/>
                <w:szCs w:val="24"/>
                <w:lang w:val="en" w:eastAsia="en-GB"/>
              </w:rPr>
              <w:t xml:space="preserve"> </w:t>
            </w:r>
          </w:p>
        </w:tc>
      </w:tr>
    </w:tbl>
    <w:p w:rsidR="00353664" w:rsidRPr="000039A3" w:rsidRDefault="00353664" w:rsidP="000039A3">
      <w:pPr>
        <w:pStyle w:val="Heading1"/>
        <w:jc w:val="center"/>
        <w:rPr>
          <w:rFonts w:ascii="Arial" w:hAnsi="Arial" w:cs="Arial"/>
          <w:b/>
          <w:i/>
          <w:color w:val="auto"/>
          <w:sz w:val="22"/>
          <w:szCs w:val="22"/>
          <w:u w:val="single"/>
        </w:rPr>
      </w:pPr>
      <w:bookmarkStart w:id="29" w:name="_Toc62461329"/>
      <w:r w:rsidRPr="000039A3">
        <w:rPr>
          <w:rFonts w:ascii="Arial" w:hAnsi="Arial" w:cs="Arial"/>
          <w:b/>
          <w:i/>
          <w:color w:val="auto"/>
          <w:sz w:val="22"/>
          <w:szCs w:val="22"/>
          <w:u w:val="single"/>
        </w:rPr>
        <w:t>For further support please contact:</w:t>
      </w:r>
      <w:bookmarkEnd w:id="29"/>
    </w:p>
    <w:p w:rsidR="00353664" w:rsidRPr="00434079" w:rsidRDefault="00353664" w:rsidP="002802E0">
      <w:pPr>
        <w:spacing w:after="0" w:line="240" w:lineRule="auto"/>
        <w:jc w:val="center"/>
        <w:rPr>
          <w:rFonts w:ascii="Arial" w:hAnsi="Arial" w:cs="Arial"/>
        </w:rPr>
      </w:pPr>
      <w:r w:rsidRPr="00434079">
        <w:rPr>
          <w:rFonts w:ascii="Arial" w:hAnsi="Arial" w:cs="Arial"/>
        </w:rPr>
        <w:t>Solihull Family Information Service -</w:t>
      </w:r>
      <w:r>
        <w:rPr>
          <w:rFonts w:ascii="Arial" w:hAnsi="Arial" w:cs="Arial"/>
        </w:rPr>
        <w:t xml:space="preserve">  </w:t>
      </w:r>
      <w:r w:rsidRPr="00434079">
        <w:rPr>
          <w:rFonts w:ascii="Arial" w:hAnsi="Arial" w:cs="Arial"/>
        </w:rPr>
        <w:t xml:space="preserve"> </w:t>
      </w:r>
      <w:hyperlink r:id="rId69" w:history="1">
        <w:r w:rsidRPr="00434079">
          <w:rPr>
            <w:rStyle w:val="Hyperlink"/>
            <w:rFonts w:ascii="Arial" w:hAnsi="Arial" w:cs="Arial"/>
          </w:rPr>
          <w:t>http://www.solgrid.org.uk/eyc/eef/</w:t>
        </w:r>
      </w:hyperlink>
      <w:r w:rsidRPr="00434079">
        <w:rPr>
          <w:rFonts w:ascii="Arial" w:hAnsi="Arial" w:cs="Arial"/>
        </w:rPr>
        <w:t xml:space="preserve"> </w:t>
      </w:r>
    </w:p>
    <w:p w:rsidR="00353664" w:rsidRDefault="00353664" w:rsidP="002802E0">
      <w:pPr>
        <w:spacing w:after="0" w:line="240" w:lineRule="auto"/>
        <w:jc w:val="center"/>
        <w:rPr>
          <w:rFonts w:ascii="Arial" w:hAnsi="Arial" w:cs="Arial"/>
        </w:rPr>
      </w:pPr>
      <w:r w:rsidRPr="00434079">
        <w:rPr>
          <w:rFonts w:ascii="Arial" w:hAnsi="Arial" w:cs="Arial"/>
        </w:rPr>
        <w:t xml:space="preserve">Solihull EYSAT </w:t>
      </w:r>
      <w:hyperlink r:id="rId70" w:history="1">
        <w:r w:rsidRPr="00434079">
          <w:rPr>
            <w:rStyle w:val="Hyperlink"/>
            <w:rFonts w:ascii="Arial" w:hAnsi="Arial" w:cs="Arial"/>
          </w:rPr>
          <w:t>https://socialsolihull.org.uk/localoffer/education/children-and-young-peoples-send-service/early-years-send-team-2/</w:t>
        </w:r>
      </w:hyperlink>
      <w:r w:rsidRPr="00434079">
        <w:rPr>
          <w:rFonts w:ascii="Arial" w:hAnsi="Arial" w:cs="Arial"/>
        </w:rPr>
        <w:t xml:space="preserve"> </w:t>
      </w:r>
    </w:p>
    <w:p w:rsidR="00353664" w:rsidRDefault="00353664" w:rsidP="002802E0">
      <w:pPr>
        <w:spacing w:after="0" w:line="240" w:lineRule="auto"/>
        <w:jc w:val="center"/>
        <w:rPr>
          <w:rStyle w:val="Hyperlink"/>
          <w:rFonts w:ascii="Arial" w:hAnsi="Arial" w:cs="Arial"/>
        </w:rPr>
      </w:pPr>
      <w:r w:rsidRPr="00434079">
        <w:rPr>
          <w:rFonts w:ascii="Arial" w:hAnsi="Arial" w:cs="Arial"/>
        </w:rPr>
        <w:t xml:space="preserve">Early Years and Education Improvement - </w:t>
      </w:r>
      <w:r>
        <w:rPr>
          <w:rFonts w:ascii="Arial" w:hAnsi="Arial" w:cs="Arial"/>
        </w:rPr>
        <w:t xml:space="preserve">    </w:t>
      </w:r>
      <w:hyperlink r:id="rId71" w:history="1">
        <w:r w:rsidRPr="00434079">
          <w:rPr>
            <w:rStyle w:val="Hyperlink"/>
            <w:rFonts w:ascii="Arial" w:hAnsi="Arial" w:cs="Arial"/>
          </w:rPr>
          <w:t>http://www.solgrid.org.uk/eyc/support/</w:t>
        </w:r>
      </w:hyperlink>
    </w:p>
    <w:p w:rsidR="00353664" w:rsidRDefault="00353664" w:rsidP="002802E0">
      <w:pPr>
        <w:spacing w:after="0" w:line="240" w:lineRule="auto"/>
        <w:rPr>
          <w:rFonts w:ascii="Arial" w:hAnsi="Arial" w:cs="Arial"/>
        </w:rPr>
      </w:pPr>
    </w:p>
    <w:p w:rsidR="0067503F" w:rsidRDefault="004F7F22" w:rsidP="002802E0">
      <w:pPr>
        <w:spacing w:after="0" w:line="240" w:lineRule="auto"/>
        <w:rPr>
          <w:rFonts w:ascii="Arial" w:hAnsi="Arial" w:cs="Arial"/>
          <w:i/>
        </w:rPr>
      </w:pPr>
      <w:r w:rsidRPr="008C3A6A">
        <w:rPr>
          <w:rFonts w:ascii="Arial" w:hAnsi="Arial" w:cs="Arial"/>
        </w:rPr>
        <w:lastRenderedPageBreak/>
        <w:t>Please Do the Right Thing for Solihull</w:t>
      </w:r>
      <w:r w:rsidRPr="008C3A6A">
        <w:rPr>
          <w:rFonts w:ascii="Arial" w:hAnsi="Arial" w:cs="Arial"/>
          <w:i/>
        </w:rPr>
        <w:t xml:space="preserve">     </w:t>
      </w:r>
      <w:r w:rsidR="003C2EE1" w:rsidRPr="008C3A6A">
        <w:rPr>
          <w:rFonts w:ascii="Arial" w:hAnsi="Arial" w:cs="Arial"/>
          <w:i/>
        </w:rPr>
        <w:object w:dxaOrig="1536" w:dyaOrig="993">
          <v:shape id="_x0000_i1035" type="#_x0000_t75" style="width:76.5pt;height:49.5pt" o:ole="">
            <v:imagedata r:id="rId72" o:title=""/>
          </v:shape>
          <o:OLEObject Type="Embed" ProgID="AcroExch.Document.DC" ShapeID="_x0000_i1035" DrawAspect="Icon" ObjectID="_1673074094" r:id="rId73"/>
        </w:object>
      </w:r>
    </w:p>
    <w:p w:rsidR="0005035D" w:rsidRPr="00F23609" w:rsidRDefault="0005035D" w:rsidP="002802E0">
      <w:pPr>
        <w:spacing w:after="0" w:line="240" w:lineRule="auto"/>
        <w:rPr>
          <w:rFonts w:ascii="Arial" w:hAnsi="Arial" w:cs="Arial"/>
        </w:rPr>
      </w:pPr>
    </w:p>
    <w:sectPr w:rsidR="0005035D" w:rsidRPr="00F23609" w:rsidSect="009474BD">
      <w:headerReference w:type="default" r:id="rId74"/>
      <w:footerReference w:type="default" r:id="rId75"/>
      <w:pgSz w:w="11906" w:h="16838"/>
      <w:pgMar w:top="720" w:right="720" w:bottom="720" w:left="720" w:header="708" w:footer="458" w:gutter="0"/>
      <w:pgBorders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46721" w:rsidRDefault="00A46721" w:rsidP="00113EF3">
      <w:pPr>
        <w:spacing w:after="0" w:line="240" w:lineRule="auto"/>
      </w:pPr>
      <w:r>
        <w:separator/>
      </w:r>
    </w:p>
  </w:endnote>
  <w:endnote w:type="continuationSeparator" w:id="0">
    <w:p w:rsidR="00A46721" w:rsidRDefault="00A46721" w:rsidP="00113E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6721" w:rsidRPr="0009601E" w:rsidRDefault="00A46721">
    <w:pPr>
      <w:pStyle w:val="Footer"/>
      <w:rPr>
        <w:sz w:val="20"/>
        <w:szCs w:val="20"/>
      </w:rPr>
    </w:pPr>
    <w:r w:rsidRPr="0009601E">
      <w:rPr>
        <w:sz w:val="20"/>
        <w:szCs w:val="20"/>
      </w:rPr>
      <w:t xml:space="preserve">Please note – these FAQs were </w:t>
    </w:r>
    <w:r w:rsidRPr="00AB2D6D">
      <w:rPr>
        <w:sz w:val="20"/>
        <w:szCs w:val="20"/>
      </w:rPr>
      <w:t xml:space="preserve">accurate at </w:t>
    </w:r>
    <w:r>
      <w:rPr>
        <w:sz w:val="20"/>
        <w:szCs w:val="20"/>
      </w:rPr>
      <w:t>11/1/21</w:t>
    </w:r>
    <w:r w:rsidRPr="00AB2D6D">
      <w:rPr>
        <w:sz w:val="20"/>
        <w:szCs w:val="20"/>
      </w:rPr>
      <w:t xml:space="preserve">. </w:t>
    </w:r>
    <w:r w:rsidRPr="0009601E">
      <w:rPr>
        <w:sz w:val="20"/>
        <w:szCs w:val="20"/>
      </w:rPr>
      <w:t>We have put links within the answers as information changes very quickly and is swiftly out of date. Whilst every effort will be made to keep them in date you should check the updated information within the links to government pages.</w:t>
    </w:r>
    <w:r>
      <w:rPr>
        <w:sz w:val="20"/>
        <w:szCs w:val="20"/>
      </w:rPr>
      <w:t xml:space="preserve">  </w:t>
    </w:r>
  </w:p>
  <w:p w:rsidR="00A46721" w:rsidRDefault="00A4672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46721" w:rsidRDefault="00A46721" w:rsidP="00113EF3">
      <w:pPr>
        <w:spacing w:after="0" w:line="240" w:lineRule="auto"/>
      </w:pPr>
      <w:r>
        <w:separator/>
      </w:r>
    </w:p>
  </w:footnote>
  <w:footnote w:type="continuationSeparator" w:id="0">
    <w:p w:rsidR="00A46721" w:rsidRDefault="00A46721" w:rsidP="00113EF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46721" w:rsidRDefault="00A46721" w:rsidP="00113EF3">
    <w:pPr>
      <w:pStyle w:val="Header"/>
      <w:jc w:val="center"/>
      <w:rPr>
        <w:rFonts w:ascii="Arial" w:hAnsi="Arial" w:cs="Arial"/>
        <w:b/>
        <w:u w:val="single"/>
      </w:rPr>
    </w:pPr>
    <w:r w:rsidRPr="00580CEE">
      <w:rPr>
        <w:rFonts w:ascii="Arial" w:hAnsi="Arial" w:cs="Arial"/>
        <w:b/>
        <w:u w:val="single"/>
      </w:rPr>
      <w:t xml:space="preserve">Early Childhood Education and Care Frequently Asked </w:t>
    </w:r>
    <w:r w:rsidRPr="00BA16E4">
      <w:rPr>
        <w:rFonts w:ascii="Arial" w:hAnsi="Arial" w:cs="Arial"/>
        <w:b/>
        <w:u w:val="single"/>
      </w:rPr>
      <w:t xml:space="preserve">Questions </w:t>
    </w:r>
  </w:p>
  <w:p w:rsidR="00A46721" w:rsidRDefault="00A46721" w:rsidP="00113EF3">
    <w:pPr>
      <w:pStyle w:val="Header"/>
      <w:jc w:val="center"/>
      <w:rPr>
        <w:rFonts w:ascii="Arial" w:hAnsi="Arial" w:cs="Arial"/>
      </w:rPr>
    </w:pPr>
    <w:r>
      <w:rPr>
        <w:rFonts w:ascii="Arial" w:hAnsi="Arial" w:cs="Arial"/>
        <w:b/>
        <w:u w:val="single"/>
      </w:rPr>
      <w:t>January 2021</w:t>
    </w:r>
  </w:p>
  <w:p w:rsidR="00A46721" w:rsidRDefault="00A467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F7CA4"/>
    <w:multiLevelType w:val="multilevel"/>
    <w:tmpl w:val="FFB455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7664D9"/>
    <w:multiLevelType w:val="hybridMultilevel"/>
    <w:tmpl w:val="965CD952"/>
    <w:lvl w:ilvl="0" w:tplc="08090001">
      <w:start w:val="1"/>
      <w:numFmt w:val="bullet"/>
      <w:lvlText w:val=""/>
      <w:lvlJc w:val="left"/>
      <w:pPr>
        <w:ind w:left="502" w:hanging="360"/>
      </w:pPr>
      <w:rPr>
        <w:rFonts w:ascii="Symbol" w:hAnsi="Symbol" w:hint="default"/>
      </w:rPr>
    </w:lvl>
    <w:lvl w:ilvl="1" w:tplc="08090003" w:tentative="1">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2" w15:restartNumberingAfterBreak="0">
    <w:nsid w:val="18984442"/>
    <w:multiLevelType w:val="multilevel"/>
    <w:tmpl w:val="9AE01F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9614DE0"/>
    <w:multiLevelType w:val="multilevel"/>
    <w:tmpl w:val="7ED4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BF955E6"/>
    <w:multiLevelType w:val="multilevel"/>
    <w:tmpl w:val="610225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12EFE"/>
    <w:multiLevelType w:val="hybridMultilevel"/>
    <w:tmpl w:val="1C206C5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6" w15:restartNumberingAfterBreak="0">
    <w:nsid w:val="1F0F4294"/>
    <w:multiLevelType w:val="multilevel"/>
    <w:tmpl w:val="BB7027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1752E5F"/>
    <w:multiLevelType w:val="multilevel"/>
    <w:tmpl w:val="757EC7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1C1173"/>
    <w:multiLevelType w:val="multilevel"/>
    <w:tmpl w:val="294A62C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25A572F4"/>
    <w:multiLevelType w:val="hybridMultilevel"/>
    <w:tmpl w:val="6228EC7A"/>
    <w:lvl w:ilvl="0" w:tplc="180CF00E">
      <w:start w:val="1"/>
      <w:numFmt w:val="bullet"/>
      <w:lvlText w:val=""/>
      <w:lvlJc w:val="left"/>
      <w:pPr>
        <w:ind w:left="36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0" w15:restartNumberingAfterBreak="0">
    <w:nsid w:val="293179CD"/>
    <w:multiLevelType w:val="multilevel"/>
    <w:tmpl w:val="EFF661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905D43"/>
    <w:multiLevelType w:val="multilevel"/>
    <w:tmpl w:val="3DC8A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16B55A5"/>
    <w:multiLevelType w:val="multilevel"/>
    <w:tmpl w:val="A6E6528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2916947"/>
    <w:multiLevelType w:val="hybridMultilevel"/>
    <w:tmpl w:val="48F67C3E"/>
    <w:lvl w:ilvl="0" w:tplc="08090003">
      <w:start w:val="1"/>
      <w:numFmt w:val="bullet"/>
      <w:lvlText w:val="o"/>
      <w:lvlJc w:val="left"/>
      <w:pPr>
        <w:ind w:left="1620" w:hanging="360"/>
      </w:pPr>
      <w:rPr>
        <w:rFonts w:ascii="Courier New" w:hAnsi="Courier New" w:cs="Courier New" w:hint="default"/>
      </w:rPr>
    </w:lvl>
    <w:lvl w:ilvl="1" w:tplc="08090003" w:tentative="1">
      <w:start w:val="1"/>
      <w:numFmt w:val="bullet"/>
      <w:lvlText w:val="o"/>
      <w:lvlJc w:val="left"/>
      <w:pPr>
        <w:ind w:left="2340" w:hanging="360"/>
      </w:pPr>
      <w:rPr>
        <w:rFonts w:ascii="Courier New" w:hAnsi="Courier New" w:cs="Courier New" w:hint="default"/>
      </w:rPr>
    </w:lvl>
    <w:lvl w:ilvl="2" w:tplc="08090005" w:tentative="1">
      <w:start w:val="1"/>
      <w:numFmt w:val="bullet"/>
      <w:lvlText w:val=""/>
      <w:lvlJc w:val="left"/>
      <w:pPr>
        <w:ind w:left="3060" w:hanging="360"/>
      </w:pPr>
      <w:rPr>
        <w:rFonts w:ascii="Wingdings" w:hAnsi="Wingdings" w:hint="default"/>
      </w:rPr>
    </w:lvl>
    <w:lvl w:ilvl="3" w:tplc="08090001" w:tentative="1">
      <w:start w:val="1"/>
      <w:numFmt w:val="bullet"/>
      <w:lvlText w:val=""/>
      <w:lvlJc w:val="left"/>
      <w:pPr>
        <w:ind w:left="3780" w:hanging="360"/>
      </w:pPr>
      <w:rPr>
        <w:rFonts w:ascii="Symbol" w:hAnsi="Symbol" w:hint="default"/>
      </w:rPr>
    </w:lvl>
    <w:lvl w:ilvl="4" w:tplc="08090003" w:tentative="1">
      <w:start w:val="1"/>
      <w:numFmt w:val="bullet"/>
      <w:lvlText w:val="o"/>
      <w:lvlJc w:val="left"/>
      <w:pPr>
        <w:ind w:left="4500" w:hanging="360"/>
      </w:pPr>
      <w:rPr>
        <w:rFonts w:ascii="Courier New" w:hAnsi="Courier New" w:cs="Courier New" w:hint="default"/>
      </w:rPr>
    </w:lvl>
    <w:lvl w:ilvl="5" w:tplc="08090005" w:tentative="1">
      <w:start w:val="1"/>
      <w:numFmt w:val="bullet"/>
      <w:lvlText w:val=""/>
      <w:lvlJc w:val="left"/>
      <w:pPr>
        <w:ind w:left="5220" w:hanging="360"/>
      </w:pPr>
      <w:rPr>
        <w:rFonts w:ascii="Wingdings" w:hAnsi="Wingdings" w:hint="default"/>
      </w:rPr>
    </w:lvl>
    <w:lvl w:ilvl="6" w:tplc="08090001" w:tentative="1">
      <w:start w:val="1"/>
      <w:numFmt w:val="bullet"/>
      <w:lvlText w:val=""/>
      <w:lvlJc w:val="left"/>
      <w:pPr>
        <w:ind w:left="5940" w:hanging="360"/>
      </w:pPr>
      <w:rPr>
        <w:rFonts w:ascii="Symbol" w:hAnsi="Symbol" w:hint="default"/>
      </w:rPr>
    </w:lvl>
    <w:lvl w:ilvl="7" w:tplc="08090003" w:tentative="1">
      <w:start w:val="1"/>
      <w:numFmt w:val="bullet"/>
      <w:lvlText w:val="o"/>
      <w:lvlJc w:val="left"/>
      <w:pPr>
        <w:ind w:left="6660" w:hanging="360"/>
      </w:pPr>
      <w:rPr>
        <w:rFonts w:ascii="Courier New" w:hAnsi="Courier New" w:cs="Courier New" w:hint="default"/>
      </w:rPr>
    </w:lvl>
    <w:lvl w:ilvl="8" w:tplc="08090005" w:tentative="1">
      <w:start w:val="1"/>
      <w:numFmt w:val="bullet"/>
      <w:lvlText w:val=""/>
      <w:lvlJc w:val="left"/>
      <w:pPr>
        <w:ind w:left="7380" w:hanging="360"/>
      </w:pPr>
      <w:rPr>
        <w:rFonts w:ascii="Wingdings" w:hAnsi="Wingdings" w:hint="default"/>
      </w:rPr>
    </w:lvl>
  </w:abstractNum>
  <w:abstractNum w:abstractNumId="14" w15:restartNumberingAfterBreak="0">
    <w:nsid w:val="4BE14D1B"/>
    <w:multiLevelType w:val="hybridMultilevel"/>
    <w:tmpl w:val="B3D216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5573580"/>
    <w:multiLevelType w:val="multilevel"/>
    <w:tmpl w:val="7B9A41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9A147CF"/>
    <w:multiLevelType w:val="hybridMultilevel"/>
    <w:tmpl w:val="C9E4C9CE"/>
    <w:lvl w:ilvl="0" w:tplc="08090001">
      <w:start w:val="1"/>
      <w:numFmt w:val="bullet"/>
      <w:lvlText w:val=""/>
      <w:lvlJc w:val="left"/>
      <w:pPr>
        <w:ind w:left="780" w:hanging="360"/>
      </w:pPr>
      <w:rPr>
        <w:rFonts w:ascii="Symbol" w:hAnsi="Symbol"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7" w15:restartNumberingAfterBreak="0">
    <w:nsid w:val="607F24BE"/>
    <w:multiLevelType w:val="hybridMultilevel"/>
    <w:tmpl w:val="A56EEB3E"/>
    <w:lvl w:ilvl="0" w:tplc="D916D52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7069DE"/>
    <w:multiLevelType w:val="hybridMultilevel"/>
    <w:tmpl w:val="56AC64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6"/>
  </w:num>
  <w:num w:numId="3">
    <w:abstractNumId w:val="12"/>
  </w:num>
  <w:num w:numId="4">
    <w:abstractNumId w:val="10"/>
  </w:num>
  <w:num w:numId="5">
    <w:abstractNumId w:val="13"/>
  </w:num>
  <w:num w:numId="6">
    <w:abstractNumId w:val="1"/>
  </w:num>
  <w:num w:numId="7">
    <w:abstractNumId w:val="9"/>
  </w:num>
  <w:num w:numId="8">
    <w:abstractNumId w:val="5"/>
  </w:num>
  <w:num w:numId="9">
    <w:abstractNumId w:val="11"/>
  </w:num>
  <w:num w:numId="10">
    <w:abstractNumId w:val="3"/>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15"/>
  </w:num>
  <w:num w:numId="15">
    <w:abstractNumId w:val="4"/>
  </w:num>
  <w:num w:numId="16">
    <w:abstractNumId w:val="14"/>
  </w:num>
  <w:num w:numId="17">
    <w:abstractNumId w:val="7"/>
  </w:num>
  <w:num w:numId="18">
    <w:abstractNumId w:val="18"/>
  </w:num>
  <w:num w:numId="1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20"/>
  <w:characterSpacingControl w:val="doNotCompress"/>
  <w:hdrShapeDefaults>
    <o:shapedefaults v:ext="edit" spidmax="258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3EF3"/>
    <w:rsid w:val="000039A3"/>
    <w:rsid w:val="00014F36"/>
    <w:rsid w:val="00034BAA"/>
    <w:rsid w:val="00040EB5"/>
    <w:rsid w:val="000418DB"/>
    <w:rsid w:val="0005035D"/>
    <w:rsid w:val="00052E5B"/>
    <w:rsid w:val="000535F4"/>
    <w:rsid w:val="0005779E"/>
    <w:rsid w:val="00062939"/>
    <w:rsid w:val="00066803"/>
    <w:rsid w:val="00083091"/>
    <w:rsid w:val="0008740F"/>
    <w:rsid w:val="0009601E"/>
    <w:rsid w:val="000A2744"/>
    <w:rsid w:val="000B7024"/>
    <w:rsid w:val="000B743C"/>
    <w:rsid w:val="000C4562"/>
    <w:rsid w:val="000C57A4"/>
    <w:rsid w:val="000E3A87"/>
    <w:rsid w:val="0010057E"/>
    <w:rsid w:val="0010146E"/>
    <w:rsid w:val="001014E0"/>
    <w:rsid w:val="0010409D"/>
    <w:rsid w:val="00105D0E"/>
    <w:rsid w:val="00113EF3"/>
    <w:rsid w:val="00121469"/>
    <w:rsid w:val="0012603F"/>
    <w:rsid w:val="00126B9B"/>
    <w:rsid w:val="001306FD"/>
    <w:rsid w:val="001365E2"/>
    <w:rsid w:val="0014044C"/>
    <w:rsid w:val="001408CE"/>
    <w:rsid w:val="00141952"/>
    <w:rsid w:val="00143764"/>
    <w:rsid w:val="00153EE9"/>
    <w:rsid w:val="00161ED5"/>
    <w:rsid w:val="001669CC"/>
    <w:rsid w:val="00171D21"/>
    <w:rsid w:val="001726A2"/>
    <w:rsid w:val="00181914"/>
    <w:rsid w:val="00186563"/>
    <w:rsid w:val="00193A19"/>
    <w:rsid w:val="001974DE"/>
    <w:rsid w:val="001A34CA"/>
    <w:rsid w:val="001B7CCF"/>
    <w:rsid w:val="001C1A18"/>
    <w:rsid w:val="001C565A"/>
    <w:rsid w:val="001C636D"/>
    <w:rsid w:val="001D1756"/>
    <w:rsid w:val="001D6DB9"/>
    <w:rsid w:val="001E1C6F"/>
    <w:rsid w:val="001E7843"/>
    <w:rsid w:val="001F7FD5"/>
    <w:rsid w:val="00200981"/>
    <w:rsid w:val="00204691"/>
    <w:rsid w:val="00210C9A"/>
    <w:rsid w:val="00210E40"/>
    <w:rsid w:val="0021382F"/>
    <w:rsid w:val="00221923"/>
    <w:rsid w:val="002238E5"/>
    <w:rsid w:val="00224874"/>
    <w:rsid w:val="00240CC6"/>
    <w:rsid w:val="0024321E"/>
    <w:rsid w:val="002519A5"/>
    <w:rsid w:val="00262B17"/>
    <w:rsid w:val="0026422F"/>
    <w:rsid w:val="0027117C"/>
    <w:rsid w:val="0027248F"/>
    <w:rsid w:val="00273DDB"/>
    <w:rsid w:val="00276F35"/>
    <w:rsid w:val="002802E0"/>
    <w:rsid w:val="00281CA8"/>
    <w:rsid w:val="0028732C"/>
    <w:rsid w:val="002A072E"/>
    <w:rsid w:val="002A20BC"/>
    <w:rsid w:val="002B1425"/>
    <w:rsid w:val="002C6EDB"/>
    <w:rsid w:val="002D3953"/>
    <w:rsid w:val="002D44DF"/>
    <w:rsid w:val="002D5DC5"/>
    <w:rsid w:val="002E560E"/>
    <w:rsid w:val="002F48CF"/>
    <w:rsid w:val="00301311"/>
    <w:rsid w:val="00310172"/>
    <w:rsid w:val="00311E7C"/>
    <w:rsid w:val="00312835"/>
    <w:rsid w:val="00324D12"/>
    <w:rsid w:val="00327419"/>
    <w:rsid w:val="00345CCC"/>
    <w:rsid w:val="00352982"/>
    <w:rsid w:val="00353664"/>
    <w:rsid w:val="00353C2B"/>
    <w:rsid w:val="0036110C"/>
    <w:rsid w:val="0036384E"/>
    <w:rsid w:val="00372B7C"/>
    <w:rsid w:val="0037767D"/>
    <w:rsid w:val="00386661"/>
    <w:rsid w:val="00397010"/>
    <w:rsid w:val="00397179"/>
    <w:rsid w:val="003A640A"/>
    <w:rsid w:val="003A7079"/>
    <w:rsid w:val="003A7EAA"/>
    <w:rsid w:val="003B0675"/>
    <w:rsid w:val="003B0C92"/>
    <w:rsid w:val="003B0F2B"/>
    <w:rsid w:val="003B76BB"/>
    <w:rsid w:val="003C2EE1"/>
    <w:rsid w:val="003D49EF"/>
    <w:rsid w:val="003D6339"/>
    <w:rsid w:val="003E1954"/>
    <w:rsid w:val="003F7826"/>
    <w:rsid w:val="004013CC"/>
    <w:rsid w:val="004036D8"/>
    <w:rsid w:val="004049D1"/>
    <w:rsid w:val="00411D90"/>
    <w:rsid w:val="00413B71"/>
    <w:rsid w:val="00414C32"/>
    <w:rsid w:val="00415AD4"/>
    <w:rsid w:val="004168E1"/>
    <w:rsid w:val="00420C98"/>
    <w:rsid w:val="0042184C"/>
    <w:rsid w:val="00426F0A"/>
    <w:rsid w:val="00427040"/>
    <w:rsid w:val="00434079"/>
    <w:rsid w:val="00441C78"/>
    <w:rsid w:val="004444C3"/>
    <w:rsid w:val="00444921"/>
    <w:rsid w:val="00447482"/>
    <w:rsid w:val="004515C0"/>
    <w:rsid w:val="00451631"/>
    <w:rsid w:val="0046047A"/>
    <w:rsid w:val="004605F6"/>
    <w:rsid w:val="004631BB"/>
    <w:rsid w:val="0047645B"/>
    <w:rsid w:val="004778C7"/>
    <w:rsid w:val="004912CE"/>
    <w:rsid w:val="004A41AB"/>
    <w:rsid w:val="004C1287"/>
    <w:rsid w:val="004C234F"/>
    <w:rsid w:val="004D536D"/>
    <w:rsid w:val="004E21E8"/>
    <w:rsid w:val="004E2B7B"/>
    <w:rsid w:val="004F2E9A"/>
    <w:rsid w:val="004F539A"/>
    <w:rsid w:val="004F7F22"/>
    <w:rsid w:val="005010E4"/>
    <w:rsid w:val="005039D8"/>
    <w:rsid w:val="00507773"/>
    <w:rsid w:val="00515DD4"/>
    <w:rsid w:val="00516F5A"/>
    <w:rsid w:val="0052771C"/>
    <w:rsid w:val="005326FA"/>
    <w:rsid w:val="00541DBC"/>
    <w:rsid w:val="00565EB9"/>
    <w:rsid w:val="00576792"/>
    <w:rsid w:val="00580CEE"/>
    <w:rsid w:val="00580D12"/>
    <w:rsid w:val="005834A9"/>
    <w:rsid w:val="0059085D"/>
    <w:rsid w:val="005A1097"/>
    <w:rsid w:val="005A139C"/>
    <w:rsid w:val="005A25B7"/>
    <w:rsid w:val="005A6973"/>
    <w:rsid w:val="005B2AEE"/>
    <w:rsid w:val="005B55A9"/>
    <w:rsid w:val="005B5B94"/>
    <w:rsid w:val="005D14A8"/>
    <w:rsid w:val="005E54C2"/>
    <w:rsid w:val="005E68A9"/>
    <w:rsid w:val="005F370F"/>
    <w:rsid w:val="00601623"/>
    <w:rsid w:val="00602951"/>
    <w:rsid w:val="00603639"/>
    <w:rsid w:val="00622DFB"/>
    <w:rsid w:val="00627B0E"/>
    <w:rsid w:val="006314BF"/>
    <w:rsid w:val="00631B5F"/>
    <w:rsid w:val="0063667F"/>
    <w:rsid w:val="0064149E"/>
    <w:rsid w:val="00654BC7"/>
    <w:rsid w:val="00654C07"/>
    <w:rsid w:val="00662E3C"/>
    <w:rsid w:val="00664E3A"/>
    <w:rsid w:val="006655B7"/>
    <w:rsid w:val="006675E7"/>
    <w:rsid w:val="0067503F"/>
    <w:rsid w:val="006855EB"/>
    <w:rsid w:val="0068684B"/>
    <w:rsid w:val="0068785E"/>
    <w:rsid w:val="00687BEA"/>
    <w:rsid w:val="00692BE6"/>
    <w:rsid w:val="006A5F58"/>
    <w:rsid w:val="006A6E2D"/>
    <w:rsid w:val="006A6F18"/>
    <w:rsid w:val="006B44B1"/>
    <w:rsid w:val="006B63E2"/>
    <w:rsid w:val="006B7566"/>
    <w:rsid w:val="006C2A2F"/>
    <w:rsid w:val="006C4AF0"/>
    <w:rsid w:val="006D097F"/>
    <w:rsid w:val="006E14F3"/>
    <w:rsid w:val="006E1B44"/>
    <w:rsid w:val="0070281D"/>
    <w:rsid w:val="00717DCD"/>
    <w:rsid w:val="0073184A"/>
    <w:rsid w:val="007323E5"/>
    <w:rsid w:val="00733400"/>
    <w:rsid w:val="0074114F"/>
    <w:rsid w:val="00753551"/>
    <w:rsid w:val="00757960"/>
    <w:rsid w:val="007631F4"/>
    <w:rsid w:val="007660A3"/>
    <w:rsid w:val="00767AD5"/>
    <w:rsid w:val="007730E4"/>
    <w:rsid w:val="00775127"/>
    <w:rsid w:val="00775151"/>
    <w:rsid w:val="007775D5"/>
    <w:rsid w:val="00780B35"/>
    <w:rsid w:val="00781487"/>
    <w:rsid w:val="00781B65"/>
    <w:rsid w:val="00784647"/>
    <w:rsid w:val="00786FBE"/>
    <w:rsid w:val="00787A12"/>
    <w:rsid w:val="00790D3D"/>
    <w:rsid w:val="00793C00"/>
    <w:rsid w:val="00793F98"/>
    <w:rsid w:val="007A4F7A"/>
    <w:rsid w:val="007A5393"/>
    <w:rsid w:val="007B395E"/>
    <w:rsid w:val="007B5063"/>
    <w:rsid w:val="007C35AA"/>
    <w:rsid w:val="007C427B"/>
    <w:rsid w:val="007D2AEF"/>
    <w:rsid w:val="007D3F96"/>
    <w:rsid w:val="007D417F"/>
    <w:rsid w:val="007D4859"/>
    <w:rsid w:val="007D52D0"/>
    <w:rsid w:val="007D585F"/>
    <w:rsid w:val="007D5E95"/>
    <w:rsid w:val="007E1346"/>
    <w:rsid w:val="007E3C76"/>
    <w:rsid w:val="007E5C35"/>
    <w:rsid w:val="007E753F"/>
    <w:rsid w:val="007E7AD9"/>
    <w:rsid w:val="007F069F"/>
    <w:rsid w:val="007F21E8"/>
    <w:rsid w:val="007F2AA5"/>
    <w:rsid w:val="007F4035"/>
    <w:rsid w:val="007F78D3"/>
    <w:rsid w:val="00810B94"/>
    <w:rsid w:val="008264D6"/>
    <w:rsid w:val="008318C1"/>
    <w:rsid w:val="008405FF"/>
    <w:rsid w:val="008457BB"/>
    <w:rsid w:val="0084684C"/>
    <w:rsid w:val="00851295"/>
    <w:rsid w:val="0085763B"/>
    <w:rsid w:val="00860866"/>
    <w:rsid w:val="0086115E"/>
    <w:rsid w:val="00862060"/>
    <w:rsid w:val="00863692"/>
    <w:rsid w:val="00865E90"/>
    <w:rsid w:val="00872AF9"/>
    <w:rsid w:val="00873955"/>
    <w:rsid w:val="00883C26"/>
    <w:rsid w:val="008A3E60"/>
    <w:rsid w:val="008A7B18"/>
    <w:rsid w:val="008B2B86"/>
    <w:rsid w:val="008B390E"/>
    <w:rsid w:val="008B6C31"/>
    <w:rsid w:val="008C3A6A"/>
    <w:rsid w:val="008C4F9C"/>
    <w:rsid w:val="008D059B"/>
    <w:rsid w:val="008D3633"/>
    <w:rsid w:val="008D3F3C"/>
    <w:rsid w:val="008D49ED"/>
    <w:rsid w:val="008D6EA6"/>
    <w:rsid w:val="008E01E9"/>
    <w:rsid w:val="008E2428"/>
    <w:rsid w:val="008E42FA"/>
    <w:rsid w:val="008E7233"/>
    <w:rsid w:val="008E7245"/>
    <w:rsid w:val="008E7DE4"/>
    <w:rsid w:val="008F0A23"/>
    <w:rsid w:val="009120C9"/>
    <w:rsid w:val="0092102C"/>
    <w:rsid w:val="00921A5D"/>
    <w:rsid w:val="00924458"/>
    <w:rsid w:val="00935856"/>
    <w:rsid w:val="0093648C"/>
    <w:rsid w:val="00936C22"/>
    <w:rsid w:val="00946A3A"/>
    <w:rsid w:val="009474BD"/>
    <w:rsid w:val="00950FFD"/>
    <w:rsid w:val="00961995"/>
    <w:rsid w:val="009770A8"/>
    <w:rsid w:val="009807F2"/>
    <w:rsid w:val="00983D90"/>
    <w:rsid w:val="00986920"/>
    <w:rsid w:val="009934B0"/>
    <w:rsid w:val="009B2663"/>
    <w:rsid w:val="009B302C"/>
    <w:rsid w:val="009C60AD"/>
    <w:rsid w:val="009D1145"/>
    <w:rsid w:val="009E1155"/>
    <w:rsid w:val="009E2300"/>
    <w:rsid w:val="009E6174"/>
    <w:rsid w:val="009F0DAB"/>
    <w:rsid w:val="00A007E1"/>
    <w:rsid w:val="00A01672"/>
    <w:rsid w:val="00A02F30"/>
    <w:rsid w:val="00A0510D"/>
    <w:rsid w:val="00A141A2"/>
    <w:rsid w:val="00A1702D"/>
    <w:rsid w:val="00A17AD1"/>
    <w:rsid w:val="00A21176"/>
    <w:rsid w:val="00A25EC4"/>
    <w:rsid w:val="00A3067C"/>
    <w:rsid w:val="00A310B5"/>
    <w:rsid w:val="00A3685E"/>
    <w:rsid w:val="00A4581B"/>
    <w:rsid w:val="00A46721"/>
    <w:rsid w:val="00A56DD5"/>
    <w:rsid w:val="00A60A44"/>
    <w:rsid w:val="00A619E7"/>
    <w:rsid w:val="00A6446B"/>
    <w:rsid w:val="00A649CF"/>
    <w:rsid w:val="00A65B56"/>
    <w:rsid w:val="00A7233A"/>
    <w:rsid w:val="00A728B4"/>
    <w:rsid w:val="00A826C4"/>
    <w:rsid w:val="00A83DBC"/>
    <w:rsid w:val="00A8732F"/>
    <w:rsid w:val="00A94C5C"/>
    <w:rsid w:val="00AA139B"/>
    <w:rsid w:val="00AA13A3"/>
    <w:rsid w:val="00AA2764"/>
    <w:rsid w:val="00AB2D6D"/>
    <w:rsid w:val="00AC2E77"/>
    <w:rsid w:val="00AC34B5"/>
    <w:rsid w:val="00AD1B01"/>
    <w:rsid w:val="00AD651B"/>
    <w:rsid w:val="00AE1FF1"/>
    <w:rsid w:val="00AE35B1"/>
    <w:rsid w:val="00AE5C4D"/>
    <w:rsid w:val="00AF33F1"/>
    <w:rsid w:val="00B122D0"/>
    <w:rsid w:val="00B230DB"/>
    <w:rsid w:val="00B252E6"/>
    <w:rsid w:val="00B27CD4"/>
    <w:rsid w:val="00B354F3"/>
    <w:rsid w:val="00B35ECD"/>
    <w:rsid w:val="00B40244"/>
    <w:rsid w:val="00B413D1"/>
    <w:rsid w:val="00B41B55"/>
    <w:rsid w:val="00B41CEE"/>
    <w:rsid w:val="00B46746"/>
    <w:rsid w:val="00B530B6"/>
    <w:rsid w:val="00B60A33"/>
    <w:rsid w:val="00B66CC2"/>
    <w:rsid w:val="00B717CE"/>
    <w:rsid w:val="00B76CEF"/>
    <w:rsid w:val="00B77E37"/>
    <w:rsid w:val="00BA16E4"/>
    <w:rsid w:val="00BA47FB"/>
    <w:rsid w:val="00BC1102"/>
    <w:rsid w:val="00BC206F"/>
    <w:rsid w:val="00BD14B5"/>
    <w:rsid w:val="00BD368C"/>
    <w:rsid w:val="00BD529B"/>
    <w:rsid w:val="00BD7E03"/>
    <w:rsid w:val="00BE1207"/>
    <w:rsid w:val="00BE6817"/>
    <w:rsid w:val="00BF2E49"/>
    <w:rsid w:val="00C074CD"/>
    <w:rsid w:val="00C07F89"/>
    <w:rsid w:val="00C12428"/>
    <w:rsid w:val="00C138E3"/>
    <w:rsid w:val="00C22FF8"/>
    <w:rsid w:val="00C267F4"/>
    <w:rsid w:val="00C2709E"/>
    <w:rsid w:val="00C318BE"/>
    <w:rsid w:val="00C41943"/>
    <w:rsid w:val="00C445D2"/>
    <w:rsid w:val="00C47C17"/>
    <w:rsid w:val="00C51305"/>
    <w:rsid w:val="00C52BD6"/>
    <w:rsid w:val="00C600CF"/>
    <w:rsid w:val="00C64CF9"/>
    <w:rsid w:val="00C75C8C"/>
    <w:rsid w:val="00C77B9C"/>
    <w:rsid w:val="00C81EE3"/>
    <w:rsid w:val="00C908E5"/>
    <w:rsid w:val="00C90D16"/>
    <w:rsid w:val="00C9567A"/>
    <w:rsid w:val="00CA1B41"/>
    <w:rsid w:val="00CA339D"/>
    <w:rsid w:val="00CA54DE"/>
    <w:rsid w:val="00CB4B5E"/>
    <w:rsid w:val="00CC016B"/>
    <w:rsid w:val="00CC6D84"/>
    <w:rsid w:val="00CD056F"/>
    <w:rsid w:val="00CD1EF1"/>
    <w:rsid w:val="00CD7F23"/>
    <w:rsid w:val="00CE1631"/>
    <w:rsid w:val="00CE37B7"/>
    <w:rsid w:val="00CE5688"/>
    <w:rsid w:val="00CE6F9A"/>
    <w:rsid w:val="00CF298A"/>
    <w:rsid w:val="00CF49D6"/>
    <w:rsid w:val="00D00B92"/>
    <w:rsid w:val="00D046AB"/>
    <w:rsid w:val="00D052CB"/>
    <w:rsid w:val="00D065DF"/>
    <w:rsid w:val="00D130FC"/>
    <w:rsid w:val="00D143AE"/>
    <w:rsid w:val="00D21261"/>
    <w:rsid w:val="00D2186A"/>
    <w:rsid w:val="00D31741"/>
    <w:rsid w:val="00D3239E"/>
    <w:rsid w:val="00D407E0"/>
    <w:rsid w:val="00D440EB"/>
    <w:rsid w:val="00D449A5"/>
    <w:rsid w:val="00D526F4"/>
    <w:rsid w:val="00D52967"/>
    <w:rsid w:val="00D538AB"/>
    <w:rsid w:val="00D60F51"/>
    <w:rsid w:val="00D63658"/>
    <w:rsid w:val="00D63AEF"/>
    <w:rsid w:val="00D6470E"/>
    <w:rsid w:val="00D65376"/>
    <w:rsid w:val="00D65E52"/>
    <w:rsid w:val="00D67C54"/>
    <w:rsid w:val="00D71A33"/>
    <w:rsid w:val="00D72E6C"/>
    <w:rsid w:val="00D739A3"/>
    <w:rsid w:val="00D73DCF"/>
    <w:rsid w:val="00D74482"/>
    <w:rsid w:val="00D74F3B"/>
    <w:rsid w:val="00D8203E"/>
    <w:rsid w:val="00D868CE"/>
    <w:rsid w:val="00D90806"/>
    <w:rsid w:val="00D95073"/>
    <w:rsid w:val="00D95217"/>
    <w:rsid w:val="00DA7040"/>
    <w:rsid w:val="00DC1B64"/>
    <w:rsid w:val="00DE4B32"/>
    <w:rsid w:val="00DE4F5B"/>
    <w:rsid w:val="00DF30F5"/>
    <w:rsid w:val="00DF789F"/>
    <w:rsid w:val="00E12DFA"/>
    <w:rsid w:val="00E14992"/>
    <w:rsid w:val="00E176B4"/>
    <w:rsid w:val="00E217F7"/>
    <w:rsid w:val="00E32384"/>
    <w:rsid w:val="00E4171D"/>
    <w:rsid w:val="00E66755"/>
    <w:rsid w:val="00E70963"/>
    <w:rsid w:val="00E71829"/>
    <w:rsid w:val="00E7609C"/>
    <w:rsid w:val="00E8542A"/>
    <w:rsid w:val="00E92618"/>
    <w:rsid w:val="00E949F6"/>
    <w:rsid w:val="00E94CE2"/>
    <w:rsid w:val="00E96BC0"/>
    <w:rsid w:val="00EA165F"/>
    <w:rsid w:val="00EA2C07"/>
    <w:rsid w:val="00EA444B"/>
    <w:rsid w:val="00EA4732"/>
    <w:rsid w:val="00EA47C7"/>
    <w:rsid w:val="00EA5A2A"/>
    <w:rsid w:val="00EB042F"/>
    <w:rsid w:val="00EB23CA"/>
    <w:rsid w:val="00EB550D"/>
    <w:rsid w:val="00EC3853"/>
    <w:rsid w:val="00EC583D"/>
    <w:rsid w:val="00ED3902"/>
    <w:rsid w:val="00ED57DF"/>
    <w:rsid w:val="00EE2DD8"/>
    <w:rsid w:val="00EE5AFB"/>
    <w:rsid w:val="00EF0982"/>
    <w:rsid w:val="00F01BEF"/>
    <w:rsid w:val="00F06D36"/>
    <w:rsid w:val="00F14252"/>
    <w:rsid w:val="00F164F3"/>
    <w:rsid w:val="00F1770E"/>
    <w:rsid w:val="00F23609"/>
    <w:rsid w:val="00F23D74"/>
    <w:rsid w:val="00F2533B"/>
    <w:rsid w:val="00F26599"/>
    <w:rsid w:val="00F42FCA"/>
    <w:rsid w:val="00F51E8A"/>
    <w:rsid w:val="00F57195"/>
    <w:rsid w:val="00F60AF8"/>
    <w:rsid w:val="00F7062C"/>
    <w:rsid w:val="00F748D4"/>
    <w:rsid w:val="00F77565"/>
    <w:rsid w:val="00F8253E"/>
    <w:rsid w:val="00F82F2E"/>
    <w:rsid w:val="00F830CE"/>
    <w:rsid w:val="00F834BE"/>
    <w:rsid w:val="00F857A6"/>
    <w:rsid w:val="00F871E4"/>
    <w:rsid w:val="00F87CC3"/>
    <w:rsid w:val="00F933AB"/>
    <w:rsid w:val="00F95679"/>
    <w:rsid w:val="00F95C9F"/>
    <w:rsid w:val="00F972F4"/>
    <w:rsid w:val="00F97ADE"/>
    <w:rsid w:val="00FA11E2"/>
    <w:rsid w:val="00FA13D5"/>
    <w:rsid w:val="00FA254F"/>
    <w:rsid w:val="00FA524A"/>
    <w:rsid w:val="00FB4BA8"/>
    <w:rsid w:val="00FB73D5"/>
    <w:rsid w:val="00FC6AEB"/>
    <w:rsid w:val="00FD7059"/>
    <w:rsid w:val="00FE3076"/>
    <w:rsid w:val="00FE33F3"/>
    <w:rsid w:val="00FE4738"/>
    <w:rsid w:val="00FE56C9"/>
    <w:rsid w:val="00FE7A1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58049"/>
    <o:shapelayout v:ext="edit">
      <o:idmap v:ext="edit" data="1"/>
    </o:shapelayout>
  </w:shapeDefaults>
  <w:decimalSymbol w:val="."/>
  <w:listSeparator w:val=","/>
  <w14:docId w14:val="1CC9E33D"/>
  <w15:docId w15:val="{6870B2CB-7767-4298-8E01-127AA8FB3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B122D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5B5B94"/>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link w:val="Heading3Char"/>
    <w:uiPriority w:val="9"/>
    <w:unhideWhenUsed/>
    <w:qFormat/>
    <w:rsid w:val="0092102C"/>
    <w:pPr>
      <w:spacing w:before="100" w:beforeAutospacing="1" w:after="100" w:afterAutospacing="1" w:line="240" w:lineRule="auto"/>
      <w:outlineLvl w:val="2"/>
    </w:pPr>
    <w:rPr>
      <w:rFonts w:ascii="Times New Roman" w:hAnsi="Times New Roman" w:cs="Times New Roman"/>
      <w:b/>
      <w:bCs/>
      <w:sz w:val="27"/>
      <w:szCs w:val="27"/>
      <w:lang w:eastAsia="en-GB"/>
    </w:rPr>
  </w:style>
  <w:style w:type="paragraph" w:styleId="Heading4">
    <w:name w:val="heading 4"/>
    <w:basedOn w:val="Normal"/>
    <w:next w:val="Normal"/>
    <w:link w:val="Heading4Char"/>
    <w:uiPriority w:val="9"/>
    <w:semiHidden/>
    <w:unhideWhenUsed/>
    <w:qFormat/>
    <w:rsid w:val="006675E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565EB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13EF3"/>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3EF3"/>
  </w:style>
  <w:style w:type="paragraph" w:styleId="Footer">
    <w:name w:val="footer"/>
    <w:basedOn w:val="Normal"/>
    <w:link w:val="FooterChar"/>
    <w:uiPriority w:val="99"/>
    <w:unhideWhenUsed/>
    <w:rsid w:val="00113E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3EF3"/>
  </w:style>
  <w:style w:type="paragraph" w:styleId="BalloonText">
    <w:name w:val="Balloon Text"/>
    <w:basedOn w:val="Normal"/>
    <w:link w:val="BalloonTextChar"/>
    <w:uiPriority w:val="99"/>
    <w:semiHidden/>
    <w:unhideWhenUsed/>
    <w:rsid w:val="00113EF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3EF3"/>
    <w:rPr>
      <w:rFonts w:ascii="Tahoma" w:hAnsi="Tahoma" w:cs="Tahoma"/>
      <w:sz w:val="16"/>
      <w:szCs w:val="16"/>
    </w:rPr>
  </w:style>
  <w:style w:type="table" w:styleId="TableGrid">
    <w:name w:val="Table Grid"/>
    <w:basedOn w:val="TableNormal"/>
    <w:uiPriority w:val="39"/>
    <w:rsid w:val="00113E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113EF3"/>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ListParagraph">
    <w:name w:val="List Paragraph"/>
    <w:basedOn w:val="Normal"/>
    <w:uiPriority w:val="34"/>
    <w:qFormat/>
    <w:rsid w:val="00D52967"/>
    <w:pPr>
      <w:ind w:left="720"/>
      <w:contextualSpacing/>
    </w:pPr>
  </w:style>
  <w:style w:type="paragraph" w:customStyle="1" w:styleId="Default">
    <w:name w:val="Default"/>
    <w:rsid w:val="0036110C"/>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36110C"/>
    <w:rPr>
      <w:color w:val="0000FF" w:themeColor="hyperlink"/>
      <w:u w:val="single"/>
    </w:rPr>
  </w:style>
  <w:style w:type="character" w:styleId="FollowedHyperlink">
    <w:name w:val="FollowedHyperlink"/>
    <w:basedOn w:val="DefaultParagraphFont"/>
    <w:uiPriority w:val="99"/>
    <w:semiHidden/>
    <w:unhideWhenUsed/>
    <w:rsid w:val="00873955"/>
    <w:rPr>
      <w:color w:val="800080" w:themeColor="followedHyperlink"/>
      <w:u w:val="single"/>
    </w:rPr>
  </w:style>
  <w:style w:type="character" w:customStyle="1" w:styleId="Heading3Char">
    <w:name w:val="Heading 3 Char"/>
    <w:basedOn w:val="DefaultParagraphFont"/>
    <w:link w:val="Heading3"/>
    <w:uiPriority w:val="9"/>
    <w:rsid w:val="0092102C"/>
    <w:rPr>
      <w:rFonts w:ascii="Times New Roman" w:hAnsi="Times New Roman" w:cs="Times New Roman"/>
      <w:b/>
      <w:bCs/>
      <w:sz w:val="27"/>
      <w:szCs w:val="27"/>
      <w:lang w:eastAsia="en-GB"/>
    </w:rPr>
  </w:style>
  <w:style w:type="paragraph" w:styleId="NormalWeb">
    <w:name w:val="Normal (Web)"/>
    <w:basedOn w:val="Normal"/>
    <w:uiPriority w:val="99"/>
    <w:unhideWhenUsed/>
    <w:rsid w:val="0092102C"/>
    <w:pPr>
      <w:spacing w:before="100" w:beforeAutospacing="1" w:after="100" w:afterAutospacing="1" w:line="240" w:lineRule="auto"/>
    </w:pPr>
    <w:rPr>
      <w:rFonts w:ascii="Times New Roman" w:hAnsi="Times New Roman" w:cs="Times New Roman"/>
      <w:sz w:val="24"/>
      <w:szCs w:val="24"/>
      <w:lang w:eastAsia="en-GB"/>
    </w:rPr>
  </w:style>
  <w:style w:type="character" w:styleId="Strong">
    <w:name w:val="Strong"/>
    <w:basedOn w:val="DefaultParagraphFont"/>
    <w:uiPriority w:val="22"/>
    <w:qFormat/>
    <w:rsid w:val="0092102C"/>
    <w:rPr>
      <w:b/>
      <w:bCs/>
    </w:rPr>
  </w:style>
  <w:style w:type="character" w:customStyle="1" w:styleId="Heading5Char">
    <w:name w:val="Heading 5 Char"/>
    <w:basedOn w:val="DefaultParagraphFont"/>
    <w:link w:val="Heading5"/>
    <w:uiPriority w:val="9"/>
    <w:rsid w:val="00565EB9"/>
    <w:rPr>
      <w:rFonts w:asciiTheme="majorHAnsi" w:eastAsiaTheme="majorEastAsia" w:hAnsiTheme="majorHAnsi" w:cstheme="majorBidi"/>
      <w:color w:val="365F91" w:themeColor="accent1" w:themeShade="BF"/>
    </w:rPr>
  </w:style>
  <w:style w:type="character" w:styleId="HTMLCite">
    <w:name w:val="HTML Cite"/>
    <w:basedOn w:val="DefaultParagraphFont"/>
    <w:uiPriority w:val="99"/>
    <w:semiHidden/>
    <w:unhideWhenUsed/>
    <w:rsid w:val="00921A5D"/>
    <w:rPr>
      <w:i w:val="0"/>
      <w:iCs w:val="0"/>
      <w:color w:val="006621"/>
    </w:rPr>
  </w:style>
  <w:style w:type="character" w:styleId="Emphasis">
    <w:name w:val="Emphasis"/>
    <w:basedOn w:val="DefaultParagraphFont"/>
    <w:uiPriority w:val="20"/>
    <w:qFormat/>
    <w:rsid w:val="00A65B56"/>
    <w:rPr>
      <w:i/>
      <w:iCs/>
    </w:rPr>
  </w:style>
  <w:style w:type="character" w:customStyle="1" w:styleId="Heading2Char">
    <w:name w:val="Heading 2 Char"/>
    <w:basedOn w:val="DefaultParagraphFont"/>
    <w:link w:val="Heading2"/>
    <w:uiPriority w:val="9"/>
    <w:semiHidden/>
    <w:rsid w:val="005B5B94"/>
    <w:rPr>
      <w:rFonts w:asciiTheme="majorHAnsi" w:eastAsiaTheme="majorEastAsia" w:hAnsiTheme="majorHAnsi" w:cstheme="majorBidi"/>
      <w:color w:val="365F91" w:themeColor="accent1" w:themeShade="BF"/>
      <w:sz w:val="26"/>
      <w:szCs w:val="26"/>
    </w:rPr>
  </w:style>
  <w:style w:type="character" w:customStyle="1" w:styleId="Heading4Char">
    <w:name w:val="Heading 4 Char"/>
    <w:basedOn w:val="DefaultParagraphFont"/>
    <w:link w:val="Heading4"/>
    <w:uiPriority w:val="9"/>
    <w:semiHidden/>
    <w:rsid w:val="006675E7"/>
    <w:rPr>
      <w:rFonts w:asciiTheme="majorHAnsi" w:eastAsiaTheme="majorEastAsia" w:hAnsiTheme="majorHAnsi" w:cstheme="majorBidi"/>
      <w:i/>
      <w:iCs/>
      <w:color w:val="365F91" w:themeColor="accent1" w:themeShade="BF"/>
    </w:rPr>
  </w:style>
  <w:style w:type="paragraph" w:styleId="Caption">
    <w:name w:val="caption"/>
    <w:basedOn w:val="Normal"/>
    <w:next w:val="Normal"/>
    <w:uiPriority w:val="35"/>
    <w:semiHidden/>
    <w:unhideWhenUsed/>
    <w:qFormat/>
    <w:rsid w:val="00353664"/>
    <w:pPr>
      <w:spacing w:line="240" w:lineRule="auto"/>
    </w:pPr>
    <w:rPr>
      <w:i/>
      <w:iCs/>
      <w:color w:val="1F497D" w:themeColor="text2"/>
      <w:sz w:val="18"/>
      <w:szCs w:val="18"/>
    </w:rPr>
  </w:style>
  <w:style w:type="character" w:customStyle="1" w:styleId="Heading1Char">
    <w:name w:val="Heading 1 Char"/>
    <w:basedOn w:val="DefaultParagraphFont"/>
    <w:link w:val="Heading1"/>
    <w:uiPriority w:val="9"/>
    <w:rsid w:val="00B122D0"/>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B122D0"/>
    <w:pPr>
      <w:spacing w:line="259" w:lineRule="auto"/>
      <w:outlineLvl w:val="9"/>
    </w:pPr>
    <w:rPr>
      <w:lang w:val="en-US"/>
    </w:rPr>
  </w:style>
  <w:style w:type="paragraph" w:styleId="TOC1">
    <w:name w:val="toc 1"/>
    <w:basedOn w:val="Normal"/>
    <w:next w:val="Normal"/>
    <w:autoRedefine/>
    <w:uiPriority w:val="39"/>
    <w:unhideWhenUsed/>
    <w:rsid w:val="000039A3"/>
    <w:pPr>
      <w:spacing w:after="100"/>
    </w:pPr>
  </w:style>
  <w:style w:type="paragraph" w:customStyle="1" w:styleId="paragraph">
    <w:name w:val="paragraph"/>
    <w:basedOn w:val="Normal"/>
    <w:rsid w:val="00A01672"/>
    <w:pPr>
      <w:spacing w:before="100" w:beforeAutospacing="1" w:after="100" w:afterAutospacing="1" w:line="240" w:lineRule="auto"/>
    </w:pPr>
    <w:rPr>
      <w:rFonts w:ascii="Calibri" w:hAnsi="Calibri" w:cs="Calibri"/>
      <w:lang w:eastAsia="en-GB"/>
    </w:rPr>
  </w:style>
  <w:style w:type="character" w:customStyle="1" w:styleId="normaltextrun">
    <w:name w:val="normaltextrun"/>
    <w:basedOn w:val="DefaultParagraphFont"/>
    <w:rsid w:val="00A01672"/>
  </w:style>
  <w:style w:type="character" w:customStyle="1" w:styleId="eop">
    <w:name w:val="eop"/>
    <w:basedOn w:val="DefaultParagraphFont"/>
    <w:rsid w:val="00143764"/>
  </w:style>
  <w:style w:type="paragraph" w:styleId="TOC2">
    <w:name w:val="toc 2"/>
    <w:basedOn w:val="Normal"/>
    <w:next w:val="Normal"/>
    <w:autoRedefine/>
    <w:uiPriority w:val="39"/>
    <w:unhideWhenUsed/>
    <w:rsid w:val="00CA339D"/>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4104835">
      <w:bodyDiv w:val="1"/>
      <w:marLeft w:val="0"/>
      <w:marRight w:val="0"/>
      <w:marTop w:val="0"/>
      <w:marBottom w:val="0"/>
      <w:divBdr>
        <w:top w:val="none" w:sz="0" w:space="0" w:color="auto"/>
        <w:left w:val="none" w:sz="0" w:space="0" w:color="auto"/>
        <w:bottom w:val="none" w:sz="0" w:space="0" w:color="auto"/>
        <w:right w:val="none" w:sz="0" w:space="0" w:color="auto"/>
      </w:divBdr>
    </w:div>
    <w:div w:id="157811745">
      <w:bodyDiv w:val="1"/>
      <w:marLeft w:val="0"/>
      <w:marRight w:val="0"/>
      <w:marTop w:val="0"/>
      <w:marBottom w:val="0"/>
      <w:divBdr>
        <w:top w:val="none" w:sz="0" w:space="0" w:color="auto"/>
        <w:left w:val="none" w:sz="0" w:space="0" w:color="auto"/>
        <w:bottom w:val="none" w:sz="0" w:space="0" w:color="auto"/>
        <w:right w:val="none" w:sz="0" w:space="0" w:color="auto"/>
      </w:divBdr>
      <w:divsChild>
        <w:div w:id="73825526">
          <w:marLeft w:val="0"/>
          <w:marRight w:val="0"/>
          <w:marTop w:val="0"/>
          <w:marBottom w:val="0"/>
          <w:divBdr>
            <w:top w:val="none" w:sz="0" w:space="0" w:color="auto"/>
            <w:left w:val="none" w:sz="0" w:space="0" w:color="auto"/>
            <w:bottom w:val="none" w:sz="0" w:space="0" w:color="auto"/>
            <w:right w:val="none" w:sz="0" w:space="0" w:color="auto"/>
          </w:divBdr>
          <w:divsChild>
            <w:div w:id="660813481">
              <w:marLeft w:val="0"/>
              <w:marRight w:val="0"/>
              <w:marTop w:val="0"/>
              <w:marBottom w:val="0"/>
              <w:divBdr>
                <w:top w:val="none" w:sz="0" w:space="0" w:color="auto"/>
                <w:left w:val="none" w:sz="0" w:space="0" w:color="auto"/>
                <w:bottom w:val="none" w:sz="0" w:space="0" w:color="auto"/>
                <w:right w:val="none" w:sz="0" w:space="0" w:color="auto"/>
              </w:divBdr>
              <w:divsChild>
                <w:div w:id="27875245">
                  <w:marLeft w:val="0"/>
                  <w:marRight w:val="0"/>
                  <w:marTop w:val="0"/>
                  <w:marBottom w:val="0"/>
                  <w:divBdr>
                    <w:top w:val="none" w:sz="0" w:space="0" w:color="auto"/>
                    <w:left w:val="none" w:sz="0" w:space="0" w:color="auto"/>
                    <w:bottom w:val="none" w:sz="0" w:space="0" w:color="auto"/>
                    <w:right w:val="none" w:sz="0" w:space="0" w:color="auto"/>
                  </w:divBdr>
                  <w:divsChild>
                    <w:div w:id="1595673898">
                      <w:marLeft w:val="0"/>
                      <w:marRight w:val="0"/>
                      <w:marTop w:val="0"/>
                      <w:marBottom w:val="0"/>
                      <w:divBdr>
                        <w:top w:val="none" w:sz="0" w:space="0" w:color="auto"/>
                        <w:left w:val="none" w:sz="0" w:space="0" w:color="auto"/>
                        <w:bottom w:val="none" w:sz="0" w:space="0" w:color="auto"/>
                        <w:right w:val="none" w:sz="0" w:space="0" w:color="auto"/>
                      </w:divBdr>
                      <w:divsChild>
                        <w:div w:id="2003391546">
                          <w:marLeft w:val="0"/>
                          <w:marRight w:val="0"/>
                          <w:marTop w:val="0"/>
                          <w:marBottom w:val="0"/>
                          <w:divBdr>
                            <w:top w:val="none" w:sz="0" w:space="0" w:color="auto"/>
                            <w:left w:val="none" w:sz="0" w:space="0" w:color="auto"/>
                            <w:bottom w:val="none" w:sz="0" w:space="0" w:color="auto"/>
                            <w:right w:val="none" w:sz="0" w:space="0" w:color="auto"/>
                          </w:divBdr>
                          <w:divsChild>
                            <w:div w:id="1502502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189508">
      <w:bodyDiv w:val="1"/>
      <w:marLeft w:val="0"/>
      <w:marRight w:val="0"/>
      <w:marTop w:val="0"/>
      <w:marBottom w:val="0"/>
      <w:divBdr>
        <w:top w:val="none" w:sz="0" w:space="0" w:color="auto"/>
        <w:left w:val="none" w:sz="0" w:space="0" w:color="auto"/>
        <w:bottom w:val="none" w:sz="0" w:space="0" w:color="auto"/>
        <w:right w:val="none" w:sz="0" w:space="0" w:color="auto"/>
      </w:divBdr>
    </w:div>
    <w:div w:id="188757375">
      <w:bodyDiv w:val="1"/>
      <w:marLeft w:val="0"/>
      <w:marRight w:val="0"/>
      <w:marTop w:val="0"/>
      <w:marBottom w:val="0"/>
      <w:divBdr>
        <w:top w:val="none" w:sz="0" w:space="0" w:color="auto"/>
        <w:left w:val="none" w:sz="0" w:space="0" w:color="auto"/>
        <w:bottom w:val="none" w:sz="0" w:space="0" w:color="auto"/>
        <w:right w:val="none" w:sz="0" w:space="0" w:color="auto"/>
      </w:divBdr>
    </w:div>
    <w:div w:id="328607216">
      <w:bodyDiv w:val="1"/>
      <w:marLeft w:val="0"/>
      <w:marRight w:val="0"/>
      <w:marTop w:val="0"/>
      <w:marBottom w:val="0"/>
      <w:divBdr>
        <w:top w:val="none" w:sz="0" w:space="0" w:color="auto"/>
        <w:left w:val="none" w:sz="0" w:space="0" w:color="auto"/>
        <w:bottom w:val="none" w:sz="0" w:space="0" w:color="auto"/>
        <w:right w:val="none" w:sz="0" w:space="0" w:color="auto"/>
      </w:divBdr>
    </w:div>
    <w:div w:id="329910648">
      <w:bodyDiv w:val="1"/>
      <w:marLeft w:val="0"/>
      <w:marRight w:val="0"/>
      <w:marTop w:val="0"/>
      <w:marBottom w:val="0"/>
      <w:divBdr>
        <w:top w:val="none" w:sz="0" w:space="0" w:color="auto"/>
        <w:left w:val="none" w:sz="0" w:space="0" w:color="auto"/>
        <w:bottom w:val="none" w:sz="0" w:space="0" w:color="auto"/>
        <w:right w:val="none" w:sz="0" w:space="0" w:color="auto"/>
      </w:divBdr>
      <w:divsChild>
        <w:div w:id="828592534">
          <w:marLeft w:val="0"/>
          <w:marRight w:val="0"/>
          <w:marTop w:val="0"/>
          <w:marBottom w:val="0"/>
          <w:divBdr>
            <w:top w:val="none" w:sz="0" w:space="0" w:color="auto"/>
            <w:left w:val="none" w:sz="0" w:space="0" w:color="auto"/>
            <w:bottom w:val="none" w:sz="0" w:space="0" w:color="auto"/>
            <w:right w:val="none" w:sz="0" w:space="0" w:color="auto"/>
          </w:divBdr>
          <w:divsChild>
            <w:div w:id="315571896">
              <w:marLeft w:val="0"/>
              <w:marRight w:val="0"/>
              <w:marTop w:val="0"/>
              <w:marBottom w:val="0"/>
              <w:divBdr>
                <w:top w:val="none" w:sz="0" w:space="0" w:color="auto"/>
                <w:left w:val="none" w:sz="0" w:space="0" w:color="auto"/>
                <w:bottom w:val="none" w:sz="0" w:space="0" w:color="auto"/>
                <w:right w:val="none" w:sz="0" w:space="0" w:color="auto"/>
              </w:divBdr>
              <w:divsChild>
                <w:div w:id="1797680676">
                  <w:marLeft w:val="0"/>
                  <w:marRight w:val="0"/>
                  <w:marTop w:val="0"/>
                  <w:marBottom w:val="0"/>
                  <w:divBdr>
                    <w:top w:val="none" w:sz="0" w:space="0" w:color="auto"/>
                    <w:left w:val="none" w:sz="0" w:space="0" w:color="auto"/>
                    <w:bottom w:val="none" w:sz="0" w:space="0" w:color="auto"/>
                    <w:right w:val="none" w:sz="0" w:space="0" w:color="auto"/>
                  </w:divBdr>
                  <w:divsChild>
                    <w:div w:id="761805207">
                      <w:marLeft w:val="0"/>
                      <w:marRight w:val="0"/>
                      <w:marTop w:val="0"/>
                      <w:marBottom w:val="0"/>
                      <w:divBdr>
                        <w:top w:val="none" w:sz="0" w:space="0" w:color="auto"/>
                        <w:left w:val="none" w:sz="0" w:space="0" w:color="auto"/>
                        <w:bottom w:val="none" w:sz="0" w:space="0" w:color="auto"/>
                        <w:right w:val="none" w:sz="0" w:space="0" w:color="auto"/>
                      </w:divBdr>
                      <w:divsChild>
                        <w:div w:id="1522741142">
                          <w:marLeft w:val="0"/>
                          <w:marRight w:val="0"/>
                          <w:marTop w:val="0"/>
                          <w:marBottom w:val="0"/>
                          <w:divBdr>
                            <w:top w:val="none" w:sz="0" w:space="0" w:color="auto"/>
                            <w:left w:val="none" w:sz="0" w:space="0" w:color="auto"/>
                            <w:bottom w:val="none" w:sz="0" w:space="0" w:color="auto"/>
                            <w:right w:val="none" w:sz="0" w:space="0" w:color="auto"/>
                          </w:divBdr>
                          <w:divsChild>
                            <w:div w:id="1825124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6757166">
      <w:bodyDiv w:val="1"/>
      <w:marLeft w:val="0"/>
      <w:marRight w:val="0"/>
      <w:marTop w:val="0"/>
      <w:marBottom w:val="0"/>
      <w:divBdr>
        <w:top w:val="none" w:sz="0" w:space="0" w:color="auto"/>
        <w:left w:val="none" w:sz="0" w:space="0" w:color="auto"/>
        <w:bottom w:val="none" w:sz="0" w:space="0" w:color="auto"/>
        <w:right w:val="none" w:sz="0" w:space="0" w:color="auto"/>
      </w:divBdr>
      <w:divsChild>
        <w:div w:id="209801662">
          <w:marLeft w:val="0"/>
          <w:marRight w:val="0"/>
          <w:marTop w:val="0"/>
          <w:marBottom w:val="0"/>
          <w:divBdr>
            <w:top w:val="none" w:sz="0" w:space="0" w:color="auto"/>
            <w:left w:val="none" w:sz="0" w:space="0" w:color="auto"/>
            <w:bottom w:val="none" w:sz="0" w:space="0" w:color="auto"/>
            <w:right w:val="none" w:sz="0" w:space="0" w:color="auto"/>
          </w:divBdr>
          <w:divsChild>
            <w:div w:id="1287931662">
              <w:marLeft w:val="0"/>
              <w:marRight w:val="0"/>
              <w:marTop w:val="0"/>
              <w:marBottom w:val="0"/>
              <w:divBdr>
                <w:top w:val="none" w:sz="0" w:space="0" w:color="auto"/>
                <w:left w:val="none" w:sz="0" w:space="0" w:color="auto"/>
                <w:bottom w:val="none" w:sz="0" w:space="0" w:color="auto"/>
                <w:right w:val="none" w:sz="0" w:space="0" w:color="auto"/>
              </w:divBdr>
              <w:divsChild>
                <w:div w:id="2051108050">
                  <w:marLeft w:val="0"/>
                  <w:marRight w:val="0"/>
                  <w:marTop w:val="0"/>
                  <w:marBottom w:val="0"/>
                  <w:divBdr>
                    <w:top w:val="none" w:sz="0" w:space="0" w:color="auto"/>
                    <w:left w:val="none" w:sz="0" w:space="0" w:color="auto"/>
                    <w:bottom w:val="none" w:sz="0" w:space="0" w:color="auto"/>
                    <w:right w:val="none" w:sz="0" w:space="0" w:color="auto"/>
                  </w:divBdr>
                  <w:divsChild>
                    <w:div w:id="768232623">
                      <w:marLeft w:val="0"/>
                      <w:marRight w:val="0"/>
                      <w:marTop w:val="0"/>
                      <w:marBottom w:val="0"/>
                      <w:divBdr>
                        <w:top w:val="none" w:sz="0" w:space="0" w:color="auto"/>
                        <w:left w:val="none" w:sz="0" w:space="0" w:color="auto"/>
                        <w:bottom w:val="none" w:sz="0" w:space="0" w:color="auto"/>
                        <w:right w:val="none" w:sz="0" w:space="0" w:color="auto"/>
                      </w:divBdr>
                      <w:divsChild>
                        <w:div w:id="467405699">
                          <w:marLeft w:val="0"/>
                          <w:marRight w:val="0"/>
                          <w:marTop w:val="0"/>
                          <w:marBottom w:val="0"/>
                          <w:divBdr>
                            <w:top w:val="none" w:sz="0" w:space="0" w:color="auto"/>
                            <w:left w:val="none" w:sz="0" w:space="0" w:color="auto"/>
                            <w:bottom w:val="none" w:sz="0" w:space="0" w:color="auto"/>
                            <w:right w:val="none" w:sz="0" w:space="0" w:color="auto"/>
                          </w:divBdr>
                          <w:divsChild>
                            <w:div w:id="2070836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477079">
      <w:bodyDiv w:val="1"/>
      <w:marLeft w:val="0"/>
      <w:marRight w:val="0"/>
      <w:marTop w:val="0"/>
      <w:marBottom w:val="0"/>
      <w:divBdr>
        <w:top w:val="none" w:sz="0" w:space="0" w:color="auto"/>
        <w:left w:val="none" w:sz="0" w:space="0" w:color="auto"/>
        <w:bottom w:val="none" w:sz="0" w:space="0" w:color="auto"/>
        <w:right w:val="none" w:sz="0" w:space="0" w:color="auto"/>
      </w:divBdr>
      <w:divsChild>
        <w:div w:id="363528266">
          <w:marLeft w:val="0"/>
          <w:marRight w:val="0"/>
          <w:marTop w:val="0"/>
          <w:marBottom w:val="0"/>
          <w:divBdr>
            <w:top w:val="none" w:sz="0" w:space="0" w:color="auto"/>
            <w:left w:val="none" w:sz="0" w:space="0" w:color="auto"/>
            <w:bottom w:val="none" w:sz="0" w:space="0" w:color="auto"/>
            <w:right w:val="none" w:sz="0" w:space="0" w:color="auto"/>
          </w:divBdr>
          <w:divsChild>
            <w:div w:id="1524316972">
              <w:marLeft w:val="0"/>
              <w:marRight w:val="0"/>
              <w:marTop w:val="0"/>
              <w:marBottom w:val="0"/>
              <w:divBdr>
                <w:top w:val="none" w:sz="0" w:space="0" w:color="auto"/>
                <w:left w:val="none" w:sz="0" w:space="0" w:color="auto"/>
                <w:bottom w:val="none" w:sz="0" w:space="0" w:color="auto"/>
                <w:right w:val="none" w:sz="0" w:space="0" w:color="auto"/>
              </w:divBdr>
              <w:divsChild>
                <w:div w:id="212080143">
                  <w:marLeft w:val="0"/>
                  <w:marRight w:val="0"/>
                  <w:marTop w:val="0"/>
                  <w:marBottom w:val="0"/>
                  <w:divBdr>
                    <w:top w:val="none" w:sz="0" w:space="0" w:color="auto"/>
                    <w:left w:val="none" w:sz="0" w:space="0" w:color="auto"/>
                    <w:bottom w:val="none" w:sz="0" w:space="0" w:color="auto"/>
                    <w:right w:val="none" w:sz="0" w:space="0" w:color="auto"/>
                  </w:divBdr>
                  <w:divsChild>
                    <w:div w:id="520826727">
                      <w:marLeft w:val="0"/>
                      <w:marRight w:val="0"/>
                      <w:marTop w:val="0"/>
                      <w:marBottom w:val="0"/>
                      <w:divBdr>
                        <w:top w:val="none" w:sz="0" w:space="0" w:color="auto"/>
                        <w:left w:val="none" w:sz="0" w:space="0" w:color="auto"/>
                        <w:bottom w:val="none" w:sz="0" w:space="0" w:color="auto"/>
                        <w:right w:val="none" w:sz="0" w:space="0" w:color="auto"/>
                      </w:divBdr>
                      <w:divsChild>
                        <w:div w:id="232929825">
                          <w:marLeft w:val="0"/>
                          <w:marRight w:val="0"/>
                          <w:marTop w:val="0"/>
                          <w:marBottom w:val="0"/>
                          <w:divBdr>
                            <w:top w:val="none" w:sz="0" w:space="0" w:color="auto"/>
                            <w:left w:val="none" w:sz="0" w:space="0" w:color="auto"/>
                            <w:bottom w:val="none" w:sz="0" w:space="0" w:color="auto"/>
                            <w:right w:val="none" w:sz="0" w:space="0" w:color="auto"/>
                          </w:divBdr>
                          <w:divsChild>
                            <w:div w:id="525758672">
                              <w:marLeft w:val="0"/>
                              <w:marRight w:val="0"/>
                              <w:marTop w:val="0"/>
                              <w:marBottom w:val="0"/>
                              <w:divBdr>
                                <w:top w:val="none" w:sz="0" w:space="0" w:color="auto"/>
                                <w:left w:val="none" w:sz="0" w:space="0" w:color="auto"/>
                                <w:bottom w:val="none" w:sz="0" w:space="0" w:color="auto"/>
                                <w:right w:val="none" w:sz="0" w:space="0" w:color="auto"/>
                              </w:divBdr>
                              <w:divsChild>
                                <w:div w:id="309094661">
                                  <w:marLeft w:val="0"/>
                                  <w:marRight w:val="0"/>
                                  <w:marTop w:val="0"/>
                                  <w:marBottom w:val="0"/>
                                  <w:divBdr>
                                    <w:top w:val="none" w:sz="0" w:space="0" w:color="auto"/>
                                    <w:left w:val="none" w:sz="0" w:space="0" w:color="auto"/>
                                    <w:bottom w:val="none" w:sz="0" w:space="0" w:color="auto"/>
                                    <w:right w:val="none" w:sz="0" w:space="0" w:color="auto"/>
                                  </w:divBdr>
                                  <w:divsChild>
                                    <w:div w:id="1665813346">
                                      <w:marLeft w:val="0"/>
                                      <w:marRight w:val="0"/>
                                      <w:marTop w:val="0"/>
                                      <w:marBottom w:val="0"/>
                                      <w:divBdr>
                                        <w:top w:val="none" w:sz="0" w:space="0" w:color="auto"/>
                                        <w:left w:val="none" w:sz="0" w:space="0" w:color="auto"/>
                                        <w:bottom w:val="none" w:sz="0" w:space="0" w:color="auto"/>
                                        <w:right w:val="none" w:sz="0" w:space="0" w:color="auto"/>
                                      </w:divBdr>
                                      <w:divsChild>
                                        <w:div w:id="1875536055">
                                          <w:marLeft w:val="0"/>
                                          <w:marRight w:val="0"/>
                                          <w:marTop w:val="0"/>
                                          <w:marBottom w:val="0"/>
                                          <w:divBdr>
                                            <w:top w:val="none" w:sz="0" w:space="0" w:color="auto"/>
                                            <w:left w:val="none" w:sz="0" w:space="0" w:color="auto"/>
                                            <w:bottom w:val="none" w:sz="0" w:space="0" w:color="auto"/>
                                            <w:right w:val="none" w:sz="0" w:space="0" w:color="auto"/>
                                          </w:divBdr>
                                          <w:divsChild>
                                            <w:div w:id="1160538079">
                                              <w:marLeft w:val="0"/>
                                              <w:marRight w:val="0"/>
                                              <w:marTop w:val="0"/>
                                              <w:marBottom w:val="0"/>
                                              <w:divBdr>
                                                <w:top w:val="none" w:sz="0" w:space="0" w:color="auto"/>
                                                <w:left w:val="none" w:sz="0" w:space="0" w:color="auto"/>
                                                <w:bottom w:val="none" w:sz="0" w:space="0" w:color="auto"/>
                                                <w:right w:val="none" w:sz="0" w:space="0" w:color="auto"/>
                                              </w:divBdr>
                                              <w:divsChild>
                                                <w:div w:id="766005749">
                                                  <w:marLeft w:val="0"/>
                                                  <w:marRight w:val="0"/>
                                                  <w:marTop w:val="0"/>
                                                  <w:marBottom w:val="0"/>
                                                  <w:divBdr>
                                                    <w:top w:val="none" w:sz="0" w:space="0" w:color="auto"/>
                                                    <w:left w:val="none" w:sz="0" w:space="0" w:color="auto"/>
                                                    <w:bottom w:val="none" w:sz="0" w:space="0" w:color="auto"/>
                                                    <w:right w:val="none" w:sz="0" w:space="0" w:color="auto"/>
                                                  </w:divBdr>
                                                  <w:divsChild>
                                                    <w:div w:id="582494646">
                                                      <w:marLeft w:val="0"/>
                                                      <w:marRight w:val="0"/>
                                                      <w:marTop w:val="0"/>
                                                      <w:marBottom w:val="0"/>
                                                      <w:divBdr>
                                                        <w:top w:val="none" w:sz="0" w:space="0" w:color="auto"/>
                                                        <w:left w:val="none" w:sz="0" w:space="0" w:color="auto"/>
                                                        <w:bottom w:val="none" w:sz="0" w:space="0" w:color="auto"/>
                                                        <w:right w:val="none" w:sz="0" w:space="0" w:color="auto"/>
                                                      </w:divBdr>
                                                      <w:divsChild>
                                                        <w:div w:id="906258136">
                                                          <w:marLeft w:val="0"/>
                                                          <w:marRight w:val="0"/>
                                                          <w:marTop w:val="0"/>
                                                          <w:marBottom w:val="0"/>
                                                          <w:divBdr>
                                                            <w:top w:val="none" w:sz="0" w:space="0" w:color="auto"/>
                                                            <w:left w:val="none" w:sz="0" w:space="0" w:color="auto"/>
                                                            <w:bottom w:val="none" w:sz="0" w:space="0" w:color="auto"/>
                                                            <w:right w:val="none" w:sz="0" w:space="0" w:color="auto"/>
                                                          </w:divBdr>
                                                          <w:divsChild>
                                                            <w:div w:id="401177126">
                                                              <w:marLeft w:val="0"/>
                                                              <w:marRight w:val="0"/>
                                                              <w:marTop w:val="0"/>
                                                              <w:marBottom w:val="0"/>
                                                              <w:divBdr>
                                                                <w:top w:val="none" w:sz="0" w:space="0" w:color="auto"/>
                                                                <w:left w:val="none" w:sz="0" w:space="0" w:color="auto"/>
                                                                <w:bottom w:val="none" w:sz="0" w:space="0" w:color="auto"/>
                                                                <w:right w:val="none" w:sz="0" w:space="0" w:color="auto"/>
                                                              </w:divBdr>
                                                              <w:divsChild>
                                                                <w:div w:id="1425224334">
                                                                  <w:marLeft w:val="0"/>
                                                                  <w:marRight w:val="0"/>
                                                                  <w:marTop w:val="0"/>
                                                                  <w:marBottom w:val="0"/>
                                                                  <w:divBdr>
                                                                    <w:top w:val="none" w:sz="0" w:space="0" w:color="auto"/>
                                                                    <w:left w:val="none" w:sz="0" w:space="0" w:color="auto"/>
                                                                    <w:bottom w:val="none" w:sz="0" w:space="0" w:color="auto"/>
                                                                    <w:right w:val="none" w:sz="0" w:space="0" w:color="auto"/>
                                                                  </w:divBdr>
                                                                  <w:divsChild>
                                                                    <w:div w:id="186740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438724727">
      <w:bodyDiv w:val="1"/>
      <w:marLeft w:val="0"/>
      <w:marRight w:val="0"/>
      <w:marTop w:val="0"/>
      <w:marBottom w:val="0"/>
      <w:divBdr>
        <w:top w:val="none" w:sz="0" w:space="0" w:color="auto"/>
        <w:left w:val="none" w:sz="0" w:space="0" w:color="auto"/>
        <w:bottom w:val="none" w:sz="0" w:space="0" w:color="auto"/>
        <w:right w:val="none" w:sz="0" w:space="0" w:color="auto"/>
      </w:divBdr>
      <w:divsChild>
        <w:div w:id="2073960854">
          <w:marLeft w:val="0"/>
          <w:marRight w:val="0"/>
          <w:marTop w:val="0"/>
          <w:marBottom w:val="0"/>
          <w:divBdr>
            <w:top w:val="none" w:sz="0" w:space="0" w:color="auto"/>
            <w:left w:val="none" w:sz="0" w:space="0" w:color="auto"/>
            <w:bottom w:val="none" w:sz="0" w:space="0" w:color="auto"/>
            <w:right w:val="none" w:sz="0" w:space="0" w:color="auto"/>
          </w:divBdr>
          <w:divsChild>
            <w:div w:id="1384717107">
              <w:marLeft w:val="0"/>
              <w:marRight w:val="0"/>
              <w:marTop w:val="0"/>
              <w:marBottom w:val="0"/>
              <w:divBdr>
                <w:top w:val="none" w:sz="0" w:space="0" w:color="auto"/>
                <w:left w:val="none" w:sz="0" w:space="0" w:color="auto"/>
                <w:bottom w:val="none" w:sz="0" w:space="0" w:color="auto"/>
                <w:right w:val="none" w:sz="0" w:space="0" w:color="auto"/>
              </w:divBdr>
              <w:divsChild>
                <w:div w:id="1971933325">
                  <w:marLeft w:val="0"/>
                  <w:marRight w:val="0"/>
                  <w:marTop w:val="0"/>
                  <w:marBottom w:val="0"/>
                  <w:divBdr>
                    <w:top w:val="none" w:sz="0" w:space="0" w:color="auto"/>
                    <w:left w:val="none" w:sz="0" w:space="0" w:color="auto"/>
                    <w:bottom w:val="none" w:sz="0" w:space="0" w:color="auto"/>
                    <w:right w:val="none" w:sz="0" w:space="0" w:color="auto"/>
                  </w:divBdr>
                  <w:divsChild>
                    <w:div w:id="937907162">
                      <w:marLeft w:val="0"/>
                      <w:marRight w:val="0"/>
                      <w:marTop w:val="0"/>
                      <w:marBottom w:val="0"/>
                      <w:divBdr>
                        <w:top w:val="none" w:sz="0" w:space="0" w:color="auto"/>
                        <w:left w:val="none" w:sz="0" w:space="0" w:color="auto"/>
                        <w:bottom w:val="none" w:sz="0" w:space="0" w:color="auto"/>
                        <w:right w:val="none" w:sz="0" w:space="0" w:color="auto"/>
                      </w:divBdr>
                      <w:divsChild>
                        <w:div w:id="417361595">
                          <w:marLeft w:val="0"/>
                          <w:marRight w:val="0"/>
                          <w:marTop w:val="0"/>
                          <w:marBottom w:val="0"/>
                          <w:divBdr>
                            <w:top w:val="none" w:sz="0" w:space="0" w:color="auto"/>
                            <w:left w:val="none" w:sz="0" w:space="0" w:color="auto"/>
                            <w:bottom w:val="none" w:sz="0" w:space="0" w:color="auto"/>
                            <w:right w:val="none" w:sz="0" w:space="0" w:color="auto"/>
                          </w:divBdr>
                          <w:divsChild>
                            <w:div w:id="43733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6002089">
      <w:bodyDiv w:val="1"/>
      <w:marLeft w:val="0"/>
      <w:marRight w:val="0"/>
      <w:marTop w:val="0"/>
      <w:marBottom w:val="0"/>
      <w:divBdr>
        <w:top w:val="none" w:sz="0" w:space="0" w:color="auto"/>
        <w:left w:val="none" w:sz="0" w:space="0" w:color="auto"/>
        <w:bottom w:val="none" w:sz="0" w:space="0" w:color="auto"/>
        <w:right w:val="none" w:sz="0" w:space="0" w:color="auto"/>
      </w:divBdr>
    </w:div>
    <w:div w:id="477234391">
      <w:bodyDiv w:val="1"/>
      <w:marLeft w:val="0"/>
      <w:marRight w:val="0"/>
      <w:marTop w:val="0"/>
      <w:marBottom w:val="0"/>
      <w:divBdr>
        <w:top w:val="none" w:sz="0" w:space="0" w:color="auto"/>
        <w:left w:val="none" w:sz="0" w:space="0" w:color="auto"/>
        <w:bottom w:val="none" w:sz="0" w:space="0" w:color="auto"/>
        <w:right w:val="none" w:sz="0" w:space="0" w:color="auto"/>
      </w:divBdr>
      <w:divsChild>
        <w:div w:id="1272475730">
          <w:marLeft w:val="0"/>
          <w:marRight w:val="0"/>
          <w:marTop w:val="0"/>
          <w:marBottom w:val="0"/>
          <w:divBdr>
            <w:top w:val="none" w:sz="0" w:space="0" w:color="auto"/>
            <w:left w:val="none" w:sz="0" w:space="0" w:color="auto"/>
            <w:bottom w:val="none" w:sz="0" w:space="0" w:color="auto"/>
            <w:right w:val="none" w:sz="0" w:space="0" w:color="auto"/>
          </w:divBdr>
          <w:divsChild>
            <w:div w:id="782194703">
              <w:marLeft w:val="0"/>
              <w:marRight w:val="0"/>
              <w:marTop w:val="0"/>
              <w:marBottom w:val="0"/>
              <w:divBdr>
                <w:top w:val="none" w:sz="0" w:space="0" w:color="auto"/>
                <w:left w:val="none" w:sz="0" w:space="0" w:color="auto"/>
                <w:bottom w:val="none" w:sz="0" w:space="0" w:color="auto"/>
                <w:right w:val="none" w:sz="0" w:space="0" w:color="auto"/>
              </w:divBdr>
              <w:divsChild>
                <w:div w:id="747968595">
                  <w:marLeft w:val="0"/>
                  <w:marRight w:val="0"/>
                  <w:marTop w:val="0"/>
                  <w:marBottom w:val="0"/>
                  <w:divBdr>
                    <w:top w:val="none" w:sz="0" w:space="0" w:color="auto"/>
                    <w:left w:val="none" w:sz="0" w:space="0" w:color="auto"/>
                    <w:bottom w:val="none" w:sz="0" w:space="0" w:color="auto"/>
                    <w:right w:val="none" w:sz="0" w:space="0" w:color="auto"/>
                  </w:divBdr>
                  <w:divsChild>
                    <w:div w:id="647055163">
                      <w:marLeft w:val="0"/>
                      <w:marRight w:val="0"/>
                      <w:marTop w:val="0"/>
                      <w:marBottom w:val="0"/>
                      <w:divBdr>
                        <w:top w:val="none" w:sz="0" w:space="0" w:color="auto"/>
                        <w:left w:val="none" w:sz="0" w:space="0" w:color="auto"/>
                        <w:bottom w:val="none" w:sz="0" w:space="0" w:color="auto"/>
                        <w:right w:val="none" w:sz="0" w:space="0" w:color="auto"/>
                      </w:divBdr>
                      <w:divsChild>
                        <w:div w:id="114755782">
                          <w:marLeft w:val="0"/>
                          <w:marRight w:val="0"/>
                          <w:marTop w:val="0"/>
                          <w:marBottom w:val="0"/>
                          <w:divBdr>
                            <w:top w:val="none" w:sz="0" w:space="0" w:color="auto"/>
                            <w:left w:val="none" w:sz="0" w:space="0" w:color="auto"/>
                            <w:bottom w:val="none" w:sz="0" w:space="0" w:color="auto"/>
                            <w:right w:val="none" w:sz="0" w:space="0" w:color="auto"/>
                          </w:divBdr>
                          <w:divsChild>
                            <w:div w:id="69188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89829242">
      <w:bodyDiv w:val="1"/>
      <w:marLeft w:val="0"/>
      <w:marRight w:val="0"/>
      <w:marTop w:val="0"/>
      <w:marBottom w:val="0"/>
      <w:divBdr>
        <w:top w:val="none" w:sz="0" w:space="0" w:color="auto"/>
        <w:left w:val="none" w:sz="0" w:space="0" w:color="auto"/>
        <w:bottom w:val="none" w:sz="0" w:space="0" w:color="auto"/>
        <w:right w:val="none" w:sz="0" w:space="0" w:color="auto"/>
      </w:divBdr>
      <w:divsChild>
        <w:div w:id="1348869561">
          <w:marLeft w:val="0"/>
          <w:marRight w:val="0"/>
          <w:marTop w:val="0"/>
          <w:marBottom w:val="0"/>
          <w:divBdr>
            <w:top w:val="none" w:sz="0" w:space="0" w:color="auto"/>
            <w:left w:val="none" w:sz="0" w:space="0" w:color="auto"/>
            <w:bottom w:val="none" w:sz="0" w:space="0" w:color="auto"/>
            <w:right w:val="none" w:sz="0" w:space="0" w:color="auto"/>
          </w:divBdr>
        </w:div>
        <w:div w:id="1346899910">
          <w:marLeft w:val="0"/>
          <w:marRight w:val="0"/>
          <w:marTop w:val="0"/>
          <w:marBottom w:val="0"/>
          <w:divBdr>
            <w:top w:val="none" w:sz="0" w:space="0" w:color="auto"/>
            <w:left w:val="none" w:sz="0" w:space="0" w:color="auto"/>
            <w:bottom w:val="none" w:sz="0" w:space="0" w:color="auto"/>
            <w:right w:val="none" w:sz="0" w:space="0" w:color="auto"/>
          </w:divBdr>
        </w:div>
        <w:div w:id="1004284324">
          <w:marLeft w:val="0"/>
          <w:marRight w:val="0"/>
          <w:marTop w:val="0"/>
          <w:marBottom w:val="0"/>
          <w:divBdr>
            <w:top w:val="none" w:sz="0" w:space="0" w:color="auto"/>
            <w:left w:val="none" w:sz="0" w:space="0" w:color="auto"/>
            <w:bottom w:val="none" w:sz="0" w:space="0" w:color="auto"/>
            <w:right w:val="none" w:sz="0" w:space="0" w:color="auto"/>
          </w:divBdr>
        </w:div>
      </w:divsChild>
    </w:div>
    <w:div w:id="532033686">
      <w:bodyDiv w:val="1"/>
      <w:marLeft w:val="0"/>
      <w:marRight w:val="0"/>
      <w:marTop w:val="0"/>
      <w:marBottom w:val="0"/>
      <w:divBdr>
        <w:top w:val="none" w:sz="0" w:space="0" w:color="auto"/>
        <w:left w:val="none" w:sz="0" w:space="0" w:color="auto"/>
        <w:bottom w:val="none" w:sz="0" w:space="0" w:color="auto"/>
        <w:right w:val="none" w:sz="0" w:space="0" w:color="auto"/>
      </w:divBdr>
      <w:divsChild>
        <w:div w:id="1181435790">
          <w:marLeft w:val="0"/>
          <w:marRight w:val="0"/>
          <w:marTop w:val="0"/>
          <w:marBottom w:val="0"/>
          <w:divBdr>
            <w:top w:val="none" w:sz="0" w:space="0" w:color="auto"/>
            <w:left w:val="none" w:sz="0" w:space="0" w:color="auto"/>
            <w:bottom w:val="none" w:sz="0" w:space="0" w:color="auto"/>
            <w:right w:val="none" w:sz="0" w:space="0" w:color="auto"/>
          </w:divBdr>
          <w:divsChild>
            <w:div w:id="1228566187">
              <w:marLeft w:val="0"/>
              <w:marRight w:val="0"/>
              <w:marTop w:val="0"/>
              <w:marBottom w:val="0"/>
              <w:divBdr>
                <w:top w:val="none" w:sz="0" w:space="0" w:color="auto"/>
                <w:left w:val="none" w:sz="0" w:space="0" w:color="auto"/>
                <w:bottom w:val="none" w:sz="0" w:space="0" w:color="auto"/>
                <w:right w:val="none" w:sz="0" w:space="0" w:color="auto"/>
              </w:divBdr>
              <w:divsChild>
                <w:div w:id="1835532437">
                  <w:marLeft w:val="0"/>
                  <w:marRight w:val="0"/>
                  <w:marTop w:val="0"/>
                  <w:marBottom w:val="0"/>
                  <w:divBdr>
                    <w:top w:val="none" w:sz="0" w:space="0" w:color="auto"/>
                    <w:left w:val="none" w:sz="0" w:space="0" w:color="auto"/>
                    <w:bottom w:val="none" w:sz="0" w:space="0" w:color="auto"/>
                    <w:right w:val="none" w:sz="0" w:space="0" w:color="auto"/>
                  </w:divBdr>
                  <w:divsChild>
                    <w:div w:id="1042171962">
                      <w:marLeft w:val="0"/>
                      <w:marRight w:val="0"/>
                      <w:marTop w:val="0"/>
                      <w:marBottom w:val="0"/>
                      <w:divBdr>
                        <w:top w:val="none" w:sz="0" w:space="0" w:color="auto"/>
                        <w:left w:val="none" w:sz="0" w:space="0" w:color="auto"/>
                        <w:bottom w:val="none" w:sz="0" w:space="0" w:color="auto"/>
                        <w:right w:val="none" w:sz="0" w:space="0" w:color="auto"/>
                      </w:divBdr>
                      <w:divsChild>
                        <w:div w:id="156195461">
                          <w:marLeft w:val="0"/>
                          <w:marRight w:val="0"/>
                          <w:marTop w:val="0"/>
                          <w:marBottom w:val="0"/>
                          <w:divBdr>
                            <w:top w:val="none" w:sz="0" w:space="0" w:color="auto"/>
                            <w:left w:val="none" w:sz="0" w:space="0" w:color="auto"/>
                            <w:bottom w:val="none" w:sz="0" w:space="0" w:color="auto"/>
                            <w:right w:val="none" w:sz="0" w:space="0" w:color="auto"/>
                          </w:divBdr>
                          <w:divsChild>
                            <w:div w:id="145374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4951125">
      <w:bodyDiv w:val="1"/>
      <w:marLeft w:val="0"/>
      <w:marRight w:val="0"/>
      <w:marTop w:val="0"/>
      <w:marBottom w:val="0"/>
      <w:divBdr>
        <w:top w:val="none" w:sz="0" w:space="0" w:color="auto"/>
        <w:left w:val="none" w:sz="0" w:space="0" w:color="auto"/>
        <w:bottom w:val="none" w:sz="0" w:space="0" w:color="auto"/>
        <w:right w:val="none" w:sz="0" w:space="0" w:color="auto"/>
      </w:divBdr>
      <w:divsChild>
        <w:div w:id="803501405">
          <w:marLeft w:val="0"/>
          <w:marRight w:val="0"/>
          <w:marTop w:val="0"/>
          <w:marBottom w:val="0"/>
          <w:divBdr>
            <w:top w:val="none" w:sz="0" w:space="0" w:color="auto"/>
            <w:left w:val="none" w:sz="0" w:space="0" w:color="auto"/>
            <w:bottom w:val="none" w:sz="0" w:space="0" w:color="auto"/>
            <w:right w:val="none" w:sz="0" w:space="0" w:color="auto"/>
          </w:divBdr>
          <w:divsChild>
            <w:div w:id="1302733491">
              <w:marLeft w:val="0"/>
              <w:marRight w:val="0"/>
              <w:marTop w:val="0"/>
              <w:marBottom w:val="0"/>
              <w:divBdr>
                <w:top w:val="none" w:sz="0" w:space="0" w:color="auto"/>
                <w:left w:val="none" w:sz="0" w:space="0" w:color="auto"/>
                <w:bottom w:val="none" w:sz="0" w:space="0" w:color="auto"/>
                <w:right w:val="none" w:sz="0" w:space="0" w:color="auto"/>
              </w:divBdr>
              <w:divsChild>
                <w:div w:id="848954694">
                  <w:marLeft w:val="0"/>
                  <w:marRight w:val="0"/>
                  <w:marTop w:val="0"/>
                  <w:marBottom w:val="0"/>
                  <w:divBdr>
                    <w:top w:val="none" w:sz="0" w:space="0" w:color="auto"/>
                    <w:left w:val="none" w:sz="0" w:space="0" w:color="auto"/>
                    <w:bottom w:val="none" w:sz="0" w:space="0" w:color="auto"/>
                    <w:right w:val="none" w:sz="0" w:space="0" w:color="auto"/>
                  </w:divBdr>
                  <w:divsChild>
                    <w:div w:id="1371370609">
                      <w:marLeft w:val="0"/>
                      <w:marRight w:val="0"/>
                      <w:marTop w:val="0"/>
                      <w:marBottom w:val="0"/>
                      <w:divBdr>
                        <w:top w:val="none" w:sz="0" w:space="0" w:color="auto"/>
                        <w:left w:val="none" w:sz="0" w:space="0" w:color="auto"/>
                        <w:bottom w:val="none" w:sz="0" w:space="0" w:color="auto"/>
                        <w:right w:val="none" w:sz="0" w:space="0" w:color="auto"/>
                      </w:divBdr>
                      <w:divsChild>
                        <w:div w:id="1726442068">
                          <w:marLeft w:val="0"/>
                          <w:marRight w:val="0"/>
                          <w:marTop w:val="0"/>
                          <w:marBottom w:val="0"/>
                          <w:divBdr>
                            <w:top w:val="none" w:sz="0" w:space="0" w:color="auto"/>
                            <w:left w:val="none" w:sz="0" w:space="0" w:color="auto"/>
                            <w:bottom w:val="none" w:sz="0" w:space="0" w:color="auto"/>
                            <w:right w:val="none" w:sz="0" w:space="0" w:color="auto"/>
                          </w:divBdr>
                          <w:divsChild>
                            <w:div w:id="104229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6331561">
      <w:bodyDiv w:val="1"/>
      <w:marLeft w:val="0"/>
      <w:marRight w:val="0"/>
      <w:marTop w:val="0"/>
      <w:marBottom w:val="0"/>
      <w:divBdr>
        <w:top w:val="none" w:sz="0" w:space="0" w:color="auto"/>
        <w:left w:val="none" w:sz="0" w:space="0" w:color="auto"/>
        <w:bottom w:val="none" w:sz="0" w:space="0" w:color="auto"/>
        <w:right w:val="none" w:sz="0" w:space="0" w:color="auto"/>
      </w:divBdr>
    </w:div>
    <w:div w:id="589243473">
      <w:bodyDiv w:val="1"/>
      <w:marLeft w:val="0"/>
      <w:marRight w:val="0"/>
      <w:marTop w:val="0"/>
      <w:marBottom w:val="0"/>
      <w:divBdr>
        <w:top w:val="none" w:sz="0" w:space="0" w:color="auto"/>
        <w:left w:val="none" w:sz="0" w:space="0" w:color="auto"/>
        <w:bottom w:val="none" w:sz="0" w:space="0" w:color="auto"/>
        <w:right w:val="none" w:sz="0" w:space="0" w:color="auto"/>
      </w:divBdr>
    </w:div>
    <w:div w:id="708526763">
      <w:bodyDiv w:val="1"/>
      <w:marLeft w:val="0"/>
      <w:marRight w:val="0"/>
      <w:marTop w:val="0"/>
      <w:marBottom w:val="0"/>
      <w:divBdr>
        <w:top w:val="none" w:sz="0" w:space="0" w:color="auto"/>
        <w:left w:val="none" w:sz="0" w:space="0" w:color="auto"/>
        <w:bottom w:val="none" w:sz="0" w:space="0" w:color="auto"/>
        <w:right w:val="none" w:sz="0" w:space="0" w:color="auto"/>
      </w:divBdr>
      <w:divsChild>
        <w:div w:id="1417438379">
          <w:marLeft w:val="0"/>
          <w:marRight w:val="0"/>
          <w:marTop w:val="0"/>
          <w:marBottom w:val="0"/>
          <w:divBdr>
            <w:top w:val="none" w:sz="0" w:space="0" w:color="auto"/>
            <w:left w:val="none" w:sz="0" w:space="0" w:color="auto"/>
            <w:bottom w:val="none" w:sz="0" w:space="0" w:color="auto"/>
            <w:right w:val="none" w:sz="0" w:space="0" w:color="auto"/>
          </w:divBdr>
          <w:divsChild>
            <w:div w:id="1206941289">
              <w:marLeft w:val="0"/>
              <w:marRight w:val="0"/>
              <w:marTop w:val="0"/>
              <w:marBottom w:val="0"/>
              <w:divBdr>
                <w:top w:val="none" w:sz="0" w:space="0" w:color="auto"/>
                <w:left w:val="none" w:sz="0" w:space="0" w:color="auto"/>
                <w:bottom w:val="none" w:sz="0" w:space="0" w:color="auto"/>
                <w:right w:val="none" w:sz="0" w:space="0" w:color="auto"/>
              </w:divBdr>
              <w:divsChild>
                <w:div w:id="2053072561">
                  <w:marLeft w:val="0"/>
                  <w:marRight w:val="0"/>
                  <w:marTop w:val="0"/>
                  <w:marBottom w:val="0"/>
                  <w:divBdr>
                    <w:top w:val="none" w:sz="0" w:space="0" w:color="auto"/>
                    <w:left w:val="none" w:sz="0" w:space="0" w:color="auto"/>
                    <w:bottom w:val="none" w:sz="0" w:space="0" w:color="auto"/>
                    <w:right w:val="none" w:sz="0" w:space="0" w:color="auto"/>
                  </w:divBdr>
                  <w:divsChild>
                    <w:div w:id="454106808">
                      <w:marLeft w:val="0"/>
                      <w:marRight w:val="0"/>
                      <w:marTop w:val="0"/>
                      <w:marBottom w:val="0"/>
                      <w:divBdr>
                        <w:top w:val="none" w:sz="0" w:space="0" w:color="auto"/>
                        <w:left w:val="none" w:sz="0" w:space="0" w:color="auto"/>
                        <w:bottom w:val="none" w:sz="0" w:space="0" w:color="auto"/>
                        <w:right w:val="none" w:sz="0" w:space="0" w:color="auto"/>
                      </w:divBdr>
                      <w:divsChild>
                        <w:div w:id="870612975">
                          <w:marLeft w:val="0"/>
                          <w:marRight w:val="0"/>
                          <w:marTop w:val="0"/>
                          <w:marBottom w:val="0"/>
                          <w:divBdr>
                            <w:top w:val="none" w:sz="0" w:space="0" w:color="auto"/>
                            <w:left w:val="none" w:sz="0" w:space="0" w:color="auto"/>
                            <w:bottom w:val="none" w:sz="0" w:space="0" w:color="auto"/>
                            <w:right w:val="none" w:sz="0" w:space="0" w:color="auto"/>
                          </w:divBdr>
                          <w:divsChild>
                            <w:div w:id="1127967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9323588">
      <w:bodyDiv w:val="1"/>
      <w:marLeft w:val="0"/>
      <w:marRight w:val="0"/>
      <w:marTop w:val="0"/>
      <w:marBottom w:val="0"/>
      <w:divBdr>
        <w:top w:val="none" w:sz="0" w:space="0" w:color="auto"/>
        <w:left w:val="none" w:sz="0" w:space="0" w:color="auto"/>
        <w:bottom w:val="none" w:sz="0" w:space="0" w:color="auto"/>
        <w:right w:val="none" w:sz="0" w:space="0" w:color="auto"/>
      </w:divBdr>
      <w:divsChild>
        <w:div w:id="614679274">
          <w:marLeft w:val="0"/>
          <w:marRight w:val="0"/>
          <w:marTop w:val="0"/>
          <w:marBottom w:val="0"/>
          <w:divBdr>
            <w:top w:val="none" w:sz="0" w:space="0" w:color="auto"/>
            <w:left w:val="none" w:sz="0" w:space="0" w:color="auto"/>
            <w:bottom w:val="none" w:sz="0" w:space="0" w:color="auto"/>
            <w:right w:val="none" w:sz="0" w:space="0" w:color="auto"/>
          </w:divBdr>
          <w:divsChild>
            <w:div w:id="1607225837">
              <w:marLeft w:val="0"/>
              <w:marRight w:val="0"/>
              <w:marTop w:val="0"/>
              <w:marBottom w:val="0"/>
              <w:divBdr>
                <w:top w:val="none" w:sz="0" w:space="0" w:color="auto"/>
                <w:left w:val="none" w:sz="0" w:space="0" w:color="auto"/>
                <w:bottom w:val="none" w:sz="0" w:space="0" w:color="auto"/>
                <w:right w:val="none" w:sz="0" w:space="0" w:color="auto"/>
              </w:divBdr>
              <w:divsChild>
                <w:div w:id="1852866047">
                  <w:marLeft w:val="0"/>
                  <w:marRight w:val="0"/>
                  <w:marTop w:val="0"/>
                  <w:marBottom w:val="0"/>
                  <w:divBdr>
                    <w:top w:val="none" w:sz="0" w:space="0" w:color="auto"/>
                    <w:left w:val="none" w:sz="0" w:space="0" w:color="auto"/>
                    <w:bottom w:val="none" w:sz="0" w:space="0" w:color="auto"/>
                    <w:right w:val="none" w:sz="0" w:space="0" w:color="auto"/>
                  </w:divBdr>
                  <w:divsChild>
                    <w:div w:id="2043701785">
                      <w:marLeft w:val="0"/>
                      <w:marRight w:val="0"/>
                      <w:marTop w:val="0"/>
                      <w:marBottom w:val="0"/>
                      <w:divBdr>
                        <w:top w:val="none" w:sz="0" w:space="0" w:color="auto"/>
                        <w:left w:val="none" w:sz="0" w:space="0" w:color="auto"/>
                        <w:bottom w:val="none" w:sz="0" w:space="0" w:color="auto"/>
                        <w:right w:val="none" w:sz="0" w:space="0" w:color="auto"/>
                      </w:divBdr>
                      <w:divsChild>
                        <w:div w:id="823666814">
                          <w:marLeft w:val="0"/>
                          <w:marRight w:val="0"/>
                          <w:marTop w:val="0"/>
                          <w:marBottom w:val="0"/>
                          <w:divBdr>
                            <w:top w:val="none" w:sz="0" w:space="0" w:color="auto"/>
                            <w:left w:val="none" w:sz="0" w:space="0" w:color="auto"/>
                            <w:bottom w:val="none" w:sz="0" w:space="0" w:color="auto"/>
                            <w:right w:val="none" w:sz="0" w:space="0" w:color="auto"/>
                          </w:divBdr>
                          <w:divsChild>
                            <w:div w:id="1778257535">
                              <w:marLeft w:val="0"/>
                              <w:marRight w:val="0"/>
                              <w:marTop w:val="0"/>
                              <w:marBottom w:val="0"/>
                              <w:divBdr>
                                <w:top w:val="none" w:sz="0" w:space="0" w:color="auto"/>
                                <w:left w:val="none" w:sz="0" w:space="0" w:color="auto"/>
                                <w:bottom w:val="none" w:sz="0" w:space="0" w:color="auto"/>
                                <w:right w:val="none" w:sz="0" w:space="0" w:color="auto"/>
                              </w:divBdr>
                              <w:divsChild>
                                <w:div w:id="803472250">
                                  <w:marLeft w:val="0"/>
                                  <w:marRight w:val="0"/>
                                  <w:marTop w:val="0"/>
                                  <w:marBottom w:val="0"/>
                                  <w:divBdr>
                                    <w:top w:val="none" w:sz="0" w:space="0" w:color="auto"/>
                                    <w:left w:val="none" w:sz="0" w:space="0" w:color="auto"/>
                                    <w:bottom w:val="none" w:sz="0" w:space="0" w:color="auto"/>
                                    <w:right w:val="none" w:sz="0" w:space="0" w:color="auto"/>
                                  </w:divBdr>
                                  <w:divsChild>
                                    <w:div w:id="610013653">
                                      <w:marLeft w:val="0"/>
                                      <w:marRight w:val="0"/>
                                      <w:marTop w:val="0"/>
                                      <w:marBottom w:val="0"/>
                                      <w:divBdr>
                                        <w:top w:val="none" w:sz="0" w:space="0" w:color="auto"/>
                                        <w:left w:val="none" w:sz="0" w:space="0" w:color="auto"/>
                                        <w:bottom w:val="none" w:sz="0" w:space="0" w:color="auto"/>
                                        <w:right w:val="none" w:sz="0" w:space="0" w:color="auto"/>
                                      </w:divBdr>
                                      <w:divsChild>
                                        <w:div w:id="754936550">
                                          <w:marLeft w:val="0"/>
                                          <w:marRight w:val="0"/>
                                          <w:marTop w:val="0"/>
                                          <w:marBottom w:val="0"/>
                                          <w:divBdr>
                                            <w:top w:val="none" w:sz="0" w:space="0" w:color="auto"/>
                                            <w:left w:val="none" w:sz="0" w:space="0" w:color="auto"/>
                                            <w:bottom w:val="none" w:sz="0" w:space="0" w:color="auto"/>
                                            <w:right w:val="none" w:sz="0" w:space="0" w:color="auto"/>
                                          </w:divBdr>
                                          <w:divsChild>
                                            <w:div w:id="125700965">
                                              <w:marLeft w:val="0"/>
                                              <w:marRight w:val="0"/>
                                              <w:marTop w:val="0"/>
                                              <w:marBottom w:val="0"/>
                                              <w:divBdr>
                                                <w:top w:val="none" w:sz="0" w:space="0" w:color="auto"/>
                                                <w:left w:val="none" w:sz="0" w:space="0" w:color="auto"/>
                                                <w:bottom w:val="none" w:sz="0" w:space="0" w:color="auto"/>
                                                <w:right w:val="none" w:sz="0" w:space="0" w:color="auto"/>
                                              </w:divBdr>
                                              <w:divsChild>
                                                <w:div w:id="284702170">
                                                  <w:marLeft w:val="0"/>
                                                  <w:marRight w:val="0"/>
                                                  <w:marTop w:val="0"/>
                                                  <w:marBottom w:val="0"/>
                                                  <w:divBdr>
                                                    <w:top w:val="none" w:sz="0" w:space="0" w:color="auto"/>
                                                    <w:left w:val="none" w:sz="0" w:space="0" w:color="auto"/>
                                                    <w:bottom w:val="none" w:sz="0" w:space="0" w:color="auto"/>
                                                    <w:right w:val="none" w:sz="0" w:space="0" w:color="auto"/>
                                                  </w:divBdr>
                                                  <w:divsChild>
                                                    <w:div w:id="1715884061">
                                                      <w:marLeft w:val="0"/>
                                                      <w:marRight w:val="0"/>
                                                      <w:marTop w:val="0"/>
                                                      <w:marBottom w:val="0"/>
                                                      <w:divBdr>
                                                        <w:top w:val="none" w:sz="0" w:space="0" w:color="auto"/>
                                                        <w:left w:val="none" w:sz="0" w:space="0" w:color="auto"/>
                                                        <w:bottom w:val="none" w:sz="0" w:space="0" w:color="auto"/>
                                                        <w:right w:val="none" w:sz="0" w:space="0" w:color="auto"/>
                                                      </w:divBdr>
                                                      <w:divsChild>
                                                        <w:div w:id="430518642">
                                                          <w:marLeft w:val="0"/>
                                                          <w:marRight w:val="0"/>
                                                          <w:marTop w:val="0"/>
                                                          <w:marBottom w:val="0"/>
                                                          <w:divBdr>
                                                            <w:top w:val="none" w:sz="0" w:space="0" w:color="auto"/>
                                                            <w:left w:val="none" w:sz="0" w:space="0" w:color="auto"/>
                                                            <w:bottom w:val="none" w:sz="0" w:space="0" w:color="auto"/>
                                                            <w:right w:val="none" w:sz="0" w:space="0" w:color="auto"/>
                                                          </w:divBdr>
                                                          <w:divsChild>
                                                            <w:div w:id="778447782">
                                                              <w:marLeft w:val="0"/>
                                                              <w:marRight w:val="0"/>
                                                              <w:marTop w:val="0"/>
                                                              <w:marBottom w:val="0"/>
                                                              <w:divBdr>
                                                                <w:top w:val="none" w:sz="0" w:space="0" w:color="auto"/>
                                                                <w:left w:val="none" w:sz="0" w:space="0" w:color="auto"/>
                                                                <w:bottom w:val="none" w:sz="0" w:space="0" w:color="auto"/>
                                                                <w:right w:val="none" w:sz="0" w:space="0" w:color="auto"/>
                                                              </w:divBdr>
                                                              <w:divsChild>
                                                                <w:div w:id="1975597323">
                                                                  <w:marLeft w:val="0"/>
                                                                  <w:marRight w:val="0"/>
                                                                  <w:marTop w:val="0"/>
                                                                  <w:marBottom w:val="0"/>
                                                                  <w:divBdr>
                                                                    <w:top w:val="none" w:sz="0" w:space="0" w:color="auto"/>
                                                                    <w:left w:val="none" w:sz="0" w:space="0" w:color="auto"/>
                                                                    <w:bottom w:val="none" w:sz="0" w:space="0" w:color="auto"/>
                                                                    <w:right w:val="none" w:sz="0" w:space="0" w:color="auto"/>
                                                                  </w:divBdr>
                                                                  <w:divsChild>
                                                                    <w:div w:id="144017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90132736">
      <w:bodyDiv w:val="1"/>
      <w:marLeft w:val="0"/>
      <w:marRight w:val="0"/>
      <w:marTop w:val="0"/>
      <w:marBottom w:val="0"/>
      <w:divBdr>
        <w:top w:val="none" w:sz="0" w:space="0" w:color="auto"/>
        <w:left w:val="none" w:sz="0" w:space="0" w:color="auto"/>
        <w:bottom w:val="none" w:sz="0" w:space="0" w:color="auto"/>
        <w:right w:val="none" w:sz="0" w:space="0" w:color="auto"/>
      </w:divBdr>
    </w:div>
    <w:div w:id="808744528">
      <w:bodyDiv w:val="1"/>
      <w:marLeft w:val="0"/>
      <w:marRight w:val="0"/>
      <w:marTop w:val="0"/>
      <w:marBottom w:val="0"/>
      <w:divBdr>
        <w:top w:val="none" w:sz="0" w:space="0" w:color="auto"/>
        <w:left w:val="none" w:sz="0" w:space="0" w:color="auto"/>
        <w:bottom w:val="none" w:sz="0" w:space="0" w:color="auto"/>
        <w:right w:val="none" w:sz="0" w:space="0" w:color="auto"/>
      </w:divBdr>
      <w:divsChild>
        <w:div w:id="2069763431">
          <w:marLeft w:val="0"/>
          <w:marRight w:val="0"/>
          <w:marTop w:val="0"/>
          <w:marBottom w:val="0"/>
          <w:divBdr>
            <w:top w:val="none" w:sz="0" w:space="0" w:color="auto"/>
            <w:left w:val="none" w:sz="0" w:space="0" w:color="auto"/>
            <w:bottom w:val="none" w:sz="0" w:space="0" w:color="auto"/>
            <w:right w:val="none" w:sz="0" w:space="0" w:color="auto"/>
          </w:divBdr>
          <w:divsChild>
            <w:div w:id="1225488459">
              <w:marLeft w:val="0"/>
              <w:marRight w:val="0"/>
              <w:marTop w:val="0"/>
              <w:marBottom w:val="0"/>
              <w:divBdr>
                <w:top w:val="none" w:sz="0" w:space="0" w:color="auto"/>
                <w:left w:val="none" w:sz="0" w:space="0" w:color="auto"/>
                <w:bottom w:val="none" w:sz="0" w:space="0" w:color="auto"/>
                <w:right w:val="none" w:sz="0" w:space="0" w:color="auto"/>
              </w:divBdr>
              <w:divsChild>
                <w:div w:id="338047792">
                  <w:marLeft w:val="0"/>
                  <w:marRight w:val="0"/>
                  <w:marTop w:val="0"/>
                  <w:marBottom w:val="0"/>
                  <w:divBdr>
                    <w:top w:val="none" w:sz="0" w:space="0" w:color="auto"/>
                    <w:left w:val="none" w:sz="0" w:space="0" w:color="auto"/>
                    <w:bottom w:val="none" w:sz="0" w:space="0" w:color="auto"/>
                    <w:right w:val="none" w:sz="0" w:space="0" w:color="auto"/>
                  </w:divBdr>
                  <w:divsChild>
                    <w:div w:id="376247151">
                      <w:marLeft w:val="0"/>
                      <w:marRight w:val="0"/>
                      <w:marTop w:val="0"/>
                      <w:marBottom w:val="0"/>
                      <w:divBdr>
                        <w:top w:val="none" w:sz="0" w:space="0" w:color="auto"/>
                        <w:left w:val="none" w:sz="0" w:space="0" w:color="auto"/>
                        <w:bottom w:val="none" w:sz="0" w:space="0" w:color="auto"/>
                        <w:right w:val="none" w:sz="0" w:space="0" w:color="auto"/>
                      </w:divBdr>
                      <w:divsChild>
                        <w:div w:id="505903660">
                          <w:marLeft w:val="0"/>
                          <w:marRight w:val="0"/>
                          <w:marTop w:val="0"/>
                          <w:marBottom w:val="0"/>
                          <w:divBdr>
                            <w:top w:val="none" w:sz="0" w:space="0" w:color="auto"/>
                            <w:left w:val="none" w:sz="0" w:space="0" w:color="auto"/>
                            <w:bottom w:val="none" w:sz="0" w:space="0" w:color="auto"/>
                            <w:right w:val="none" w:sz="0" w:space="0" w:color="auto"/>
                          </w:divBdr>
                          <w:divsChild>
                            <w:div w:id="1900096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13259364">
      <w:bodyDiv w:val="1"/>
      <w:marLeft w:val="0"/>
      <w:marRight w:val="0"/>
      <w:marTop w:val="0"/>
      <w:marBottom w:val="0"/>
      <w:divBdr>
        <w:top w:val="none" w:sz="0" w:space="0" w:color="auto"/>
        <w:left w:val="none" w:sz="0" w:space="0" w:color="auto"/>
        <w:bottom w:val="none" w:sz="0" w:space="0" w:color="auto"/>
        <w:right w:val="none" w:sz="0" w:space="0" w:color="auto"/>
      </w:divBdr>
      <w:divsChild>
        <w:div w:id="775171203">
          <w:marLeft w:val="0"/>
          <w:marRight w:val="0"/>
          <w:marTop w:val="0"/>
          <w:marBottom w:val="0"/>
          <w:divBdr>
            <w:top w:val="none" w:sz="0" w:space="0" w:color="auto"/>
            <w:left w:val="none" w:sz="0" w:space="0" w:color="auto"/>
            <w:bottom w:val="none" w:sz="0" w:space="0" w:color="auto"/>
            <w:right w:val="none" w:sz="0" w:space="0" w:color="auto"/>
          </w:divBdr>
          <w:divsChild>
            <w:div w:id="1820459876">
              <w:marLeft w:val="0"/>
              <w:marRight w:val="0"/>
              <w:marTop w:val="0"/>
              <w:marBottom w:val="0"/>
              <w:divBdr>
                <w:top w:val="none" w:sz="0" w:space="0" w:color="auto"/>
                <w:left w:val="none" w:sz="0" w:space="0" w:color="auto"/>
                <w:bottom w:val="none" w:sz="0" w:space="0" w:color="auto"/>
                <w:right w:val="none" w:sz="0" w:space="0" w:color="auto"/>
              </w:divBdr>
              <w:divsChild>
                <w:div w:id="749620038">
                  <w:marLeft w:val="0"/>
                  <w:marRight w:val="0"/>
                  <w:marTop w:val="0"/>
                  <w:marBottom w:val="0"/>
                  <w:divBdr>
                    <w:top w:val="none" w:sz="0" w:space="0" w:color="auto"/>
                    <w:left w:val="none" w:sz="0" w:space="0" w:color="auto"/>
                    <w:bottom w:val="none" w:sz="0" w:space="0" w:color="auto"/>
                    <w:right w:val="none" w:sz="0" w:space="0" w:color="auto"/>
                  </w:divBdr>
                  <w:divsChild>
                    <w:div w:id="1492524319">
                      <w:marLeft w:val="0"/>
                      <w:marRight w:val="0"/>
                      <w:marTop w:val="0"/>
                      <w:marBottom w:val="0"/>
                      <w:divBdr>
                        <w:top w:val="none" w:sz="0" w:space="0" w:color="auto"/>
                        <w:left w:val="none" w:sz="0" w:space="0" w:color="auto"/>
                        <w:bottom w:val="none" w:sz="0" w:space="0" w:color="auto"/>
                        <w:right w:val="none" w:sz="0" w:space="0" w:color="auto"/>
                      </w:divBdr>
                      <w:divsChild>
                        <w:div w:id="627513538">
                          <w:marLeft w:val="0"/>
                          <w:marRight w:val="0"/>
                          <w:marTop w:val="0"/>
                          <w:marBottom w:val="0"/>
                          <w:divBdr>
                            <w:top w:val="none" w:sz="0" w:space="0" w:color="auto"/>
                            <w:left w:val="none" w:sz="0" w:space="0" w:color="auto"/>
                            <w:bottom w:val="none" w:sz="0" w:space="0" w:color="auto"/>
                            <w:right w:val="none" w:sz="0" w:space="0" w:color="auto"/>
                          </w:divBdr>
                          <w:divsChild>
                            <w:div w:id="1615167381">
                              <w:marLeft w:val="0"/>
                              <w:marRight w:val="0"/>
                              <w:marTop w:val="0"/>
                              <w:marBottom w:val="0"/>
                              <w:divBdr>
                                <w:top w:val="none" w:sz="0" w:space="0" w:color="auto"/>
                                <w:left w:val="none" w:sz="0" w:space="0" w:color="auto"/>
                                <w:bottom w:val="none" w:sz="0" w:space="0" w:color="auto"/>
                                <w:right w:val="none" w:sz="0" w:space="0" w:color="auto"/>
                              </w:divBdr>
                              <w:divsChild>
                                <w:div w:id="1830563062">
                                  <w:marLeft w:val="0"/>
                                  <w:marRight w:val="0"/>
                                  <w:marTop w:val="0"/>
                                  <w:marBottom w:val="0"/>
                                  <w:divBdr>
                                    <w:top w:val="none" w:sz="0" w:space="0" w:color="auto"/>
                                    <w:left w:val="none" w:sz="0" w:space="0" w:color="auto"/>
                                    <w:bottom w:val="none" w:sz="0" w:space="0" w:color="auto"/>
                                    <w:right w:val="none" w:sz="0" w:space="0" w:color="auto"/>
                                  </w:divBdr>
                                  <w:divsChild>
                                    <w:div w:id="1599144759">
                                      <w:marLeft w:val="0"/>
                                      <w:marRight w:val="0"/>
                                      <w:marTop w:val="0"/>
                                      <w:marBottom w:val="0"/>
                                      <w:divBdr>
                                        <w:top w:val="none" w:sz="0" w:space="0" w:color="auto"/>
                                        <w:left w:val="none" w:sz="0" w:space="0" w:color="auto"/>
                                        <w:bottom w:val="none" w:sz="0" w:space="0" w:color="auto"/>
                                        <w:right w:val="none" w:sz="0" w:space="0" w:color="auto"/>
                                      </w:divBdr>
                                      <w:divsChild>
                                        <w:div w:id="706217383">
                                          <w:marLeft w:val="0"/>
                                          <w:marRight w:val="0"/>
                                          <w:marTop w:val="0"/>
                                          <w:marBottom w:val="0"/>
                                          <w:divBdr>
                                            <w:top w:val="none" w:sz="0" w:space="0" w:color="auto"/>
                                            <w:left w:val="none" w:sz="0" w:space="0" w:color="auto"/>
                                            <w:bottom w:val="none" w:sz="0" w:space="0" w:color="auto"/>
                                            <w:right w:val="none" w:sz="0" w:space="0" w:color="auto"/>
                                          </w:divBdr>
                                          <w:divsChild>
                                            <w:div w:id="689453725">
                                              <w:marLeft w:val="0"/>
                                              <w:marRight w:val="0"/>
                                              <w:marTop w:val="0"/>
                                              <w:marBottom w:val="0"/>
                                              <w:divBdr>
                                                <w:top w:val="none" w:sz="0" w:space="0" w:color="auto"/>
                                                <w:left w:val="none" w:sz="0" w:space="0" w:color="auto"/>
                                                <w:bottom w:val="none" w:sz="0" w:space="0" w:color="auto"/>
                                                <w:right w:val="none" w:sz="0" w:space="0" w:color="auto"/>
                                              </w:divBdr>
                                              <w:divsChild>
                                                <w:div w:id="1553468871">
                                                  <w:marLeft w:val="0"/>
                                                  <w:marRight w:val="0"/>
                                                  <w:marTop w:val="0"/>
                                                  <w:marBottom w:val="0"/>
                                                  <w:divBdr>
                                                    <w:top w:val="none" w:sz="0" w:space="0" w:color="auto"/>
                                                    <w:left w:val="none" w:sz="0" w:space="0" w:color="auto"/>
                                                    <w:bottom w:val="none" w:sz="0" w:space="0" w:color="auto"/>
                                                    <w:right w:val="none" w:sz="0" w:space="0" w:color="auto"/>
                                                  </w:divBdr>
                                                  <w:divsChild>
                                                    <w:div w:id="209802432">
                                                      <w:marLeft w:val="0"/>
                                                      <w:marRight w:val="0"/>
                                                      <w:marTop w:val="0"/>
                                                      <w:marBottom w:val="0"/>
                                                      <w:divBdr>
                                                        <w:top w:val="none" w:sz="0" w:space="0" w:color="auto"/>
                                                        <w:left w:val="none" w:sz="0" w:space="0" w:color="auto"/>
                                                        <w:bottom w:val="none" w:sz="0" w:space="0" w:color="auto"/>
                                                        <w:right w:val="none" w:sz="0" w:space="0" w:color="auto"/>
                                                      </w:divBdr>
                                                      <w:divsChild>
                                                        <w:div w:id="754979198">
                                                          <w:marLeft w:val="0"/>
                                                          <w:marRight w:val="0"/>
                                                          <w:marTop w:val="0"/>
                                                          <w:marBottom w:val="0"/>
                                                          <w:divBdr>
                                                            <w:top w:val="none" w:sz="0" w:space="0" w:color="auto"/>
                                                            <w:left w:val="none" w:sz="0" w:space="0" w:color="auto"/>
                                                            <w:bottom w:val="none" w:sz="0" w:space="0" w:color="auto"/>
                                                            <w:right w:val="none" w:sz="0" w:space="0" w:color="auto"/>
                                                          </w:divBdr>
                                                          <w:divsChild>
                                                            <w:div w:id="1216425968">
                                                              <w:marLeft w:val="0"/>
                                                              <w:marRight w:val="0"/>
                                                              <w:marTop w:val="0"/>
                                                              <w:marBottom w:val="0"/>
                                                              <w:divBdr>
                                                                <w:top w:val="none" w:sz="0" w:space="0" w:color="auto"/>
                                                                <w:left w:val="none" w:sz="0" w:space="0" w:color="auto"/>
                                                                <w:bottom w:val="none" w:sz="0" w:space="0" w:color="auto"/>
                                                                <w:right w:val="none" w:sz="0" w:space="0" w:color="auto"/>
                                                              </w:divBdr>
                                                              <w:divsChild>
                                                                <w:div w:id="218366857">
                                                                  <w:marLeft w:val="0"/>
                                                                  <w:marRight w:val="0"/>
                                                                  <w:marTop w:val="0"/>
                                                                  <w:marBottom w:val="0"/>
                                                                  <w:divBdr>
                                                                    <w:top w:val="none" w:sz="0" w:space="0" w:color="auto"/>
                                                                    <w:left w:val="none" w:sz="0" w:space="0" w:color="auto"/>
                                                                    <w:bottom w:val="none" w:sz="0" w:space="0" w:color="auto"/>
                                                                    <w:right w:val="none" w:sz="0" w:space="0" w:color="auto"/>
                                                                  </w:divBdr>
                                                                  <w:divsChild>
                                                                    <w:div w:id="96616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847449745">
      <w:bodyDiv w:val="1"/>
      <w:marLeft w:val="0"/>
      <w:marRight w:val="0"/>
      <w:marTop w:val="0"/>
      <w:marBottom w:val="0"/>
      <w:divBdr>
        <w:top w:val="none" w:sz="0" w:space="0" w:color="auto"/>
        <w:left w:val="none" w:sz="0" w:space="0" w:color="auto"/>
        <w:bottom w:val="none" w:sz="0" w:space="0" w:color="auto"/>
        <w:right w:val="none" w:sz="0" w:space="0" w:color="auto"/>
      </w:divBdr>
    </w:div>
    <w:div w:id="855919438">
      <w:bodyDiv w:val="1"/>
      <w:marLeft w:val="0"/>
      <w:marRight w:val="0"/>
      <w:marTop w:val="0"/>
      <w:marBottom w:val="0"/>
      <w:divBdr>
        <w:top w:val="none" w:sz="0" w:space="0" w:color="auto"/>
        <w:left w:val="none" w:sz="0" w:space="0" w:color="auto"/>
        <w:bottom w:val="none" w:sz="0" w:space="0" w:color="auto"/>
        <w:right w:val="none" w:sz="0" w:space="0" w:color="auto"/>
      </w:divBdr>
      <w:divsChild>
        <w:div w:id="1172529667">
          <w:marLeft w:val="0"/>
          <w:marRight w:val="0"/>
          <w:marTop w:val="0"/>
          <w:marBottom w:val="0"/>
          <w:divBdr>
            <w:top w:val="none" w:sz="0" w:space="0" w:color="auto"/>
            <w:left w:val="none" w:sz="0" w:space="0" w:color="auto"/>
            <w:bottom w:val="none" w:sz="0" w:space="0" w:color="auto"/>
            <w:right w:val="none" w:sz="0" w:space="0" w:color="auto"/>
          </w:divBdr>
          <w:divsChild>
            <w:div w:id="1020011494">
              <w:marLeft w:val="0"/>
              <w:marRight w:val="0"/>
              <w:marTop w:val="0"/>
              <w:marBottom w:val="0"/>
              <w:divBdr>
                <w:top w:val="none" w:sz="0" w:space="0" w:color="auto"/>
                <w:left w:val="none" w:sz="0" w:space="0" w:color="auto"/>
                <w:bottom w:val="none" w:sz="0" w:space="0" w:color="auto"/>
                <w:right w:val="none" w:sz="0" w:space="0" w:color="auto"/>
              </w:divBdr>
              <w:divsChild>
                <w:div w:id="1835948694">
                  <w:marLeft w:val="0"/>
                  <w:marRight w:val="0"/>
                  <w:marTop w:val="0"/>
                  <w:marBottom w:val="0"/>
                  <w:divBdr>
                    <w:top w:val="none" w:sz="0" w:space="0" w:color="auto"/>
                    <w:left w:val="none" w:sz="0" w:space="0" w:color="auto"/>
                    <w:bottom w:val="none" w:sz="0" w:space="0" w:color="auto"/>
                    <w:right w:val="none" w:sz="0" w:space="0" w:color="auto"/>
                  </w:divBdr>
                  <w:divsChild>
                    <w:div w:id="40830792">
                      <w:marLeft w:val="0"/>
                      <w:marRight w:val="0"/>
                      <w:marTop w:val="0"/>
                      <w:marBottom w:val="0"/>
                      <w:divBdr>
                        <w:top w:val="none" w:sz="0" w:space="0" w:color="auto"/>
                        <w:left w:val="none" w:sz="0" w:space="0" w:color="auto"/>
                        <w:bottom w:val="none" w:sz="0" w:space="0" w:color="auto"/>
                        <w:right w:val="none" w:sz="0" w:space="0" w:color="auto"/>
                      </w:divBdr>
                      <w:divsChild>
                        <w:div w:id="2123498987">
                          <w:marLeft w:val="0"/>
                          <w:marRight w:val="0"/>
                          <w:marTop w:val="0"/>
                          <w:marBottom w:val="0"/>
                          <w:divBdr>
                            <w:top w:val="none" w:sz="0" w:space="0" w:color="auto"/>
                            <w:left w:val="none" w:sz="0" w:space="0" w:color="auto"/>
                            <w:bottom w:val="none" w:sz="0" w:space="0" w:color="auto"/>
                            <w:right w:val="none" w:sz="0" w:space="0" w:color="auto"/>
                          </w:divBdr>
                          <w:divsChild>
                            <w:div w:id="52713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77737714">
      <w:bodyDiv w:val="1"/>
      <w:marLeft w:val="0"/>
      <w:marRight w:val="0"/>
      <w:marTop w:val="0"/>
      <w:marBottom w:val="0"/>
      <w:divBdr>
        <w:top w:val="none" w:sz="0" w:space="0" w:color="auto"/>
        <w:left w:val="none" w:sz="0" w:space="0" w:color="auto"/>
        <w:bottom w:val="none" w:sz="0" w:space="0" w:color="auto"/>
        <w:right w:val="none" w:sz="0" w:space="0" w:color="auto"/>
      </w:divBdr>
    </w:div>
    <w:div w:id="881480955">
      <w:bodyDiv w:val="1"/>
      <w:marLeft w:val="0"/>
      <w:marRight w:val="0"/>
      <w:marTop w:val="0"/>
      <w:marBottom w:val="0"/>
      <w:divBdr>
        <w:top w:val="none" w:sz="0" w:space="0" w:color="auto"/>
        <w:left w:val="none" w:sz="0" w:space="0" w:color="auto"/>
        <w:bottom w:val="none" w:sz="0" w:space="0" w:color="auto"/>
        <w:right w:val="none" w:sz="0" w:space="0" w:color="auto"/>
      </w:divBdr>
    </w:div>
    <w:div w:id="904149857">
      <w:bodyDiv w:val="1"/>
      <w:marLeft w:val="0"/>
      <w:marRight w:val="0"/>
      <w:marTop w:val="0"/>
      <w:marBottom w:val="0"/>
      <w:divBdr>
        <w:top w:val="none" w:sz="0" w:space="0" w:color="auto"/>
        <w:left w:val="none" w:sz="0" w:space="0" w:color="auto"/>
        <w:bottom w:val="none" w:sz="0" w:space="0" w:color="auto"/>
        <w:right w:val="none" w:sz="0" w:space="0" w:color="auto"/>
      </w:divBdr>
      <w:divsChild>
        <w:div w:id="399446969">
          <w:marLeft w:val="0"/>
          <w:marRight w:val="0"/>
          <w:marTop w:val="0"/>
          <w:marBottom w:val="0"/>
          <w:divBdr>
            <w:top w:val="none" w:sz="0" w:space="0" w:color="auto"/>
            <w:left w:val="none" w:sz="0" w:space="0" w:color="auto"/>
            <w:bottom w:val="none" w:sz="0" w:space="0" w:color="auto"/>
            <w:right w:val="none" w:sz="0" w:space="0" w:color="auto"/>
          </w:divBdr>
          <w:divsChild>
            <w:div w:id="1996833774">
              <w:marLeft w:val="0"/>
              <w:marRight w:val="0"/>
              <w:marTop w:val="0"/>
              <w:marBottom w:val="0"/>
              <w:divBdr>
                <w:top w:val="none" w:sz="0" w:space="0" w:color="auto"/>
                <w:left w:val="none" w:sz="0" w:space="0" w:color="auto"/>
                <w:bottom w:val="none" w:sz="0" w:space="0" w:color="auto"/>
                <w:right w:val="none" w:sz="0" w:space="0" w:color="auto"/>
              </w:divBdr>
              <w:divsChild>
                <w:div w:id="1767268976">
                  <w:marLeft w:val="0"/>
                  <w:marRight w:val="0"/>
                  <w:marTop w:val="0"/>
                  <w:marBottom w:val="0"/>
                  <w:divBdr>
                    <w:top w:val="none" w:sz="0" w:space="0" w:color="auto"/>
                    <w:left w:val="none" w:sz="0" w:space="0" w:color="auto"/>
                    <w:bottom w:val="none" w:sz="0" w:space="0" w:color="auto"/>
                    <w:right w:val="none" w:sz="0" w:space="0" w:color="auto"/>
                  </w:divBdr>
                  <w:divsChild>
                    <w:div w:id="1057970342">
                      <w:marLeft w:val="0"/>
                      <w:marRight w:val="0"/>
                      <w:marTop w:val="0"/>
                      <w:marBottom w:val="0"/>
                      <w:divBdr>
                        <w:top w:val="none" w:sz="0" w:space="0" w:color="auto"/>
                        <w:left w:val="none" w:sz="0" w:space="0" w:color="auto"/>
                        <w:bottom w:val="none" w:sz="0" w:space="0" w:color="auto"/>
                        <w:right w:val="none" w:sz="0" w:space="0" w:color="auto"/>
                      </w:divBdr>
                      <w:divsChild>
                        <w:div w:id="596644974">
                          <w:marLeft w:val="0"/>
                          <w:marRight w:val="0"/>
                          <w:marTop w:val="0"/>
                          <w:marBottom w:val="0"/>
                          <w:divBdr>
                            <w:top w:val="none" w:sz="0" w:space="0" w:color="auto"/>
                            <w:left w:val="none" w:sz="0" w:space="0" w:color="auto"/>
                            <w:bottom w:val="none" w:sz="0" w:space="0" w:color="auto"/>
                            <w:right w:val="none" w:sz="0" w:space="0" w:color="auto"/>
                          </w:divBdr>
                          <w:divsChild>
                            <w:div w:id="145066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4657677">
      <w:bodyDiv w:val="1"/>
      <w:marLeft w:val="0"/>
      <w:marRight w:val="0"/>
      <w:marTop w:val="0"/>
      <w:marBottom w:val="0"/>
      <w:divBdr>
        <w:top w:val="none" w:sz="0" w:space="0" w:color="auto"/>
        <w:left w:val="none" w:sz="0" w:space="0" w:color="auto"/>
        <w:bottom w:val="none" w:sz="0" w:space="0" w:color="auto"/>
        <w:right w:val="none" w:sz="0" w:space="0" w:color="auto"/>
      </w:divBdr>
      <w:divsChild>
        <w:div w:id="1520120954">
          <w:marLeft w:val="0"/>
          <w:marRight w:val="0"/>
          <w:marTop w:val="0"/>
          <w:marBottom w:val="0"/>
          <w:divBdr>
            <w:top w:val="none" w:sz="0" w:space="0" w:color="auto"/>
            <w:left w:val="none" w:sz="0" w:space="0" w:color="auto"/>
            <w:bottom w:val="none" w:sz="0" w:space="0" w:color="auto"/>
            <w:right w:val="none" w:sz="0" w:space="0" w:color="auto"/>
          </w:divBdr>
          <w:divsChild>
            <w:div w:id="43070693">
              <w:marLeft w:val="0"/>
              <w:marRight w:val="0"/>
              <w:marTop w:val="0"/>
              <w:marBottom w:val="0"/>
              <w:divBdr>
                <w:top w:val="none" w:sz="0" w:space="0" w:color="auto"/>
                <w:left w:val="none" w:sz="0" w:space="0" w:color="auto"/>
                <w:bottom w:val="none" w:sz="0" w:space="0" w:color="auto"/>
                <w:right w:val="none" w:sz="0" w:space="0" w:color="auto"/>
              </w:divBdr>
              <w:divsChild>
                <w:div w:id="1124621395">
                  <w:marLeft w:val="0"/>
                  <w:marRight w:val="0"/>
                  <w:marTop w:val="0"/>
                  <w:marBottom w:val="0"/>
                  <w:divBdr>
                    <w:top w:val="none" w:sz="0" w:space="0" w:color="auto"/>
                    <w:left w:val="none" w:sz="0" w:space="0" w:color="auto"/>
                    <w:bottom w:val="none" w:sz="0" w:space="0" w:color="auto"/>
                    <w:right w:val="none" w:sz="0" w:space="0" w:color="auto"/>
                  </w:divBdr>
                  <w:divsChild>
                    <w:div w:id="1819150211">
                      <w:marLeft w:val="0"/>
                      <w:marRight w:val="0"/>
                      <w:marTop w:val="0"/>
                      <w:marBottom w:val="0"/>
                      <w:divBdr>
                        <w:top w:val="none" w:sz="0" w:space="0" w:color="auto"/>
                        <w:left w:val="none" w:sz="0" w:space="0" w:color="auto"/>
                        <w:bottom w:val="none" w:sz="0" w:space="0" w:color="auto"/>
                        <w:right w:val="none" w:sz="0" w:space="0" w:color="auto"/>
                      </w:divBdr>
                      <w:divsChild>
                        <w:div w:id="845903586">
                          <w:marLeft w:val="0"/>
                          <w:marRight w:val="0"/>
                          <w:marTop w:val="0"/>
                          <w:marBottom w:val="0"/>
                          <w:divBdr>
                            <w:top w:val="none" w:sz="0" w:space="0" w:color="auto"/>
                            <w:left w:val="none" w:sz="0" w:space="0" w:color="auto"/>
                            <w:bottom w:val="none" w:sz="0" w:space="0" w:color="auto"/>
                            <w:right w:val="none" w:sz="0" w:space="0" w:color="auto"/>
                          </w:divBdr>
                          <w:divsChild>
                            <w:div w:id="145706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78414944">
      <w:bodyDiv w:val="1"/>
      <w:marLeft w:val="0"/>
      <w:marRight w:val="0"/>
      <w:marTop w:val="0"/>
      <w:marBottom w:val="0"/>
      <w:divBdr>
        <w:top w:val="none" w:sz="0" w:space="0" w:color="auto"/>
        <w:left w:val="none" w:sz="0" w:space="0" w:color="auto"/>
        <w:bottom w:val="none" w:sz="0" w:space="0" w:color="auto"/>
        <w:right w:val="none" w:sz="0" w:space="0" w:color="auto"/>
      </w:divBdr>
    </w:div>
    <w:div w:id="1192107399">
      <w:bodyDiv w:val="1"/>
      <w:marLeft w:val="0"/>
      <w:marRight w:val="0"/>
      <w:marTop w:val="0"/>
      <w:marBottom w:val="0"/>
      <w:divBdr>
        <w:top w:val="none" w:sz="0" w:space="0" w:color="auto"/>
        <w:left w:val="none" w:sz="0" w:space="0" w:color="auto"/>
        <w:bottom w:val="none" w:sz="0" w:space="0" w:color="auto"/>
        <w:right w:val="none" w:sz="0" w:space="0" w:color="auto"/>
      </w:divBdr>
      <w:divsChild>
        <w:div w:id="681903016">
          <w:marLeft w:val="0"/>
          <w:marRight w:val="0"/>
          <w:marTop w:val="0"/>
          <w:marBottom w:val="0"/>
          <w:divBdr>
            <w:top w:val="none" w:sz="0" w:space="0" w:color="auto"/>
            <w:left w:val="none" w:sz="0" w:space="0" w:color="auto"/>
            <w:bottom w:val="none" w:sz="0" w:space="0" w:color="auto"/>
            <w:right w:val="none" w:sz="0" w:space="0" w:color="auto"/>
          </w:divBdr>
          <w:divsChild>
            <w:div w:id="1192258248">
              <w:marLeft w:val="0"/>
              <w:marRight w:val="0"/>
              <w:marTop w:val="0"/>
              <w:marBottom w:val="0"/>
              <w:divBdr>
                <w:top w:val="none" w:sz="0" w:space="0" w:color="auto"/>
                <w:left w:val="none" w:sz="0" w:space="0" w:color="auto"/>
                <w:bottom w:val="none" w:sz="0" w:space="0" w:color="auto"/>
                <w:right w:val="none" w:sz="0" w:space="0" w:color="auto"/>
              </w:divBdr>
              <w:divsChild>
                <w:div w:id="1791044126">
                  <w:marLeft w:val="0"/>
                  <w:marRight w:val="0"/>
                  <w:marTop w:val="0"/>
                  <w:marBottom w:val="0"/>
                  <w:divBdr>
                    <w:top w:val="none" w:sz="0" w:space="0" w:color="auto"/>
                    <w:left w:val="none" w:sz="0" w:space="0" w:color="auto"/>
                    <w:bottom w:val="none" w:sz="0" w:space="0" w:color="auto"/>
                    <w:right w:val="none" w:sz="0" w:space="0" w:color="auto"/>
                  </w:divBdr>
                  <w:divsChild>
                    <w:div w:id="514927221">
                      <w:marLeft w:val="0"/>
                      <w:marRight w:val="0"/>
                      <w:marTop w:val="0"/>
                      <w:marBottom w:val="0"/>
                      <w:divBdr>
                        <w:top w:val="none" w:sz="0" w:space="0" w:color="auto"/>
                        <w:left w:val="none" w:sz="0" w:space="0" w:color="auto"/>
                        <w:bottom w:val="none" w:sz="0" w:space="0" w:color="auto"/>
                        <w:right w:val="none" w:sz="0" w:space="0" w:color="auto"/>
                      </w:divBdr>
                      <w:divsChild>
                        <w:div w:id="843277390">
                          <w:marLeft w:val="0"/>
                          <w:marRight w:val="0"/>
                          <w:marTop w:val="0"/>
                          <w:marBottom w:val="0"/>
                          <w:divBdr>
                            <w:top w:val="none" w:sz="0" w:space="0" w:color="auto"/>
                            <w:left w:val="none" w:sz="0" w:space="0" w:color="auto"/>
                            <w:bottom w:val="none" w:sz="0" w:space="0" w:color="auto"/>
                            <w:right w:val="none" w:sz="0" w:space="0" w:color="auto"/>
                          </w:divBdr>
                          <w:divsChild>
                            <w:div w:id="25652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3595127">
      <w:bodyDiv w:val="1"/>
      <w:marLeft w:val="0"/>
      <w:marRight w:val="0"/>
      <w:marTop w:val="0"/>
      <w:marBottom w:val="0"/>
      <w:divBdr>
        <w:top w:val="none" w:sz="0" w:space="0" w:color="auto"/>
        <w:left w:val="none" w:sz="0" w:space="0" w:color="auto"/>
        <w:bottom w:val="none" w:sz="0" w:space="0" w:color="auto"/>
        <w:right w:val="none" w:sz="0" w:space="0" w:color="auto"/>
      </w:divBdr>
      <w:divsChild>
        <w:div w:id="966621931">
          <w:marLeft w:val="0"/>
          <w:marRight w:val="0"/>
          <w:marTop w:val="0"/>
          <w:marBottom w:val="0"/>
          <w:divBdr>
            <w:top w:val="none" w:sz="0" w:space="0" w:color="auto"/>
            <w:left w:val="none" w:sz="0" w:space="0" w:color="auto"/>
            <w:bottom w:val="none" w:sz="0" w:space="0" w:color="auto"/>
            <w:right w:val="none" w:sz="0" w:space="0" w:color="auto"/>
          </w:divBdr>
          <w:divsChild>
            <w:div w:id="1436556088">
              <w:marLeft w:val="0"/>
              <w:marRight w:val="0"/>
              <w:marTop w:val="0"/>
              <w:marBottom w:val="0"/>
              <w:divBdr>
                <w:top w:val="none" w:sz="0" w:space="0" w:color="auto"/>
                <w:left w:val="none" w:sz="0" w:space="0" w:color="auto"/>
                <w:bottom w:val="none" w:sz="0" w:space="0" w:color="auto"/>
                <w:right w:val="none" w:sz="0" w:space="0" w:color="auto"/>
              </w:divBdr>
              <w:divsChild>
                <w:div w:id="906572602">
                  <w:marLeft w:val="0"/>
                  <w:marRight w:val="0"/>
                  <w:marTop w:val="0"/>
                  <w:marBottom w:val="0"/>
                  <w:divBdr>
                    <w:top w:val="none" w:sz="0" w:space="0" w:color="auto"/>
                    <w:left w:val="none" w:sz="0" w:space="0" w:color="auto"/>
                    <w:bottom w:val="none" w:sz="0" w:space="0" w:color="auto"/>
                    <w:right w:val="none" w:sz="0" w:space="0" w:color="auto"/>
                  </w:divBdr>
                  <w:divsChild>
                    <w:div w:id="372075175">
                      <w:marLeft w:val="0"/>
                      <w:marRight w:val="0"/>
                      <w:marTop w:val="0"/>
                      <w:marBottom w:val="0"/>
                      <w:divBdr>
                        <w:top w:val="none" w:sz="0" w:space="0" w:color="auto"/>
                        <w:left w:val="none" w:sz="0" w:space="0" w:color="auto"/>
                        <w:bottom w:val="none" w:sz="0" w:space="0" w:color="auto"/>
                        <w:right w:val="none" w:sz="0" w:space="0" w:color="auto"/>
                      </w:divBdr>
                      <w:divsChild>
                        <w:div w:id="1678537143">
                          <w:marLeft w:val="0"/>
                          <w:marRight w:val="0"/>
                          <w:marTop w:val="0"/>
                          <w:marBottom w:val="0"/>
                          <w:divBdr>
                            <w:top w:val="none" w:sz="0" w:space="0" w:color="auto"/>
                            <w:left w:val="none" w:sz="0" w:space="0" w:color="auto"/>
                            <w:bottom w:val="none" w:sz="0" w:space="0" w:color="auto"/>
                            <w:right w:val="none" w:sz="0" w:space="0" w:color="auto"/>
                          </w:divBdr>
                          <w:divsChild>
                            <w:div w:id="1272281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4096863">
      <w:bodyDiv w:val="1"/>
      <w:marLeft w:val="0"/>
      <w:marRight w:val="0"/>
      <w:marTop w:val="0"/>
      <w:marBottom w:val="0"/>
      <w:divBdr>
        <w:top w:val="none" w:sz="0" w:space="0" w:color="auto"/>
        <w:left w:val="none" w:sz="0" w:space="0" w:color="auto"/>
        <w:bottom w:val="none" w:sz="0" w:space="0" w:color="auto"/>
        <w:right w:val="none" w:sz="0" w:space="0" w:color="auto"/>
      </w:divBdr>
      <w:divsChild>
        <w:div w:id="1310866401">
          <w:marLeft w:val="0"/>
          <w:marRight w:val="0"/>
          <w:marTop w:val="0"/>
          <w:marBottom w:val="0"/>
          <w:divBdr>
            <w:top w:val="none" w:sz="0" w:space="0" w:color="auto"/>
            <w:left w:val="none" w:sz="0" w:space="0" w:color="auto"/>
            <w:bottom w:val="none" w:sz="0" w:space="0" w:color="auto"/>
            <w:right w:val="none" w:sz="0" w:space="0" w:color="auto"/>
          </w:divBdr>
          <w:divsChild>
            <w:div w:id="860317071">
              <w:marLeft w:val="0"/>
              <w:marRight w:val="0"/>
              <w:marTop w:val="0"/>
              <w:marBottom w:val="0"/>
              <w:divBdr>
                <w:top w:val="none" w:sz="0" w:space="0" w:color="auto"/>
                <w:left w:val="none" w:sz="0" w:space="0" w:color="auto"/>
                <w:bottom w:val="none" w:sz="0" w:space="0" w:color="auto"/>
                <w:right w:val="none" w:sz="0" w:space="0" w:color="auto"/>
              </w:divBdr>
              <w:divsChild>
                <w:div w:id="677512017">
                  <w:marLeft w:val="0"/>
                  <w:marRight w:val="0"/>
                  <w:marTop w:val="0"/>
                  <w:marBottom w:val="0"/>
                  <w:divBdr>
                    <w:top w:val="none" w:sz="0" w:space="0" w:color="auto"/>
                    <w:left w:val="none" w:sz="0" w:space="0" w:color="auto"/>
                    <w:bottom w:val="none" w:sz="0" w:space="0" w:color="auto"/>
                    <w:right w:val="none" w:sz="0" w:space="0" w:color="auto"/>
                  </w:divBdr>
                  <w:divsChild>
                    <w:div w:id="1038044143">
                      <w:marLeft w:val="0"/>
                      <w:marRight w:val="0"/>
                      <w:marTop w:val="0"/>
                      <w:marBottom w:val="0"/>
                      <w:divBdr>
                        <w:top w:val="none" w:sz="0" w:space="0" w:color="auto"/>
                        <w:left w:val="none" w:sz="0" w:space="0" w:color="auto"/>
                        <w:bottom w:val="none" w:sz="0" w:space="0" w:color="auto"/>
                        <w:right w:val="none" w:sz="0" w:space="0" w:color="auto"/>
                      </w:divBdr>
                      <w:divsChild>
                        <w:div w:id="167792200">
                          <w:marLeft w:val="0"/>
                          <w:marRight w:val="0"/>
                          <w:marTop w:val="0"/>
                          <w:marBottom w:val="0"/>
                          <w:divBdr>
                            <w:top w:val="none" w:sz="0" w:space="0" w:color="auto"/>
                            <w:left w:val="none" w:sz="0" w:space="0" w:color="auto"/>
                            <w:bottom w:val="none" w:sz="0" w:space="0" w:color="auto"/>
                            <w:right w:val="none" w:sz="0" w:space="0" w:color="auto"/>
                          </w:divBdr>
                          <w:divsChild>
                            <w:div w:id="1175266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1431130">
      <w:bodyDiv w:val="1"/>
      <w:marLeft w:val="0"/>
      <w:marRight w:val="0"/>
      <w:marTop w:val="0"/>
      <w:marBottom w:val="0"/>
      <w:divBdr>
        <w:top w:val="none" w:sz="0" w:space="0" w:color="auto"/>
        <w:left w:val="none" w:sz="0" w:space="0" w:color="auto"/>
        <w:bottom w:val="none" w:sz="0" w:space="0" w:color="auto"/>
        <w:right w:val="none" w:sz="0" w:space="0" w:color="auto"/>
      </w:divBdr>
      <w:divsChild>
        <w:div w:id="1846824396">
          <w:marLeft w:val="0"/>
          <w:marRight w:val="0"/>
          <w:marTop w:val="0"/>
          <w:marBottom w:val="0"/>
          <w:divBdr>
            <w:top w:val="none" w:sz="0" w:space="0" w:color="auto"/>
            <w:left w:val="none" w:sz="0" w:space="0" w:color="auto"/>
            <w:bottom w:val="none" w:sz="0" w:space="0" w:color="auto"/>
            <w:right w:val="none" w:sz="0" w:space="0" w:color="auto"/>
          </w:divBdr>
        </w:div>
        <w:div w:id="836072925">
          <w:marLeft w:val="0"/>
          <w:marRight w:val="0"/>
          <w:marTop w:val="0"/>
          <w:marBottom w:val="0"/>
          <w:divBdr>
            <w:top w:val="none" w:sz="0" w:space="0" w:color="auto"/>
            <w:left w:val="none" w:sz="0" w:space="0" w:color="auto"/>
            <w:bottom w:val="none" w:sz="0" w:space="0" w:color="auto"/>
            <w:right w:val="none" w:sz="0" w:space="0" w:color="auto"/>
          </w:divBdr>
        </w:div>
        <w:div w:id="1325938423">
          <w:marLeft w:val="0"/>
          <w:marRight w:val="0"/>
          <w:marTop w:val="0"/>
          <w:marBottom w:val="0"/>
          <w:divBdr>
            <w:top w:val="none" w:sz="0" w:space="0" w:color="auto"/>
            <w:left w:val="none" w:sz="0" w:space="0" w:color="auto"/>
            <w:bottom w:val="none" w:sz="0" w:space="0" w:color="auto"/>
            <w:right w:val="none" w:sz="0" w:space="0" w:color="auto"/>
          </w:divBdr>
        </w:div>
      </w:divsChild>
    </w:div>
    <w:div w:id="1256405318">
      <w:bodyDiv w:val="1"/>
      <w:marLeft w:val="0"/>
      <w:marRight w:val="0"/>
      <w:marTop w:val="0"/>
      <w:marBottom w:val="0"/>
      <w:divBdr>
        <w:top w:val="none" w:sz="0" w:space="0" w:color="auto"/>
        <w:left w:val="none" w:sz="0" w:space="0" w:color="auto"/>
        <w:bottom w:val="none" w:sz="0" w:space="0" w:color="auto"/>
        <w:right w:val="none" w:sz="0" w:space="0" w:color="auto"/>
      </w:divBdr>
    </w:div>
    <w:div w:id="1263149449">
      <w:bodyDiv w:val="1"/>
      <w:marLeft w:val="0"/>
      <w:marRight w:val="0"/>
      <w:marTop w:val="0"/>
      <w:marBottom w:val="0"/>
      <w:divBdr>
        <w:top w:val="none" w:sz="0" w:space="0" w:color="auto"/>
        <w:left w:val="none" w:sz="0" w:space="0" w:color="auto"/>
        <w:bottom w:val="none" w:sz="0" w:space="0" w:color="auto"/>
        <w:right w:val="none" w:sz="0" w:space="0" w:color="auto"/>
      </w:divBdr>
    </w:div>
    <w:div w:id="1319189780">
      <w:bodyDiv w:val="1"/>
      <w:marLeft w:val="0"/>
      <w:marRight w:val="0"/>
      <w:marTop w:val="0"/>
      <w:marBottom w:val="0"/>
      <w:divBdr>
        <w:top w:val="none" w:sz="0" w:space="0" w:color="auto"/>
        <w:left w:val="none" w:sz="0" w:space="0" w:color="auto"/>
        <w:bottom w:val="none" w:sz="0" w:space="0" w:color="auto"/>
        <w:right w:val="none" w:sz="0" w:space="0" w:color="auto"/>
      </w:divBdr>
      <w:divsChild>
        <w:div w:id="1902785515">
          <w:marLeft w:val="0"/>
          <w:marRight w:val="0"/>
          <w:marTop w:val="0"/>
          <w:marBottom w:val="0"/>
          <w:divBdr>
            <w:top w:val="none" w:sz="0" w:space="0" w:color="auto"/>
            <w:left w:val="none" w:sz="0" w:space="0" w:color="auto"/>
            <w:bottom w:val="none" w:sz="0" w:space="0" w:color="auto"/>
            <w:right w:val="none" w:sz="0" w:space="0" w:color="auto"/>
          </w:divBdr>
          <w:divsChild>
            <w:div w:id="868300450">
              <w:marLeft w:val="0"/>
              <w:marRight w:val="0"/>
              <w:marTop w:val="0"/>
              <w:marBottom w:val="0"/>
              <w:divBdr>
                <w:top w:val="none" w:sz="0" w:space="0" w:color="auto"/>
                <w:left w:val="none" w:sz="0" w:space="0" w:color="auto"/>
                <w:bottom w:val="none" w:sz="0" w:space="0" w:color="auto"/>
                <w:right w:val="none" w:sz="0" w:space="0" w:color="auto"/>
              </w:divBdr>
              <w:divsChild>
                <w:div w:id="33165454">
                  <w:marLeft w:val="0"/>
                  <w:marRight w:val="0"/>
                  <w:marTop w:val="0"/>
                  <w:marBottom w:val="0"/>
                  <w:divBdr>
                    <w:top w:val="none" w:sz="0" w:space="0" w:color="auto"/>
                    <w:left w:val="none" w:sz="0" w:space="0" w:color="auto"/>
                    <w:bottom w:val="none" w:sz="0" w:space="0" w:color="auto"/>
                    <w:right w:val="none" w:sz="0" w:space="0" w:color="auto"/>
                  </w:divBdr>
                  <w:divsChild>
                    <w:div w:id="638999405">
                      <w:marLeft w:val="0"/>
                      <w:marRight w:val="0"/>
                      <w:marTop w:val="0"/>
                      <w:marBottom w:val="0"/>
                      <w:divBdr>
                        <w:top w:val="none" w:sz="0" w:space="0" w:color="auto"/>
                        <w:left w:val="none" w:sz="0" w:space="0" w:color="auto"/>
                        <w:bottom w:val="none" w:sz="0" w:space="0" w:color="auto"/>
                        <w:right w:val="none" w:sz="0" w:space="0" w:color="auto"/>
                      </w:divBdr>
                      <w:divsChild>
                        <w:div w:id="1360207301">
                          <w:marLeft w:val="0"/>
                          <w:marRight w:val="0"/>
                          <w:marTop w:val="0"/>
                          <w:marBottom w:val="0"/>
                          <w:divBdr>
                            <w:top w:val="none" w:sz="0" w:space="0" w:color="auto"/>
                            <w:left w:val="none" w:sz="0" w:space="0" w:color="auto"/>
                            <w:bottom w:val="none" w:sz="0" w:space="0" w:color="auto"/>
                            <w:right w:val="none" w:sz="0" w:space="0" w:color="auto"/>
                          </w:divBdr>
                          <w:divsChild>
                            <w:div w:id="201676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4482705">
      <w:bodyDiv w:val="1"/>
      <w:marLeft w:val="0"/>
      <w:marRight w:val="0"/>
      <w:marTop w:val="0"/>
      <w:marBottom w:val="0"/>
      <w:divBdr>
        <w:top w:val="none" w:sz="0" w:space="0" w:color="auto"/>
        <w:left w:val="none" w:sz="0" w:space="0" w:color="auto"/>
        <w:bottom w:val="none" w:sz="0" w:space="0" w:color="auto"/>
        <w:right w:val="none" w:sz="0" w:space="0" w:color="auto"/>
      </w:divBdr>
    </w:div>
    <w:div w:id="1463227136">
      <w:bodyDiv w:val="1"/>
      <w:marLeft w:val="0"/>
      <w:marRight w:val="0"/>
      <w:marTop w:val="0"/>
      <w:marBottom w:val="0"/>
      <w:divBdr>
        <w:top w:val="none" w:sz="0" w:space="0" w:color="auto"/>
        <w:left w:val="none" w:sz="0" w:space="0" w:color="auto"/>
        <w:bottom w:val="none" w:sz="0" w:space="0" w:color="auto"/>
        <w:right w:val="none" w:sz="0" w:space="0" w:color="auto"/>
      </w:divBdr>
      <w:divsChild>
        <w:div w:id="1444301024">
          <w:marLeft w:val="0"/>
          <w:marRight w:val="0"/>
          <w:marTop w:val="0"/>
          <w:marBottom w:val="0"/>
          <w:divBdr>
            <w:top w:val="none" w:sz="0" w:space="0" w:color="auto"/>
            <w:left w:val="none" w:sz="0" w:space="0" w:color="auto"/>
            <w:bottom w:val="none" w:sz="0" w:space="0" w:color="auto"/>
            <w:right w:val="none" w:sz="0" w:space="0" w:color="auto"/>
          </w:divBdr>
          <w:divsChild>
            <w:div w:id="1480417893">
              <w:marLeft w:val="0"/>
              <w:marRight w:val="0"/>
              <w:marTop w:val="0"/>
              <w:marBottom w:val="0"/>
              <w:divBdr>
                <w:top w:val="none" w:sz="0" w:space="0" w:color="auto"/>
                <w:left w:val="none" w:sz="0" w:space="0" w:color="auto"/>
                <w:bottom w:val="none" w:sz="0" w:space="0" w:color="auto"/>
                <w:right w:val="none" w:sz="0" w:space="0" w:color="auto"/>
              </w:divBdr>
              <w:divsChild>
                <w:div w:id="1959530589">
                  <w:marLeft w:val="0"/>
                  <w:marRight w:val="0"/>
                  <w:marTop w:val="0"/>
                  <w:marBottom w:val="0"/>
                  <w:divBdr>
                    <w:top w:val="none" w:sz="0" w:space="0" w:color="auto"/>
                    <w:left w:val="none" w:sz="0" w:space="0" w:color="auto"/>
                    <w:bottom w:val="none" w:sz="0" w:space="0" w:color="auto"/>
                    <w:right w:val="none" w:sz="0" w:space="0" w:color="auto"/>
                  </w:divBdr>
                  <w:divsChild>
                    <w:div w:id="1511986934">
                      <w:marLeft w:val="0"/>
                      <w:marRight w:val="0"/>
                      <w:marTop w:val="0"/>
                      <w:marBottom w:val="0"/>
                      <w:divBdr>
                        <w:top w:val="none" w:sz="0" w:space="0" w:color="auto"/>
                        <w:left w:val="none" w:sz="0" w:space="0" w:color="auto"/>
                        <w:bottom w:val="none" w:sz="0" w:space="0" w:color="auto"/>
                        <w:right w:val="none" w:sz="0" w:space="0" w:color="auto"/>
                      </w:divBdr>
                      <w:divsChild>
                        <w:div w:id="1631864466">
                          <w:marLeft w:val="0"/>
                          <w:marRight w:val="0"/>
                          <w:marTop w:val="0"/>
                          <w:marBottom w:val="0"/>
                          <w:divBdr>
                            <w:top w:val="none" w:sz="0" w:space="0" w:color="auto"/>
                            <w:left w:val="none" w:sz="0" w:space="0" w:color="auto"/>
                            <w:bottom w:val="none" w:sz="0" w:space="0" w:color="auto"/>
                            <w:right w:val="none" w:sz="0" w:space="0" w:color="auto"/>
                          </w:divBdr>
                          <w:divsChild>
                            <w:div w:id="489060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4423908">
      <w:bodyDiv w:val="1"/>
      <w:marLeft w:val="0"/>
      <w:marRight w:val="0"/>
      <w:marTop w:val="0"/>
      <w:marBottom w:val="0"/>
      <w:divBdr>
        <w:top w:val="none" w:sz="0" w:space="0" w:color="auto"/>
        <w:left w:val="none" w:sz="0" w:space="0" w:color="auto"/>
        <w:bottom w:val="none" w:sz="0" w:space="0" w:color="auto"/>
        <w:right w:val="none" w:sz="0" w:space="0" w:color="auto"/>
      </w:divBdr>
      <w:divsChild>
        <w:div w:id="1599757037">
          <w:marLeft w:val="0"/>
          <w:marRight w:val="0"/>
          <w:marTop w:val="0"/>
          <w:marBottom w:val="0"/>
          <w:divBdr>
            <w:top w:val="none" w:sz="0" w:space="0" w:color="auto"/>
            <w:left w:val="none" w:sz="0" w:space="0" w:color="auto"/>
            <w:bottom w:val="none" w:sz="0" w:space="0" w:color="auto"/>
            <w:right w:val="none" w:sz="0" w:space="0" w:color="auto"/>
          </w:divBdr>
          <w:divsChild>
            <w:div w:id="1297250288">
              <w:marLeft w:val="0"/>
              <w:marRight w:val="0"/>
              <w:marTop w:val="0"/>
              <w:marBottom w:val="0"/>
              <w:divBdr>
                <w:top w:val="none" w:sz="0" w:space="0" w:color="auto"/>
                <w:left w:val="none" w:sz="0" w:space="0" w:color="auto"/>
                <w:bottom w:val="none" w:sz="0" w:space="0" w:color="auto"/>
                <w:right w:val="none" w:sz="0" w:space="0" w:color="auto"/>
              </w:divBdr>
              <w:divsChild>
                <w:div w:id="1064987641">
                  <w:marLeft w:val="0"/>
                  <w:marRight w:val="0"/>
                  <w:marTop w:val="0"/>
                  <w:marBottom w:val="0"/>
                  <w:divBdr>
                    <w:top w:val="none" w:sz="0" w:space="0" w:color="auto"/>
                    <w:left w:val="none" w:sz="0" w:space="0" w:color="auto"/>
                    <w:bottom w:val="none" w:sz="0" w:space="0" w:color="auto"/>
                    <w:right w:val="none" w:sz="0" w:space="0" w:color="auto"/>
                  </w:divBdr>
                  <w:divsChild>
                    <w:div w:id="284967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755691">
      <w:bodyDiv w:val="1"/>
      <w:marLeft w:val="0"/>
      <w:marRight w:val="0"/>
      <w:marTop w:val="0"/>
      <w:marBottom w:val="0"/>
      <w:divBdr>
        <w:top w:val="none" w:sz="0" w:space="0" w:color="auto"/>
        <w:left w:val="none" w:sz="0" w:space="0" w:color="auto"/>
        <w:bottom w:val="none" w:sz="0" w:space="0" w:color="auto"/>
        <w:right w:val="none" w:sz="0" w:space="0" w:color="auto"/>
      </w:divBdr>
    </w:div>
    <w:div w:id="1476751147">
      <w:bodyDiv w:val="1"/>
      <w:marLeft w:val="0"/>
      <w:marRight w:val="0"/>
      <w:marTop w:val="0"/>
      <w:marBottom w:val="0"/>
      <w:divBdr>
        <w:top w:val="none" w:sz="0" w:space="0" w:color="auto"/>
        <w:left w:val="none" w:sz="0" w:space="0" w:color="auto"/>
        <w:bottom w:val="none" w:sz="0" w:space="0" w:color="auto"/>
        <w:right w:val="none" w:sz="0" w:space="0" w:color="auto"/>
      </w:divBdr>
    </w:div>
    <w:div w:id="1555237235">
      <w:bodyDiv w:val="1"/>
      <w:marLeft w:val="0"/>
      <w:marRight w:val="0"/>
      <w:marTop w:val="0"/>
      <w:marBottom w:val="0"/>
      <w:divBdr>
        <w:top w:val="none" w:sz="0" w:space="0" w:color="auto"/>
        <w:left w:val="none" w:sz="0" w:space="0" w:color="auto"/>
        <w:bottom w:val="none" w:sz="0" w:space="0" w:color="auto"/>
        <w:right w:val="none" w:sz="0" w:space="0" w:color="auto"/>
      </w:divBdr>
    </w:div>
    <w:div w:id="1565875785">
      <w:bodyDiv w:val="1"/>
      <w:marLeft w:val="0"/>
      <w:marRight w:val="0"/>
      <w:marTop w:val="0"/>
      <w:marBottom w:val="0"/>
      <w:divBdr>
        <w:top w:val="none" w:sz="0" w:space="0" w:color="auto"/>
        <w:left w:val="none" w:sz="0" w:space="0" w:color="auto"/>
        <w:bottom w:val="none" w:sz="0" w:space="0" w:color="auto"/>
        <w:right w:val="none" w:sz="0" w:space="0" w:color="auto"/>
      </w:divBdr>
    </w:div>
    <w:div w:id="1578787484">
      <w:bodyDiv w:val="1"/>
      <w:marLeft w:val="0"/>
      <w:marRight w:val="0"/>
      <w:marTop w:val="0"/>
      <w:marBottom w:val="0"/>
      <w:divBdr>
        <w:top w:val="none" w:sz="0" w:space="0" w:color="auto"/>
        <w:left w:val="none" w:sz="0" w:space="0" w:color="auto"/>
        <w:bottom w:val="none" w:sz="0" w:space="0" w:color="auto"/>
        <w:right w:val="none" w:sz="0" w:space="0" w:color="auto"/>
      </w:divBdr>
      <w:divsChild>
        <w:div w:id="239365240">
          <w:marLeft w:val="0"/>
          <w:marRight w:val="0"/>
          <w:marTop w:val="2865"/>
          <w:marBottom w:val="0"/>
          <w:divBdr>
            <w:top w:val="none" w:sz="0" w:space="0" w:color="auto"/>
            <w:left w:val="none" w:sz="0" w:space="0" w:color="auto"/>
            <w:bottom w:val="none" w:sz="0" w:space="0" w:color="auto"/>
            <w:right w:val="none" w:sz="0" w:space="0" w:color="auto"/>
          </w:divBdr>
          <w:divsChild>
            <w:div w:id="1378967302">
              <w:marLeft w:val="0"/>
              <w:marRight w:val="0"/>
              <w:marTop w:val="0"/>
              <w:marBottom w:val="0"/>
              <w:divBdr>
                <w:top w:val="none" w:sz="0" w:space="0" w:color="auto"/>
                <w:left w:val="none" w:sz="0" w:space="0" w:color="auto"/>
                <w:bottom w:val="none" w:sz="0" w:space="0" w:color="auto"/>
                <w:right w:val="none" w:sz="0" w:space="0" w:color="auto"/>
              </w:divBdr>
              <w:divsChild>
                <w:div w:id="1889412341">
                  <w:marLeft w:val="-225"/>
                  <w:marRight w:val="-225"/>
                  <w:marTop w:val="0"/>
                  <w:marBottom w:val="0"/>
                  <w:divBdr>
                    <w:top w:val="none" w:sz="0" w:space="0" w:color="auto"/>
                    <w:left w:val="none" w:sz="0" w:space="0" w:color="auto"/>
                    <w:bottom w:val="none" w:sz="0" w:space="0" w:color="auto"/>
                    <w:right w:val="none" w:sz="0" w:space="0" w:color="auto"/>
                  </w:divBdr>
                  <w:divsChild>
                    <w:div w:id="1268583928">
                      <w:marLeft w:val="0"/>
                      <w:marRight w:val="0"/>
                      <w:marTop w:val="0"/>
                      <w:marBottom w:val="0"/>
                      <w:divBdr>
                        <w:top w:val="none" w:sz="0" w:space="0" w:color="auto"/>
                        <w:left w:val="none" w:sz="0" w:space="0" w:color="auto"/>
                        <w:bottom w:val="none" w:sz="0" w:space="0" w:color="auto"/>
                        <w:right w:val="none" w:sz="0" w:space="0" w:color="auto"/>
                      </w:divBdr>
                      <w:divsChild>
                        <w:div w:id="374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0278231">
      <w:bodyDiv w:val="1"/>
      <w:marLeft w:val="0"/>
      <w:marRight w:val="0"/>
      <w:marTop w:val="0"/>
      <w:marBottom w:val="0"/>
      <w:divBdr>
        <w:top w:val="none" w:sz="0" w:space="0" w:color="auto"/>
        <w:left w:val="none" w:sz="0" w:space="0" w:color="auto"/>
        <w:bottom w:val="none" w:sz="0" w:space="0" w:color="auto"/>
        <w:right w:val="none" w:sz="0" w:space="0" w:color="auto"/>
      </w:divBdr>
    </w:div>
    <w:div w:id="1752043855">
      <w:bodyDiv w:val="1"/>
      <w:marLeft w:val="0"/>
      <w:marRight w:val="0"/>
      <w:marTop w:val="0"/>
      <w:marBottom w:val="0"/>
      <w:divBdr>
        <w:top w:val="none" w:sz="0" w:space="0" w:color="auto"/>
        <w:left w:val="none" w:sz="0" w:space="0" w:color="auto"/>
        <w:bottom w:val="none" w:sz="0" w:space="0" w:color="auto"/>
        <w:right w:val="none" w:sz="0" w:space="0" w:color="auto"/>
      </w:divBdr>
    </w:div>
    <w:div w:id="1786189075">
      <w:bodyDiv w:val="1"/>
      <w:marLeft w:val="0"/>
      <w:marRight w:val="0"/>
      <w:marTop w:val="0"/>
      <w:marBottom w:val="0"/>
      <w:divBdr>
        <w:top w:val="none" w:sz="0" w:space="0" w:color="auto"/>
        <w:left w:val="none" w:sz="0" w:space="0" w:color="auto"/>
        <w:bottom w:val="none" w:sz="0" w:space="0" w:color="auto"/>
        <w:right w:val="none" w:sz="0" w:space="0" w:color="auto"/>
      </w:divBdr>
    </w:div>
    <w:div w:id="1818953272">
      <w:bodyDiv w:val="1"/>
      <w:marLeft w:val="0"/>
      <w:marRight w:val="0"/>
      <w:marTop w:val="0"/>
      <w:marBottom w:val="0"/>
      <w:divBdr>
        <w:top w:val="none" w:sz="0" w:space="0" w:color="auto"/>
        <w:left w:val="none" w:sz="0" w:space="0" w:color="auto"/>
        <w:bottom w:val="none" w:sz="0" w:space="0" w:color="auto"/>
        <w:right w:val="none" w:sz="0" w:space="0" w:color="auto"/>
      </w:divBdr>
    </w:div>
    <w:div w:id="1856339516">
      <w:bodyDiv w:val="1"/>
      <w:marLeft w:val="0"/>
      <w:marRight w:val="0"/>
      <w:marTop w:val="0"/>
      <w:marBottom w:val="0"/>
      <w:divBdr>
        <w:top w:val="none" w:sz="0" w:space="0" w:color="auto"/>
        <w:left w:val="none" w:sz="0" w:space="0" w:color="auto"/>
        <w:bottom w:val="none" w:sz="0" w:space="0" w:color="auto"/>
        <w:right w:val="none" w:sz="0" w:space="0" w:color="auto"/>
      </w:divBdr>
    </w:div>
    <w:div w:id="1863199158">
      <w:bodyDiv w:val="1"/>
      <w:marLeft w:val="0"/>
      <w:marRight w:val="0"/>
      <w:marTop w:val="0"/>
      <w:marBottom w:val="0"/>
      <w:divBdr>
        <w:top w:val="none" w:sz="0" w:space="0" w:color="auto"/>
        <w:left w:val="none" w:sz="0" w:space="0" w:color="auto"/>
        <w:bottom w:val="none" w:sz="0" w:space="0" w:color="auto"/>
        <w:right w:val="none" w:sz="0" w:space="0" w:color="auto"/>
      </w:divBdr>
    </w:div>
    <w:div w:id="1866677327">
      <w:bodyDiv w:val="1"/>
      <w:marLeft w:val="0"/>
      <w:marRight w:val="0"/>
      <w:marTop w:val="0"/>
      <w:marBottom w:val="0"/>
      <w:divBdr>
        <w:top w:val="none" w:sz="0" w:space="0" w:color="auto"/>
        <w:left w:val="none" w:sz="0" w:space="0" w:color="auto"/>
        <w:bottom w:val="none" w:sz="0" w:space="0" w:color="auto"/>
        <w:right w:val="none" w:sz="0" w:space="0" w:color="auto"/>
      </w:divBdr>
      <w:divsChild>
        <w:div w:id="247351487">
          <w:marLeft w:val="0"/>
          <w:marRight w:val="0"/>
          <w:marTop w:val="0"/>
          <w:marBottom w:val="0"/>
          <w:divBdr>
            <w:top w:val="none" w:sz="0" w:space="0" w:color="auto"/>
            <w:left w:val="none" w:sz="0" w:space="0" w:color="auto"/>
            <w:bottom w:val="none" w:sz="0" w:space="0" w:color="auto"/>
            <w:right w:val="none" w:sz="0" w:space="0" w:color="auto"/>
          </w:divBdr>
          <w:divsChild>
            <w:div w:id="405493299">
              <w:marLeft w:val="0"/>
              <w:marRight w:val="0"/>
              <w:marTop w:val="0"/>
              <w:marBottom w:val="0"/>
              <w:divBdr>
                <w:top w:val="none" w:sz="0" w:space="0" w:color="auto"/>
                <w:left w:val="none" w:sz="0" w:space="0" w:color="auto"/>
                <w:bottom w:val="none" w:sz="0" w:space="0" w:color="auto"/>
                <w:right w:val="none" w:sz="0" w:space="0" w:color="auto"/>
              </w:divBdr>
              <w:divsChild>
                <w:div w:id="801537343">
                  <w:marLeft w:val="0"/>
                  <w:marRight w:val="0"/>
                  <w:marTop w:val="0"/>
                  <w:marBottom w:val="0"/>
                  <w:divBdr>
                    <w:top w:val="none" w:sz="0" w:space="0" w:color="auto"/>
                    <w:left w:val="none" w:sz="0" w:space="0" w:color="auto"/>
                    <w:bottom w:val="none" w:sz="0" w:space="0" w:color="auto"/>
                    <w:right w:val="none" w:sz="0" w:space="0" w:color="auto"/>
                  </w:divBdr>
                  <w:divsChild>
                    <w:div w:id="2097742676">
                      <w:marLeft w:val="0"/>
                      <w:marRight w:val="0"/>
                      <w:marTop w:val="0"/>
                      <w:marBottom w:val="0"/>
                      <w:divBdr>
                        <w:top w:val="none" w:sz="0" w:space="0" w:color="auto"/>
                        <w:left w:val="none" w:sz="0" w:space="0" w:color="auto"/>
                        <w:bottom w:val="none" w:sz="0" w:space="0" w:color="auto"/>
                        <w:right w:val="none" w:sz="0" w:space="0" w:color="auto"/>
                      </w:divBdr>
                      <w:divsChild>
                        <w:div w:id="761334928">
                          <w:marLeft w:val="0"/>
                          <w:marRight w:val="0"/>
                          <w:marTop w:val="0"/>
                          <w:marBottom w:val="0"/>
                          <w:divBdr>
                            <w:top w:val="none" w:sz="0" w:space="0" w:color="auto"/>
                            <w:left w:val="none" w:sz="0" w:space="0" w:color="auto"/>
                            <w:bottom w:val="none" w:sz="0" w:space="0" w:color="auto"/>
                            <w:right w:val="none" w:sz="0" w:space="0" w:color="auto"/>
                          </w:divBdr>
                          <w:divsChild>
                            <w:div w:id="51446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602903">
      <w:bodyDiv w:val="1"/>
      <w:marLeft w:val="0"/>
      <w:marRight w:val="0"/>
      <w:marTop w:val="0"/>
      <w:marBottom w:val="0"/>
      <w:divBdr>
        <w:top w:val="none" w:sz="0" w:space="0" w:color="auto"/>
        <w:left w:val="none" w:sz="0" w:space="0" w:color="auto"/>
        <w:bottom w:val="none" w:sz="0" w:space="0" w:color="auto"/>
        <w:right w:val="none" w:sz="0" w:space="0" w:color="auto"/>
      </w:divBdr>
      <w:divsChild>
        <w:div w:id="1383603395">
          <w:marLeft w:val="0"/>
          <w:marRight w:val="0"/>
          <w:marTop w:val="0"/>
          <w:marBottom w:val="0"/>
          <w:divBdr>
            <w:top w:val="none" w:sz="0" w:space="0" w:color="auto"/>
            <w:left w:val="none" w:sz="0" w:space="0" w:color="auto"/>
            <w:bottom w:val="none" w:sz="0" w:space="0" w:color="auto"/>
            <w:right w:val="none" w:sz="0" w:space="0" w:color="auto"/>
          </w:divBdr>
          <w:divsChild>
            <w:div w:id="308023129">
              <w:marLeft w:val="0"/>
              <w:marRight w:val="0"/>
              <w:marTop w:val="0"/>
              <w:marBottom w:val="0"/>
              <w:divBdr>
                <w:top w:val="none" w:sz="0" w:space="0" w:color="auto"/>
                <w:left w:val="none" w:sz="0" w:space="0" w:color="auto"/>
                <w:bottom w:val="none" w:sz="0" w:space="0" w:color="auto"/>
                <w:right w:val="none" w:sz="0" w:space="0" w:color="auto"/>
              </w:divBdr>
              <w:divsChild>
                <w:div w:id="222185524">
                  <w:marLeft w:val="0"/>
                  <w:marRight w:val="0"/>
                  <w:marTop w:val="0"/>
                  <w:marBottom w:val="0"/>
                  <w:divBdr>
                    <w:top w:val="none" w:sz="0" w:space="0" w:color="auto"/>
                    <w:left w:val="none" w:sz="0" w:space="0" w:color="auto"/>
                    <w:bottom w:val="none" w:sz="0" w:space="0" w:color="auto"/>
                    <w:right w:val="none" w:sz="0" w:space="0" w:color="auto"/>
                  </w:divBdr>
                  <w:divsChild>
                    <w:div w:id="365108540">
                      <w:marLeft w:val="0"/>
                      <w:marRight w:val="0"/>
                      <w:marTop w:val="0"/>
                      <w:marBottom w:val="0"/>
                      <w:divBdr>
                        <w:top w:val="none" w:sz="0" w:space="0" w:color="auto"/>
                        <w:left w:val="none" w:sz="0" w:space="0" w:color="auto"/>
                        <w:bottom w:val="none" w:sz="0" w:space="0" w:color="auto"/>
                        <w:right w:val="none" w:sz="0" w:space="0" w:color="auto"/>
                      </w:divBdr>
                      <w:divsChild>
                        <w:div w:id="2025477246">
                          <w:marLeft w:val="0"/>
                          <w:marRight w:val="0"/>
                          <w:marTop w:val="0"/>
                          <w:marBottom w:val="0"/>
                          <w:divBdr>
                            <w:top w:val="none" w:sz="0" w:space="0" w:color="auto"/>
                            <w:left w:val="none" w:sz="0" w:space="0" w:color="auto"/>
                            <w:bottom w:val="none" w:sz="0" w:space="0" w:color="auto"/>
                            <w:right w:val="none" w:sz="0" w:space="0" w:color="auto"/>
                          </w:divBdr>
                          <w:divsChild>
                            <w:div w:id="1084228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5385203">
      <w:bodyDiv w:val="1"/>
      <w:marLeft w:val="0"/>
      <w:marRight w:val="0"/>
      <w:marTop w:val="0"/>
      <w:marBottom w:val="0"/>
      <w:divBdr>
        <w:top w:val="none" w:sz="0" w:space="0" w:color="auto"/>
        <w:left w:val="none" w:sz="0" w:space="0" w:color="auto"/>
        <w:bottom w:val="none" w:sz="0" w:space="0" w:color="auto"/>
        <w:right w:val="none" w:sz="0" w:space="0" w:color="auto"/>
      </w:divBdr>
      <w:divsChild>
        <w:div w:id="1964068322">
          <w:marLeft w:val="0"/>
          <w:marRight w:val="0"/>
          <w:marTop w:val="0"/>
          <w:marBottom w:val="0"/>
          <w:divBdr>
            <w:top w:val="none" w:sz="0" w:space="0" w:color="auto"/>
            <w:left w:val="none" w:sz="0" w:space="0" w:color="auto"/>
            <w:bottom w:val="none" w:sz="0" w:space="0" w:color="auto"/>
            <w:right w:val="none" w:sz="0" w:space="0" w:color="auto"/>
          </w:divBdr>
          <w:divsChild>
            <w:div w:id="1615865561">
              <w:marLeft w:val="0"/>
              <w:marRight w:val="0"/>
              <w:marTop w:val="0"/>
              <w:marBottom w:val="0"/>
              <w:divBdr>
                <w:top w:val="none" w:sz="0" w:space="0" w:color="auto"/>
                <w:left w:val="none" w:sz="0" w:space="0" w:color="auto"/>
                <w:bottom w:val="none" w:sz="0" w:space="0" w:color="auto"/>
                <w:right w:val="none" w:sz="0" w:space="0" w:color="auto"/>
              </w:divBdr>
              <w:divsChild>
                <w:div w:id="189490883">
                  <w:marLeft w:val="0"/>
                  <w:marRight w:val="0"/>
                  <w:marTop w:val="0"/>
                  <w:marBottom w:val="0"/>
                  <w:divBdr>
                    <w:top w:val="none" w:sz="0" w:space="0" w:color="auto"/>
                    <w:left w:val="none" w:sz="0" w:space="0" w:color="auto"/>
                    <w:bottom w:val="none" w:sz="0" w:space="0" w:color="auto"/>
                    <w:right w:val="none" w:sz="0" w:space="0" w:color="auto"/>
                  </w:divBdr>
                  <w:divsChild>
                    <w:div w:id="992294696">
                      <w:marLeft w:val="0"/>
                      <w:marRight w:val="0"/>
                      <w:marTop w:val="0"/>
                      <w:marBottom w:val="0"/>
                      <w:divBdr>
                        <w:top w:val="none" w:sz="0" w:space="0" w:color="auto"/>
                        <w:left w:val="none" w:sz="0" w:space="0" w:color="auto"/>
                        <w:bottom w:val="none" w:sz="0" w:space="0" w:color="auto"/>
                        <w:right w:val="none" w:sz="0" w:space="0" w:color="auto"/>
                      </w:divBdr>
                      <w:divsChild>
                        <w:div w:id="62610420">
                          <w:marLeft w:val="0"/>
                          <w:marRight w:val="0"/>
                          <w:marTop w:val="0"/>
                          <w:marBottom w:val="0"/>
                          <w:divBdr>
                            <w:top w:val="none" w:sz="0" w:space="0" w:color="auto"/>
                            <w:left w:val="none" w:sz="0" w:space="0" w:color="auto"/>
                            <w:bottom w:val="none" w:sz="0" w:space="0" w:color="auto"/>
                            <w:right w:val="none" w:sz="0" w:space="0" w:color="auto"/>
                          </w:divBdr>
                          <w:divsChild>
                            <w:div w:id="19819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6820347">
      <w:bodyDiv w:val="1"/>
      <w:marLeft w:val="0"/>
      <w:marRight w:val="0"/>
      <w:marTop w:val="0"/>
      <w:marBottom w:val="0"/>
      <w:divBdr>
        <w:top w:val="none" w:sz="0" w:space="0" w:color="auto"/>
        <w:left w:val="none" w:sz="0" w:space="0" w:color="auto"/>
        <w:bottom w:val="none" w:sz="0" w:space="0" w:color="auto"/>
        <w:right w:val="none" w:sz="0" w:space="0" w:color="auto"/>
      </w:divBdr>
    </w:div>
    <w:div w:id="1950162284">
      <w:bodyDiv w:val="1"/>
      <w:marLeft w:val="0"/>
      <w:marRight w:val="0"/>
      <w:marTop w:val="0"/>
      <w:marBottom w:val="0"/>
      <w:divBdr>
        <w:top w:val="none" w:sz="0" w:space="0" w:color="auto"/>
        <w:left w:val="none" w:sz="0" w:space="0" w:color="auto"/>
        <w:bottom w:val="none" w:sz="0" w:space="0" w:color="auto"/>
        <w:right w:val="none" w:sz="0" w:space="0" w:color="auto"/>
      </w:divBdr>
    </w:div>
    <w:div w:id="1964921248">
      <w:bodyDiv w:val="1"/>
      <w:marLeft w:val="0"/>
      <w:marRight w:val="0"/>
      <w:marTop w:val="0"/>
      <w:marBottom w:val="0"/>
      <w:divBdr>
        <w:top w:val="none" w:sz="0" w:space="0" w:color="auto"/>
        <w:left w:val="none" w:sz="0" w:space="0" w:color="auto"/>
        <w:bottom w:val="none" w:sz="0" w:space="0" w:color="auto"/>
        <w:right w:val="none" w:sz="0" w:space="0" w:color="auto"/>
      </w:divBdr>
      <w:divsChild>
        <w:div w:id="1364986337">
          <w:marLeft w:val="0"/>
          <w:marRight w:val="0"/>
          <w:marTop w:val="0"/>
          <w:marBottom w:val="0"/>
          <w:divBdr>
            <w:top w:val="none" w:sz="0" w:space="0" w:color="auto"/>
            <w:left w:val="none" w:sz="0" w:space="0" w:color="auto"/>
            <w:bottom w:val="none" w:sz="0" w:space="0" w:color="auto"/>
            <w:right w:val="none" w:sz="0" w:space="0" w:color="auto"/>
          </w:divBdr>
          <w:divsChild>
            <w:div w:id="885875681">
              <w:marLeft w:val="0"/>
              <w:marRight w:val="0"/>
              <w:marTop w:val="0"/>
              <w:marBottom w:val="0"/>
              <w:divBdr>
                <w:top w:val="none" w:sz="0" w:space="0" w:color="auto"/>
                <w:left w:val="none" w:sz="0" w:space="0" w:color="auto"/>
                <w:bottom w:val="none" w:sz="0" w:space="0" w:color="auto"/>
                <w:right w:val="none" w:sz="0" w:space="0" w:color="auto"/>
              </w:divBdr>
              <w:divsChild>
                <w:div w:id="1193299965">
                  <w:marLeft w:val="0"/>
                  <w:marRight w:val="0"/>
                  <w:marTop w:val="0"/>
                  <w:marBottom w:val="0"/>
                  <w:divBdr>
                    <w:top w:val="none" w:sz="0" w:space="0" w:color="auto"/>
                    <w:left w:val="none" w:sz="0" w:space="0" w:color="auto"/>
                    <w:bottom w:val="none" w:sz="0" w:space="0" w:color="auto"/>
                    <w:right w:val="none" w:sz="0" w:space="0" w:color="auto"/>
                  </w:divBdr>
                  <w:divsChild>
                    <w:div w:id="1243102895">
                      <w:marLeft w:val="0"/>
                      <w:marRight w:val="0"/>
                      <w:marTop w:val="0"/>
                      <w:marBottom w:val="0"/>
                      <w:divBdr>
                        <w:top w:val="none" w:sz="0" w:space="0" w:color="auto"/>
                        <w:left w:val="none" w:sz="0" w:space="0" w:color="auto"/>
                        <w:bottom w:val="none" w:sz="0" w:space="0" w:color="auto"/>
                        <w:right w:val="none" w:sz="0" w:space="0" w:color="auto"/>
                      </w:divBdr>
                      <w:divsChild>
                        <w:div w:id="1819808905">
                          <w:marLeft w:val="0"/>
                          <w:marRight w:val="0"/>
                          <w:marTop w:val="0"/>
                          <w:marBottom w:val="0"/>
                          <w:divBdr>
                            <w:top w:val="none" w:sz="0" w:space="0" w:color="auto"/>
                            <w:left w:val="none" w:sz="0" w:space="0" w:color="auto"/>
                            <w:bottom w:val="none" w:sz="0" w:space="0" w:color="auto"/>
                            <w:right w:val="none" w:sz="0" w:space="0" w:color="auto"/>
                          </w:divBdr>
                          <w:divsChild>
                            <w:div w:id="949896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87783322">
      <w:bodyDiv w:val="1"/>
      <w:marLeft w:val="0"/>
      <w:marRight w:val="0"/>
      <w:marTop w:val="0"/>
      <w:marBottom w:val="0"/>
      <w:divBdr>
        <w:top w:val="none" w:sz="0" w:space="0" w:color="auto"/>
        <w:left w:val="none" w:sz="0" w:space="0" w:color="auto"/>
        <w:bottom w:val="none" w:sz="0" w:space="0" w:color="auto"/>
        <w:right w:val="none" w:sz="0" w:space="0" w:color="auto"/>
      </w:divBdr>
    </w:div>
    <w:div w:id="2050760873">
      <w:bodyDiv w:val="1"/>
      <w:marLeft w:val="0"/>
      <w:marRight w:val="0"/>
      <w:marTop w:val="0"/>
      <w:marBottom w:val="0"/>
      <w:divBdr>
        <w:top w:val="none" w:sz="0" w:space="0" w:color="auto"/>
        <w:left w:val="none" w:sz="0" w:space="0" w:color="auto"/>
        <w:bottom w:val="none" w:sz="0" w:space="0" w:color="auto"/>
        <w:right w:val="none" w:sz="0" w:space="0" w:color="auto"/>
      </w:divBdr>
    </w:div>
    <w:div w:id="2084717487">
      <w:bodyDiv w:val="1"/>
      <w:marLeft w:val="0"/>
      <w:marRight w:val="0"/>
      <w:marTop w:val="0"/>
      <w:marBottom w:val="0"/>
      <w:divBdr>
        <w:top w:val="none" w:sz="0" w:space="0" w:color="auto"/>
        <w:left w:val="none" w:sz="0" w:space="0" w:color="auto"/>
        <w:bottom w:val="none" w:sz="0" w:space="0" w:color="auto"/>
        <w:right w:val="none" w:sz="0" w:space="0" w:color="auto"/>
      </w:divBdr>
    </w:div>
    <w:div w:id="2091534710">
      <w:bodyDiv w:val="1"/>
      <w:marLeft w:val="0"/>
      <w:marRight w:val="0"/>
      <w:marTop w:val="0"/>
      <w:marBottom w:val="0"/>
      <w:divBdr>
        <w:top w:val="none" w:sz="0" w:space="0" w:color="auto"/>
        <w:left w:val="none" w:sz="0" w:space="0" w:color="auto"/>
        <w:bottom w:val="none" w:sz="0" w:space="0" w:color="auto"/>
        <w:right w:val="none" w:sz="0" w:space="0" w:color="auto"/>
      </w:divBdr>
      <w:divsChild>
        <w:div w:id="1945382942">
          <w:marLeft w:val="0"/>
          <w:marRight w:val="0"/>
          <w:marTop w:val="0"/>
          <w:marBottom w:val="0"/>
          <w:divBdr>
            <w:top w:val="none" w:sz="0" w:space="0" w:color="auto"/>
            <w:left w:val="none" w:sz="0" w:space="0" w:color="auto"/>
            <w:bottom w:val="none" w:sz="0" w:space="0" w:color="auto"/>
            <w:right w:val="none" w:sz="0" w:space="0" w:color="auto"/>
          </w:divBdr>
          <w:divsChild>
            <w:div w:id="1467359951">
              <w:marLeft w:val="0"/>
              <w:marRight w:val="0"/>
              <w:marTop w:val="0"/>
              <w:marBottom w:val="0"/>
              <w:divBdr>
                <w:top w:val="none" w:sz="0" w:space="0" w:color="auto"/>
                <w:left w:val="none" w:sz="0" w:space="0" w:color="auto"/>
                <w:bottom w:val="none" w:sz="0" w:space="0" w:color="auto"/>
                <w:right w:val="none" w:sz="0" w:space="0" w:color="auto"/>
              </w:divBdr>
              <w:divsChild>
                <w:div w:id="1925991048">
                  <w:marLeft w:val="0"/>
                  <w:marRight w:val="0"/>
                  <w:marTop w:val="0"/>
                  <w:marBottom w:val="0"/>
                  <w:divBdr>
                    <w:top w:val="none" w:sz="0" w:space="0" w:color="auto"/>
                    <w:left w:val="none" w:sz="0" w:space="0" w:color="auto"/>
                    <w:bottom w:val="none" w:sz="0" w:space="0" w:color="auto"/>
                    <w:right w:val="none" w:sz="0" w:space="0" w:color="auto"/>
                  </w:divBdr>
                  <w:divsChild>
                    <w:div w:id="1243905866">
                      <w:marLeft w:val="0"/>
                      <w:marRight w:val="0"/>
                      <w:marTop w:val="0"/>
                      <w:marBottom w:val="0"/>
                      <w:divBdr>
                        <w:top w:val="none" w:sz="0" w:space="0" w:color="auto"/>
                        <w:left w:val="none" w:sz="0" w:space="0" w:color="auto"/>
                        <w:bottom w:val="none" w:sz="0" w:space="0" w:color="auto"/>
                        <w:right w:val="none" w:sz="0" w:space="0" w:color="auto"/>
                      </w:divBdr>
                      <w:divsChild>
                        <w:div w:id="1813519604">
                          <w:marLeft w:val="0"/>
                          <w:marRight w:val="0"/>
                          <w:marTop w:val="0"/>
                          <w:marBottom w:val="0"/>
                          <w:divBdr>
                            <w:top w:val="none" w:sz="0" w:space="0" w:color="auto"/>
                            <w:left w:val="none" w:sz="0" w:space="0" w:color="auto"/>
                            <w:bottom w:val="none" w:sz="0" w:space="0" w:color="auto"/>
                            <w:right w:val="none" w:sz="0" w:space="0" w:color="auto"/>
                          </w:divBdr>
                          <w:divsChild>
                            <w:div w:id="15611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oleObject" Target="embeddings/oleObject2.bin"/><Relationship Id="rId26" Type="http://schemas.openxmlformats.org/officeDocument/2006/relationships/hyperlink" Target="https://www.gov.uk/government/publications/covid-19-decontamination-in-non-healthcare-settings" TargetMode="External"/><Relationship Id="rId39" Type="http://schemas.openxmlformats.org/officeDocument/2006/relationships/hyperlink" Target="https://protect-eu.mimecast.com/s/q3eSC08Vock4WB1iwti-C?domain=gov.uk" TargetMode="External"/><Relationship Id="rId21" Type="http://schemas.openxmlformats.org/officeDocument/2006/relationships/oleObject" Target="embeddings/oleObject3.bin"/><Relationship Id="rId34" Type="http://schemas.openxmlformats.org/officeDocument/2006/relationships/hyperlink" Target="https://www.gov.uk/guidance/tell-ofsted-if-you-have-a-covid-19-incident-at-your-childcare-business" TargetMode="External"/><Relationship Id="rId42" Type="http://schemas.openxmlformats.org/officeDocument/2006/relationships/image" Target="media/image5.emf"/><Relationship Id="rId47" Type="http://schemas.openxmlformats.org/officeDocument/2006/relationships/image" Target="media/image7.emf"/><Relationship Id="rId50" Type="http://schemas.openxmlformats.org/officeDocument/2006/relationships/oleObject" Target="embeddings/oleObject6.bin"/><Relationship Id="rId55" Type="http://schemas.openxmlformats.org/officeDocument/2006/relationships/hyperlink" Target="https://www.gov.uk/guidance/birmingham-sandwell-and-solihull-local-restrictions" TargetMode="External"/><Relationship Id="rId6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 TargetMode="External"/><Relationship Id="rId68" Type="http://schemas.openxmlformats.org/officeDocument/2006/relationships/hyperlink" Target="https://www.pacey.org.uk/working-in-childcare/spotlight-on/coronavirus/"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solgrid.org.uk/eyc/support/" TargetMode="External"/><Relationship Id="rId2" Type="http://schemas.openxmlformats.org/officeDocument/2006/relationships/numbering" Target="numbering.xml"/><Relationship Id="rId16" Type="http://schemas.openxmlformats.org/officeDocument/2006/relationships/hyperlink" Target="https://www.childcare.co.uk/news/providers-coronavirus-faq" TargetMode="External"/><Relationship Id="rId29" Type="http://schemas.openxmlformats.org/officeDocument/2006/relationships/hyperlink" Target="https://www.gov.uk/guidance/january-2021-registered-early-years-providers" TargetMode="External"/><Relationship Id="rId11" Type="http://schemas.openxmlformats.org/officeDocument/2006/relationships/hyperlink" Target="https://www.solihull.gov.uk/news/covid-test-site-updates" TargetMode="External"/><Relationship Id="rId24" Type="http://schemas.openxmlformats.org/officeDocument/2006/relationships/hyperlink" Target="https://www.gov.uk/government/publications/coronavirus-covid-19-early-years-and-childcare-closures/coronavirus-covid-19-early-years-and-childcare-closures" TargetMode="External"/><Relationship Id="rId32" Type="http://schemas.openxmlformats.org/officeDocument/2006/relationships/hyperlink" Target="https://www.gov.uk/government/publications/coronavirus-covid-19-early-years-and-childcare-closures/coronavirus-covid-19-early-years-and-childcare-closures" TargetMode="External"/><Relationship Id="rId37" Type="http://schemas.openxmlformats.org/officeDocument/2006/relationships/hyperlink" Target="https://protect-eu.mimecast.com/s/ByumCOgyXfNJl2EFEwmKh?domain=gov.uk" TargetMode="External"/><Relationship Id="rId40" Type="http://schemas.openxmlformats.org/officeDocument/2006/relationships/hyperlink" Target="https://www.nhs.uk/conditions/vaccinations/child-flu-vaccine/" TargetMode="External"/><Relationship Id="rId45" Type="http://schemas.openxmlformats.org/officeDocument/2006/relationships/oleObject" Target="embeddings/oleObject5.bin"/><Relationship Id="rId53" Type="http://schemas.openxmlformats.org/officeDocument/2006/relationships/hyperlink" Target="http://www.solgrid.org.uk/eyc/resources/" TargetMode="External"/><Relationship Id="rId58" Type="http://schemas.openxmlformats.org/officeDocument/2006/relationships/hyperlink" Target="https://www.gov.uk/guidance/ofsted-coronavirus-covid-19-rolling-update" TargetMode="External"/><Relationship Id="rId66" Type="http://schemas.openxmlformats.org/officeDocument/2006/relationships/hyperlink" Target="https://www.ndna.org.uk/NDNA/Knowledge_Hub/Coronavirus_for_nurseries_early_years.aspx" TargetMode="External"/><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www.gov.uk/government/publications/covid-19-stay-at-home-guidance/stay-at-home-guidance-for-households-with-possible-coronavirus-covid-19-infection" TargetMode="External"/><Relationship Id="rId23" Type="http://schemas.openxmlformats.org/officeDocument/2006/relationships/hyperlink" Target="https://www.gov.uk/government/publications/what-parents-and-carers-need-to-know-about-early-years-providers-schools-and-colleges-during-the-coronavirus-covid-19-outbreak/what-parents-and-carers-need-to-know-about-early-years-providers-schools-and-colleges-in-the-autumn-term?utm_source=25%20August%202020%20C19&amp;utm_medium=Daily%20Email%20C19&amp;utm_campaign=DfE%20C19" TargetMode="External"/><Relationship Id="rId28" Type="http://schemas.openxmlformats.org/officeDocument/2006/relationships/hyperlink" Target="https://www.cibse.org/coronavirus-covid-19/emerging-from-lockdown" TargetMode="External"/><Relationship Id="rId36" Type="http://schemas.openxmlformats.org/officeDocument/2006/relationships/hyperlink" Target="https://www.gov.uk/contact-dfe" TargetMode="External"/><Relationship Id="rId49" Type="http://schemas.openxmlformats.org/officeDocument/2006/relationships/image" Target="media/image8.emf"/><Relationship Id="rId57" Type="http://schemas.openxmlformats.org/officeDocument/2006/relationships/hyperlink" Target="https://www.gov.uk/government/publications/protective-measures-for-holiday-or-after-school-clubs-and-other-out-of-school-settings-for-children-during-the-coronavirus-covid-19-outbreak" TargetMode="External"/><Relationship Id="rId61" Type="http://schemas.openxmlformats.org/officeDocument/2006/relationships/hyperlink" Target="https://www.gov.uk/business-coronavirus-support-finder" TargetMode="External"/><Relationship Id="rId10" Type="http://schemas.openxmlformats.org/officeDocument/2006/relationships/hyperlink" Target="https://www.solihull.gov.uk/COVID-19/Coronavirus" TargetMode="External"/><Relationship Id="rId19" Type="http://schemas.openxmlformats.org/officeDocument/2006/relationships/hyperlink" Target="https://socialsolihull.org.uk/localoffer/education/children-and-young-peoples-send-service/early-years-send-team-2/" TargetMode="External"/><Relationship Id="rId31" Type="http://schemas.openxmlformats.org/officeDocument/2006/relationships/hyperlink" Target="https://www.gov.uk/government/news/ofsted-announces-new-early-years-inspection-arrangements" TargetMode="External"/><Relationship Id="rId44" Type="http://schemas.openxmlformats.org/officeDocument/2006/relationships/image" Target="media/image6.emf"/><Relationship Id="rId52" Type="http://schemas.openxmlformats.org/officeDocument/2006/relationships/oleObject" Target="embeddings/oleObject7.bin"/><Relationship Id="rId60" Type="http://schemas.openxmlformats.org/officeDocument/2006/relationships/hyperlink" Target="https://www.gov.uk/government/publications/actions-for-schools-during-the-coronavirus-outbreak/guidance-for-full-opening-schools" TargetMode="External"/><Relationship Id="rId65" Type="http://schemas.openxmlformats.org/officeDocument/2006/relationships/hyperlink" Target="https://www.eyalliance.org.uk/coronavirus-early-years" TargetMode="External"/><Relationship Id="rId73" Type="http://schemas.openxmlformats.org/officeDocument/2006/relationships/oleObject" Target="embeddings/oleObject8.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package" Target="embeddings/Microsoft_Word_Document.docx"/><Relationship Id="rId22" Type="http://schemas.openxmlformats.org/officeDocument/2006/relationships/hyperlink" Target="https://www.gov.uk/government/publications/coronavirus-covid-19-early-years-and-childcare-closures/coronavirus-covid-19-early-years-and-childcare-closures" TargetMode="External"/><Relationship Id="rId27" Type="http://schemas.openxmlformats.org/officeDocument/2006/relationships/hyperlink" Target="https://www.hse.gov.uk/coronavirus/equipment-and-machinery/air-conditioning-and-ventilation.htm" TargetMode="External"/><Relationship Id="rId30" Type="http://schemas.openxmlformats.org/officeDocument/2006/relationships/hyperlink" Target="https://www.gov.uk/government/publications/early-years-foundation-stage-framework--2" TargetMode="External"/><Relationship Id="rId35" Type="http://schemas.openxmlformats.org/officeDocument/2006/relationships/hyperlink" Target="https://www.gov.uk/guidance/childcare-reporting-childrens-accidents-and-injuries" TargetMode="External"/><Relationship Id="rId43" Type="http://schemas.openxmlformats.org/officeDocument/2006/relationships/oleObject" Target="embeddings/oleObject4.bin"/><Relationship Id="rId48" Type="http://schemas.openxmlformats.org/officeDocument/2006/relationships/package" Target="embeddings/Microsoft_Word_Document2.docx"/><Relationship Id="rId56" Type="http://schemas.openxmlformats.org/officeDocument/2006/relationships/hyperlink" Target="https://www.gov.uk/government/publications/early-years-foundation-stage-framework--2" TargetMode="External"/><Relationship Id="rId64" Type="http://schemas.openxmlformats.org/officeDocument/2006/relationships/hyperlink" Target="https://outofschoolalliance.co.uk/coronavirus-update" TargetMode="External"/><Relationship Id="rId69" Type="http://schemas.openxmlformats.org/officeDocument/2006/relationships/hyperlink" Target="http://www.solgrid.org.uk/eyc/eef/" TargetMode="External"/><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9.emf"/><Relationship Id="rId72" Type="http://schemas.openxmlformats.org/officeDocument/2006/relationships/image" Target="media/image10.emf"/><Relationship Id="rId3" Type="http://schemas.openxmlformats.org/officeDocument/2006/relationships/styles" Target="styles.xml"/><Relationship Id="rId12" Type="http://schemas.openxmlformats.org/officeDocument/2006/relationships/hyperlink" Target="https://www.gov.uk/get-coronavirus-test?utm_source=16%20September%202020%20C19&amp;utm_medium=Daily%20Email%20C19&amp;utm_campaign=DfE%20C19" TargetMode="External"/><Relationship Id="rId17" Type="http://schemas.openxmlformats.org/officeDocument/2006/relationships/image" Target="media/image3.emf"/><Relationship Id="rId25" Type="http://schemas.openxmlformats.org/officeDocument/2006/relationships/hyperlink" Target="https://www.solihull.gov.uk/Resident/Schools-learning/Coronavirus-Schools" TargetMode="External"/><Relationship Id="rId33" Type="http://schemas.openxmlformats.org/officeDocument/2006/relationships/hyperlink" Target="https://www.surveymonkey.co.uk/r/EYCOVID-19" TargetMode="External"/><Relationship Id="rId38" Type="http://schemas.openxmlformats.org/officeDocument/2006/relationships/hyperlink" Target="https://protect-eu.mimecast.com/s/ByumCOgyXfNJl2EFEwmKh?domain=gov.uk" TargetMode="External"/><Relationship Id="rId46" Type="http://schemas.openxmlformats.org/officeDocument/2006/relationships/package" Target="embeddings/Microsoft_Word_Document1.docx"/><Relationship Id="rId59" Type="http://schemas.openxmlformats.org/officeDocument/2006/relationships/hyperlink" Target="https://www.gov.uk/guidance/education-plans-from-september-2020" TargetMode="External"/><Relationship Id="rId67" Type="http://schemas.openxmlformats.org/officeDocument/2006/relationships/hyperlink" Target="https://www.pacey.org.uk/working-in-childcare/spotlight-on/coronavirus/" TargetMode="External"/><Relationship Id="rId20" Type="http://schemas.openxmlformats.org/officeDocument/2006/relationships/image" Target="media/image4.emf"/><Relationship Id="rId41" Type="http://schemas.openxmlformats.org/officeDocument/2006/relationships/hyperlink" Target="https://assets.publishing.service.gov.uk/government/uploads/system/uploads/attachment_data/file/613471/Protecting_your_child_against_flu_leaflet.pdf" TargetMode="External"/><Relationship Id="rId54" Type="http://schemas.openxmlformats.org/officeDocument/2006/relationships/hyperlink" Target="https://www.gov.uk/government/collections/guidance-for-schools-coronavirus-covid-19?utm_source=1d82c57e-3c93-4518-b8f3-49dfb7142afa&amp;utm_medium=email&amp;utm_campaign=govuk-notifications&amp;utm_content=immediate" TargetMode="External"/><Relationship Id="rId62" Type="http://schemas.openxmlformats.org/officeDocument/2006/relationships/hyperlink" Target="https://www.gbslepgrowthhub.co.uk/news/recovery-advice-for-business" TargetMode="External"/><Relationship Id="rId70" Type="http://schemas.openxmlformats.org/officeDocument/2006/relationships/hyperlink" Target="https://socialsolihull.org.uk/localoffer/education/children-and-young-peoples-send-service/early-years-send-team-2/"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27EFE58-59BB-4E35-80C3-B14A86E69A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Pages>
  <Words>4405</Words>
  <Characters>25110</Characters>
  <Application>Microsoft Office Word</Application>
  <DocSecurity>0</DocSecurity>
  <Lines>209</Lines>
  <Paragraphs>58</Paragraphs>
  <ScaleCrop>false</ScaleCrop>
  <HeadingPairs>
    <vt:vector size="2" baseType="variant">
      <vt:variant>
        <vt:lpstr>Title</vt:lpstr>
      </vt:variant>
      <vt:variant>
        <vt:i4>1</vt:i4>
      </vt:variant>
    </vt:vector>
  </HeadingPairs>
  <TitlesOfParts>
    <vt:vector size="1" baseType="lpstr">
      <vt:lpstr/>
    </vt:vector>
  </TitlesOfParts>
  <Company>Solihull MBC</Company>
  <LinksUpToDate>false</LinksUpToDate>
  <CharactersWithSpaces>29457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Morris, Lisa (Childrens Services - Solihull MBC)</dc:creator>
  <cp:lastModifiedBy>Hillier, Wendy (Childrens Services - Solihull MBC)</cp:lastModifiedBy>
  <cp:revision>2</cp:revision>
  <cp:lastPrinted>2020-05-12T12:13:00Z</cp:lastPrinted>
  <dcterms:created xsi:type="dcterms:W3CDTF">2021-01-25T10:02:00Z</dcterms:created>
  <dcterms:modified xsi:type="dcterms:W3CDTF">2021-01-25T10:02:00Z</dcterms:modified>
</cp:coreProperties>
</file>