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ghtShading-Accent1"/>
        <w:tblW w:w="0" w:type="auto"/>
        <w:tblLook w:val="04A0" w:firstRow="1" w:lastRow="0" w:firstColumn="1" w:lastColumn="0" w:noHBand="0" w:noVBand="1"/>
      </w:tblPr>
      <w:tblGrid>
        <w:gridCol w:w="10466"/>
      </w:tblGrid>
      <w:tr w:rsidR="001726A2" w:rsidRPr="00434079" w:rsidTr="00F93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F97ADE" w:rsidRDefault="00F97ADE" w:rsidP="00A3067C">
            <w:pPr>
              <w:pStyle w:val="NormalWeb"/>
              <w:spacing w:before="0" w:beforeAutospacing="0" w:after="120" w:afterAutospacing="0" w:line="375" w:lineRule="atLeast"/>
              <w:rPr>
                <w:rFonts w:ascii="Arial" w:hAnsi="Arial" w:cs="Arial"/>
                <w:i/>
                <w:color w:val="auto"/>
                <w:sz w:val="22"/>
                <w:szCs w:val="22"/>
                <w:u w:val="single"/>
              </w:rPr>
            </w:pPr>
            <w:r w:rsidRPr="00FA524A">
              <w:rPr>
                <w:rFonts w:ascii="Arial" w:hAnsi="Arial" w:cs="Arial"/>
                <w:i/>
                <w:color w:val="auto"/>
                <w:sz w:val="22"/>
                <w:szCs w:val="22"/>
                <w:u w:val="single"/>
              </w:rPr>
              <w:t>Latest Updates:</w:t>
            </w:r>
          </w:p>
          <w:p w:rsidR="00C267F4" w:rsidRDefault="00C267F4" w:rsidP="00C267F4">
            <w:pPr>
              <w:pStyle w:val="NormalWeb"/>
              <w:spacing w:before="80" w:beforeAutospacing="0" w:after="0" w:afterAutospacing="0" w:line="375" w:lineRule="atLeast"/>
              <w:rPr>
                <w:rFonts w:ascii="Arial" w:hAnsi="Arial" w:cs="Arial"/>
                <w:b w:val="0"/>
                <w:color w:val="auto"/>
                <w:sz w:val="22"/>
                <w:szCs w:val="22"/>
                <w:lang w:val="en"/>
              </w:rPr>
            </w:pPr>
            <w:hyperlink r:id="rId8" w:history="1">
              <w:r w:rsidRPr="00C267F4">
                <w:rPr>
                  <w:rStyle w:val="Hyperlink"/>
                  <w:rFonts w:ascii="Arial" w:hAnsi="Arial" w:cs="Arial"/>
                  <w:b w:val="0"/>
                  <w:bCs w:val="0"/>
                  <w:sz w:val="22"/>
                  <w:szCs w:val="22"/>
                  <w:lang w:val="en"/>
                </w:rPr>
                <w:t>Schools</w:t>
              </w:r>
            </w:hyperlink>
            <w:r w:rsidRPr="00C267F4">
              <w:rPr>
                <w:rFonts w:ascii="Arial" w:hAnsi="Arial" w:cs="Arial"/>
                <w:b w:val="0"/>
                <w:color w:val="auto"/>
                <w:sz w:val="22"/>
                <w:szCs w:val="22"/>
                <w:lang w:val="en"/>
              </w:rPr>
              <w:t xml:space="preserve"> should work to resume any breakfast and after-school provision, where possible, from the start of the autumn term. Schools should also work closely with any external wraparound providers which their pupils may use, to ensure as far as possible, children can be kept in a group with other children from the same bubble they are in during the school day.</w:t>
            </w:r>
          </w:p>
          <w:p w:rsidR="00C267F4" w:rsidRDefault="006675E7" w:rsidP="00C267F4">
            <w:pPr>
              <w:pStyle w:val="NormalWeb"/>
              <w:spacing w:before="80" w:beforeAutospacing="0" w:after="0" w:afterAutospacing="0" w:line="375" w:lineRule="atLeast"/>
              <w:rPr>
                <w:rFonts w:ascii="Arial" w:hAnsi="Arial" w:cs="Arial"/>
                <w:b w:val="0"/>
                <w:i/>
                <w:color w:val="auto"/>
                <w:sz w:val="22"/>
                <w:szCs w:val="22"/>
                <w:u w:val="single"/>
              </w:rPr>
            </w:pPr>
            <w:hyperlink r:id="rId9" w:history="1">
              <w:r w:rsidRPr="006675E7">
                <w:rPr>
                  <w:rStyle w:val="Hyperlink"/>
                  <w:rFonts w:ascii="Arial" w:hAnsi="Arial" w:cs="Arial"/>
                  <w:b w:val="0"/>
                  <w:bCs w:val="0"/>
                  <w:i/>
                  <w:sz w:val="22"/>
                  <w:szCs w:val="22"/>
                </w:rPr>
                <w:t>Con</w:t>
              </w:r>
              <w:r w:rsidRPr="006675E7">
                <w:rPr>
                  <w:rStyle w:val="Hyperlink"/>
                  <w:rFonts w:ascii="Arial" w:hAnsi="Arial" w:cs="Arial"/>
                  <w:b w:val="0"/>
                  <w:bCs w:val="0"/>
                  <w:i/>
                  <w:sz w:val="22"/>
                  <w:szCs w:val="22"/>
                </w:rPr>
                <w:t>t</w:t>
              </w:r>
              <w:r w:rsidRPr="006675E7">
                <w:rPr>
                  <w:rStyle w:val="Hyperlink"/>
                  <w:rFonts w:ascii="Arial" w:hAnsi="Arial" w:cs="Arial"/>
                  <w:b w:val="0"/>
                  <w:bCs w:val="0"/>
                  <w:i/>
                  <w:sz w:val="22"/>
                  <w:szCs w:val="22"/>
                </w:rPr>
                <w:t>ain</w:t>
              </w:r>
            </w:hyperlink>
            <w:r>
              <w:rPr>
                <w:rFonts w:ascii="Arial" w:hAnsi="Arial" w:cs="Arial"/>
                <w:b w:val="0"/>
                <w:i/>
                <w:color w:val="auto"/>
                <w:sz w:val="22"/>
                <w:szCs w:val="22"/>
                <w:u w:val="single"/>
              </w:rPr>
              <w:t xml:space="preserve"> guidance sets of the 4 levels of lockdown for schools and settings.</w:t>
            </w:r>
          </w:p>
          <w:p w:rsidR="006675E7" w:rsidRPr="006675E7" w:rsidRDefault="006675E7" w:rsidP="006675E7">
            <w:pPr>
              <w:outlineLvl w:val="3"/>
              <w:rPr>
                <w:rFonts w:ascii="Arial" w:eastAsia="Times New Roman" w:hAnsi="Arial" w:cs="Arial"/>
                <w:b w:val="0"/>
                <w:color w:val="auto"/>
                <w:lang w:val="en" w:eastAsia="en-GB"/>
              </w:rPr>
            </w:pPr>
            <w:r w:rsidRPr="006675E7">
              <w:rPr>
                <w:rFonts w:ascii="Arial" w:eastAsia="Times New Roman" w:hAnsi="Arial" w:cs="Arial"/>
                <w:b w:val="0"/>
                <w:color w:val="auto"/>
                <w:lang w:val="en" w:eastAsia="en-GB"/>
              </w:rPr>
              <w:t>Tier 1</w:t>
            </w:r>
            <w:r w:rsidRPr="006675E7">
              <w:rPr>
                <w:rFonts w:ascii="Arial" w:eastAsia="Times New Roman" w:hAnsi="Arial" w:cs="Arial"/>
                <w:b w:val="0"/>
                <w:color w:val="auto"/>
                <w:lang w:val="en" w:eastAsia="en-GB"/>
              </w:rPr>
              <w:t xml:space="preserve"> -</w:t>
            </w:r>
            <w:r w:rsidRPr="006675E7">
              <w:rPr>
                <w:rFonts w:ascii="Arial" w:eastAsia="Times New Roman" w:hAnsi="Arial" w:cs="Arial"/>
                <w:b w:val="0"/>
                <w:color w:val="auto"/>
                <w:lang w:val="en" w:eastAsia="en-GB"/>
              </w:rPr>
              <w:t>All nurseries, childminders, schools, colleges and other educational establishments should remain open and continue to allow all their children and young people to attend, on site, with no other restrictions in place.</w:t>
            </w:r>
          </w:p>
          <w:p w:rsidR="006675E7" w:rsidRPr="006675E7" w:rsidRDefault="006675E7" w:rsidP="006675E7">
            <w:pPr>
              <w:outlineLvl w:val="3"/>
              <w:rPr>
                <w:rFonts w:ascii="Arial" w:eastAsia="Times New Roman" w:hAnsi="Arial" w:cs="Arial"/>
                <w:b w:val="0"/>
                <w:color w:val="auto"/>
                <w:lang w:val="en" w:eastAsia="en-GB"/>
              </w:rPr>
            </w:pPr>
            <w:r w:rsidRPr="006675E7">
              <w:rPr>
                <w:rFonts w:ascii="Arial" w:eastAsia="Times New Roman" w:hAnsi="Arial" w:cs="Arial"/>
                <w:b w:val="0"/>
                <w:color w:val="auto"/>
                <w:lang w:val="en" w:eastAsia="en-GB"/>
              </w:rPr>
              <w:t>Tier 2</w:t>
            </w:r>
            <w:r w:rsidRPr="006675E7">
              <w:rPr>
                <w:rFonts w:ascii="Arial" w:eastAsia="Times New Roman" w:hAnsi="Arial" w:cs="Arial"/>
                <w:b w:val="0"/>
                <w:color w:val="auto"/>
                <w:lang w:val="en" w:eastAsia="en-GB"/>
              </w:rPr>
              <w:t xml:space="preserve"> - </w:t>
            </w:r>
            <w:r w:rsidRPr="006675E7">
              <w:rPr>
                <w:rFonts w:ascii="Arial" w:eastAsia="Times New Roman" w:hAnsi="Arial" w:cs="Arial"/>
                <w:b w:val="0"/>
                <w:color w:val="auto"/>
                <w:lang w:val="en" w:eastAsia="en-GB"/>
              </w:rPr>
              <w:t xml:space="preserve">Early years settings, primary schools and alternative provision (AP) providers, special schools and other specialist settings will continue to allow all children/pupils to attend on site. Secondary schools move to a </w:t>
            </w:r>
            <w:proofErr w:type="spellStart"/>
            <w:r w:rsidRPr="006675E7">
              <w:rPr>
                <w:rFonts w:ascii="Arial" w:eastAsia="Times New Roman" w:hAnsi="Arial" w:cs="Arial"/>
                <w:b w:val="0"/>
                <w:color w:val="auto"/>
                <w:lang w:val="en" w:eastAsia="en-GB"/>
              </w:rPr>
              <w:t>rota</w:t>
            </w:r>
            <w:proofErr w:type="spellEnd"/>
            <w:r w:rsidRPr="006675E7">
              <w:rPr>
                <w:rFonts w:ascii="Arial" w:eastAsia="Times New Roman" w:hAnsi="Arial" w:cs="Arial"/>
                <w:b w:val="0"/>
                <w:color w:val="auto"/>
                <w:lang w:val="en" w:eastAsia="en-GB"/>
              </w:rPr>
              <w:t xml:space="preserve"> model, combining on-site provision with remote education. </w:t>
            </w:r>
          </w:p>
          <w:p w:rsidR="006675E7" w:rsidRPr="006675E7" w:rsidRDefault="006675E7" w:rsidP="006675E7">
            <w:pPr>
              <w:outlineLvl w:val="3"/>
              <w:rPr>
                <w:rFonts w:ascii="Arial" w:eastAsia="Times New Roman" w:hAnsi="Arial" w:cs="Arial"/>
                <w:b w:val="0"/>
                <w:color w:val="auto"/>
                <w:lang w:val="en" w:eastAsia="en-GB"/>
              </w:rPr>
            </w:pPr>
            <w:r w:rsidRPr="006675E7">
              <w:rPr>
                <w:rFonts w:ascii="Arial" w:eastAsia="Times New Roman" w:hAnsi="Arial" w:cs="Arial"/>
                <w:b w:val="0"/>
                <w:color w:val="auto"/>
                <w:lang w:val="en" w:eastAsia="en-GB"/>
              </w:rPr>
              <w:t>Tier 3</w:t>
            </w:r>
            <w:r w:rsidRPr="006675E7">
              <w:rPr>
                <w:rFonts w:ascii="Arial" w:eastAsia="Times New Roman" w:hAnsi="Arial" w:cs="Arial"/>
                <w:b w:val="0"/>
                <w:color w:val="auto"/>
                <w:lang w:val="en" w:eastAsia="en-GB"/>
              </w:rPr>
              <w:t xml:space="preserve"> - </w:t>
            </w:r>
            <w:r w:rsidRPr="006675E7">
              <w:rPr>
                <w:rFonts w:ascii="Arial" w:eastAsia="Times New Roman" w:hAnsi="Arial" w:cs="Arial"/>
                <w:b w:val="0"/>
                <w:color w:val="auto"/>
                <w:lang w:val="en" w:eastAsia="en-GB"/>
              </w:rPr>
              <w:t>Childcare, nurseries, primary schools, AP, special schools and other specialist settings will continue to allow all children/pupils to attend on site. Secondary schools, FE colleges and other educational establishments would allow full-time on-site provision only to vulnerable children, the children of critical workers and selected year groups (to be identified by Department for Education). Other pupils should not attend on site. Remote education to be provided for all other pupils.</w:t>
            </w:r>
          </w:p>
          <w:p w:rsidR="006675E7" w:rsidRDefault="006675E7" w:rsidP="006675E7">
            <w:pPr>
              <w:outlineLvl w:val="3"/>
              <w:rPr>
                <w:rFonts w:ascii="Arial" w:eastAsia="Times New Roman" w:hAnsi="Arial" w:cs="Arial"/>
                <w:b w:val="0"/>
                <w:color w:val="auto"/>
                <w:lang w:val="en" w:eastAsia="en-GB"/>
              </w:rPr>
            </w:pPr>
            <w:r w:rsidRPr="006675E7">
              <w:rPr>
                <w:rFonts w:ascii="Arial" w:eastAsia="Times New Roman" w:hAnsi="Arial" w:cs="Arial"/>
                <w:b w:val="0"/>
                <w:color w:val="auto"/>
                <w:lang w:val="en" w:eastAsia="en-GB"/>
              </w:rPr>
              <w:t>Tier 4</w:t>
            </w:r>
            <w:r w:rsidRPr="006675E7">
              <w:rPr>
                <w:rFonts w:ascii="Arial" w:eastAsia="Times New Roman" w:hAnsi="Arial" w:cs="Arial"/>
                <w:b w:val="0"/>
                <w:color w:val="auto"/>
                <w:lang w:val="en" w:eastAsia="en-GB"/>
              </w:rPr>
              <w:t xml:space="preserve"> - </w:t>
            </w:r>
            <w:r w:rsidRPr="006675E7">
              <w:rPr>
                <w:rFonts w:ascii="Arial" w:eastAsia="Times New Roman" w:hAnsi="Arial" w:cs="Arial"/>
                <w:b w:val="0"/>
                <w:color w:val="auto"/>
                <w:lang w:val="en" w:eastAsia="en-GB"/>
              </w:rPr>
              <w:t>All nurseries, childminders, mainstream schools, colleges and other educational establishments allow full-time attendance on site only to our priority groups: vulnerable children and the children of critical workers. All other pupils should not attend on site. AP, special schools and other specialist settings will allow for full-time on-site attendance of all pupils. Remote education to be provided for all other pupils.</w:t>
            </w:r>
          </w:p>
          <w:p w:rsidR="006675E7" w:rsidRPr="006675E7" w:rsidRDefault="006675E7" w:rsidP="006675E7">
            <w:pPr>
              <w:outlineLvl w:val="3"/>
              <w:rPr>
                <w:rFonts w:ascii="Arial" w:eastAsia="Times New Roman" w:hAnsi="Arial" w:cs="Arial"/>
                <w:b w:val="0"/>
                <w:color w:val="auto"/>
                <w:lang w:val="en" w:eastAsia="en-GB"/>
              </w:rPr>
            </w:pPr>
          </w:p>
          <w:p w:rsidR="00EA5A2A" w:rsidRPr="00D407E0" w:rsidRDefault="00EA5A2A" w:rsidP="00C267F4">
            <w:pPr>
              <w:spacing w:before="80" w:line="360" w:lineRule="auto"/>
              <w:rPr>
                <w:rFonts w:ascii="Arial" w:eastAsia="Times New Roman" w:hAnsi="Arial" w:cs="Arial"/>
                <w:b w:val="0"/>
                <w:color w:val="auto"/>
                <w:lang w:val="en" w:eastAsia="en-GB"/>
              </w:rPr>
            </w:pPr>
            <w:r w:rsidRPr="00D407E0">
              <w:rPr>
                <w:rFonts w:ascii="Arial" w:eastAsia="Times New Roman" w:hAnsi="Arial" w:cs="Arial"/>
                <w:b w:val="0"/>
                <w:color w:val="auto"/>
                <w:lang w:val="en" w:eastAsia="en-GB"/>
              </w:rPr>
              <w:t xml:space="preserve">If </w:t>
            </w:r>
            <w:hyperlink r:id="rId10" w:history="1">
              <w:proofErr w:type="spellStart"/>
              <w:r w:rsidRPr="00D407E0">
                <w:rPr>
                  <w:rStyle w:val="Hyperlink"/>
                  <w:rFonts w:ascii="Arial" w:eastAsia="Times New Roman" w:hAnsi="Arial" w:cs="Arial"/>
                  <w:b w:val="0"/>
                  <w:bCs w:val="0"/>
                  <w:lang w:val="en" w:eastAsia="en-GB"/>
                </w:rPr>
                <w:t>P</w:t>
              </w:r>
              <w:r>
                <w:rPr>
                  <w:rStyle w:val="Hyperlink"/>
                  <w:rFonts w:ascii="Arial" w:eastAsia="Times New Roman" w:hAnsi="Arial" w:cs="Arial"/>
                  <w:b w:val="0"/>
                  <w:bCs w:val="0"/>
                  <w:lang w:val="en" w:eastAsia="en-GB"/>
                </w:rPr>
                <w:t>a</w:t>
              </w:r>
              <w:r w:rsidRPr="00D407E0">
                <w:rPr>
                  <w:rStyle w:val="Hyperlink"/>
                  <w:rFonts w:ascii="Arial" w:eastAsia="Times New Roman" w:hAnsi="Arial" w:cs="Arial"/>
                  <w:b w:val="0"/>
                  <w:bCs w:val="0"/>
                  <w:lang w:val="en" w:eastAsia="en-GB"/>
                </w:rPr>
                <w:t>ediatric</w:t>
              </w:r>
              <w:proofErr w:type="spellEnd"/>
              <w:r w:rsidRPr="00D407E0">
                <w:rPr>
                  <w:rStyle w:val="Hyperlink"/>
                  <w:rFonts w:ascii="Arial" w:eastAsia="Times New Roman" w:hAnsi="Arial" w:cs="Arial"/>
                  <w:b w:val="0"/>
                  <w:bCs w:val="0"/>
                  <w:lang w:val="en" w:eastAsia="en-GB"/>
                </w:rPr>
                <w:t xml:space="preserve"> First Aid </w:t>
              </w:r>
            </w:hyperlink>
            <w:r w:rsidRPr="00D407E0">
              <w:rPr>
                <w:rFonts w:ascii="Arial" w:eastAsia="Times New Roman" w:hAnsi="Arial" w:cs="Arial"/>
                <w:b w:val="0"/>
                <w:color w:val="auto"/>
                <w:lang w:val="en" w:eastAsia="en-GB"/>
              </w:rPr>
              <w:t xml:space="preserve"> certificate requalification training is prevented for reasons associated directly with coronavirus (COVID-19), or by complying with related government advice, the validity of current certificates can be extended to 25 November 2020 at the latest. </w:t>
            </w:r>
          </w:p>
          <w:p w:rsidR="00066803" w:rsidRDefault="00FA524A" w:rsidP="00FA524A">
            <w:pPr>
              <w:pStyle w:val="NormalWeb"/>
              <w:spacing w:before="0" w:beforeAutospacing="0" w:after="0" w:afterAutospacing="0" w:line="375" w:lineRule="atLeast"/>
              <w:rPr>
                <w:rFonts w:ascii="Arial" w:hAnsi="Arial" w:cs="Arial"/>
                <w:b w:val="0"/>
                <w:color w:val="auto"/>
                <w:sz w:val="22"/>
                <w:szCs w:val="22"/>
                <w:lang w:val="en"/>
              </w:rPr>
            </w:pPr>
            <w:proofErr w:type="spellStart"/>
            <w:r>
              <w:rPr>
                <w:rFonts w:ascii="Arial" w:hAnsi="Arial" w:cs="Arial"/>
                <w:b w:val="0"/>
                <w:color w:val="auto"/>
                <w:sz w:val="22"/>
                <w:szCs w:val="22"/>
                <w:lang w:val="en"/>
              </w:rPr>
              <w:t>Ofsted</w:t>
            </w:r>
            <w:proofErr w:type="spellEnd"/>
            <w:r>
              <w:rPr>
                <w:rFonts w:ascii="Arial" w:hAnsi="Arial" w:cs="Arial"/>
                <w:b w:val="0"/>
                <w:color w:val="auto"/>
                <w:sz w:val="22"/>
                <w:szCs w:val="22"/>
                <w:lang w:val="en"/>
              </w:rPr>
              <w:t xml:space="preserve"> </w:t>
            </w:r>
            <w:r w:rsidRPr="00FA524A">
              <w:rPr>
                <w:rFonts w:ascii="Arial" w:hAnsi="Arial" w:cs="Arial"/>
                <w:b w:val="0"/>
                <w:color w:val="auto"/>
                <w:sz w:val="22"/>
                <w:szCs w:val="22"/>
                <w:lang w:val="en"/>
              </w:rPr>
              <w:t>will continue with the early years registration process, including on-site registration visits</w:t>
            </w:r>
            <w:r>
              <w:rPr>
                <w:rFonts w:ascii="Arial" w:hAnsi="Arial" w:cs="Arial"/>
                <w:b w:val="0"/>
                <w:color w:val="auto"/>
                <w:sz w:val="22"/>
                <w:szCs w:val="22"/>
                <w:lang w:val="en"/>
              </w:rPr>
              <w:t xml:space="preserve"> and</w:t>
            </w:r>
            <w:r w:rsidRPr="00FA524A">
              <w:rPr>
                <w:rFonts w:ascii="Arial" w:hAnsi="Arial" w:cs="Arial"/>
                <w:b w:val="0"/>
                <w:color w:val="auto"/>
                <w:sz w:val="22"/>
                <w:szCs w:val="22"/>
                <w:lang w:val="en"/>
              </w:rPr>
              <w:t xml:space="preserve"> emergency regulatory and enforcement work as concerns are raised.</w:t>
            </w:r>
            <w:r>
              <w:rPr>
                <w:rFonts w:ascii="Arial" w:hAnsi="Arial" w:cs="Arial"/>
                <w:b w:val="0"/>
                <w:color w:val="auto"/>
                <w:sz w:val="22"/>
                <w:szCs w:val="22"/>
                <w:lang w:val="en"/>
              </w:rPr>
              <w:t xml:space="preserve"> </w:t>
            </w:r>
            <w:r w:rsidRPr="00FA524A">
              <w:rPr>
                <w:rFonts w:ascii="Arial" w:hAnsi="Arial" w:cs="Arial"/>
                <w:b w:val="0"/>
                <w:color w:val="auto"/>
                <w:sz w:val="22"/>
                <w:szCs w:val="22"/>
                <w:lang w:val="en"/>
              </w:rPr>
              <w:t xml:space="preserve">From September 2020 </w:t>
            </w:r>
            <w:proofErr w:type="spellStart"/>
            <w:r>
              <w:rPr>
                <w:rFonts w:ascii="Arial" w:hAnsi="Arial" w:cs="Arial"/>
                <w:b w:val="0"/>
                <w:color w:val="auto"/>
                <w:sz w:val="22"/>
                <w:szCs w:val="22"/>
                <w:lang w:val="en"/>
              </w:rPr>
              <w:t>Ofsted</w:t>
            </w:r>
            <w:proofErr w:type="spellEnd"/>
            <w:r w:rsidRPr="00FA524A">
              <w:rPr>
                <w:rFonts w:ascii="Arial" w:hAnsi="Arial" w:cs="Arial"/>
                <w:b w:val="0"/>
                <w:color w:val="auto"/>
                <w:sz w:val="22"/>
                <w:szCs w:val="22"/>
                <w:lang w:val="en"/>
              </w:rPr>
              <w:t xml:space="preserve"> will begin carrying out regulatory activity in providers that have been judged inadequate or requires improvement and have associated actions to fulfil.</w:t>
            </w:r>
            <w:r w:rsidR="00083091">
              <w:rPr>
                <w:rFonts w:ascii="Arial" w:hAnsi="Arial" w:cs="Arial"/>
                <w:b w:val="0"/>
                <w:color w:val="auto"/>
                <w:sz w:val="22"/>
                <w:szCs w:val="22"/>
                <w:lang w:val="en"/>
              </w:rPr>
              <w:t xml:space="preserve"> Return to graded inspections is likely to be in January 2021.</w:t>
            </w:r>
          </w:p>
          <w:p w:rsidR="00066803" w:rsidRPr="00397010" w:rsidRDefault="00066803" w:rsidP="00FA524A">
            <w:pPr>
              <w:pStyle w:val="NormalWeb"/>
              <w:spacing w:before="0" w:beforeAutospacing="0" w:after="0" w:afterAutospacing="0" w:line="375" w:lineRule="atLeast"/>
              <w:rPr>
                <w:rFonts w:ascii="Arial" w:hAnsi="Arial" w:cs="Arial"/>
                <w:color w:val="auto"/>
                <w:sz w:val="22"/>
                <w:szCs w:val="22"/>
                <w:lang w:val="en"/>
              </w:rPr>
            </w:pPr>
            <w:proofErr w:type="spellStart"/>
            <w:r w:rsidRPr="00397010">
              <w:rPr>
                <w:rFonts w:ascii="Arial" w:hAnsi="Arial" w:cs="Arial"/>
                <w:color w:val="auto"/>
                <w:sz w:val="22"/>
                <w:szCs w:val="22"/>
                <w:lang w:val="en"/>
              </w:rPr>
              <w:t>Immunisation</w:t>
            </w:r>
            <w:proofErr w:type="spellEnd"/>
            <w:r w:rsidRPr="00397010">
              <w:rPr>
                <w:rFonts w:ascii="Arial" w:hAnsi="Arial" w:cs="Arial"/>
                <w:color w:val="auto"/>
                <w:sz w:val="22"/>
                <w:szCs w:val="22"/>
                <w:lang w:val="en"/>
              </w:rPr>
              <w:t>:</w:t>
            </w:r>
          </w:p>
          <w:p w:rsidR="00066803" w:rsidRPr="00066803" w:rsidRDefault="00066803" w:rsidP="00FA524A">
            <w:pPr>
              <w:pStyle w:val="NormalWeb"/>
              <w:spacing w:before="0" w:beforeAutospacing="0" w:after="0" w:afterAutospacing="0" w:line="375" w:lineRule="atLeast"/>
              <w:rPr>
                <w:rFonts w:ascii="Arial" w:hAnsi="Arial" w:cs="Arial"/>
                <w:b w:val="0"/>
                <w:color w:val="auto"/>
                <w:sz w:val="22"/>
                <w:szCs w:val="22"/>
                <w:lang w:val="en"/>
              </w:rPr>
            </w:pPr>
            <w:r w:rsidRPr="00066803">
              <w:rPr>
                <w:rFonts w:ascii="Arial" w:hAnsi="Arial" w:cs="Arial"/>
                <w:b w:val="0"/>
                <w:color w:val="0B0C0C"/>
                <w:sz w:val="22"/>
                <w:szCs w:val="22"/>
              </w:rPr>
              <w:t xml:space="preserve">Department for Health and Social Care </w:t>
            </w:r>
            <w:hyperlink r:id="rId11" w:history="1">
              <w:r w:rsidRPr="00066803">
                <w:rPr>
                  <w:rStyle w:val="Hyperlink"/>
                  <w:rFonts w:ascii="Arial" w:hAnsi="Arial" w:cs="Arial"/>
                  <w:b w:val="0"/>
                  <w:color w:val="005EA5"/>
                  <w:sz w:val="22"/>
                  <w:szCs w:val="22"/>
                </w:rPr>
                <w:t>announced details of its expanded winter flu programme</w:t>
              </w:r>
            </w:hyperlink>
            <w:r w:rsidRPr="00066803">
              <w:rPr>
                <w:rFonts w:ascii="Arial" w:hAnsi="Arial" w:cs="Arial"/>
                <w:b w:val="0"/>
                <w:color w:val="0B0C0C"/>
                <w:sz w:val="22"/>
                <w:szCs w:val="22"/>
              </w:rPr>
              <w:t xml:space="preserve"> to protect vulnerable people and support the NHS. As critical workers staff in early years and childcare settings will want to consider </w:t>
            </w:r>
            <w:r w:rsidR="00F06D36">
              <w:rPr>
                <w:rFonts w:ascii="Arial" w:hAnsi="Arial" w:cs="Arial"/>
                <w:b w:val="0"/>
                <w:color w:val="0B0C0C"/>
                <w:sz w:val="22"/>
                <w:szCs w:val="22"/>
              </w:rPr>
              <w:t>being</w:t>
            </w:r>
            <w:r w:rsidRPr="00066803">
              <w:rPr>
                <w:rFonts w:ascii="Arial" w:hAnsi="Arial" w:cs="Arial"/>
                <w:b w:val="0"/>
                <w:color w:val="0B0C0C"/>
                <w:sz w:val="22"/>
                <w:szCs w:val="22"/>
              </w:rPr>
              <w:t xml:space="preserve"> protected. </w:t>
            </w:r>
          </w:p>
          <w:p w:rsidR="00C267F4" w:rsidRPr="00C267F4" w:rsidRDefault="00C267F4" w:rsidP="00C267F4">
            <w:pPr>
              <w:pStyle w:val="NormalWeb"/>
              <w:spacing w:before="0" w:beforeAutospacing="0" w:after="0" w:afterAutospacing="0" w:line="375" w:lineRule="atLeast"/>
              <w:rPr>
                <w:rFonts w:ascii="Arial" w:hAnsi="Arial" w:cs="Arial"/>
                <w:color w:val="auto"/>
                <w:sz w:val="22"/>
                <w:szCs w:val="22"/>
                <w:lang w:val="en"/>
              </w:rPr>
            </w:pPr>
            <w:hyperlink r:id="rId12" w:history="1">
              <w:r w:rsidRPr="00C267F4">
                <w:rPr>
                  <w:rStyle w:val="Hyperlink"/>
                  <w:rFonts w:ascii="Arial" w:hAnsi="Arial" w:cs="Arial"/>
                  <w:b w:val="0"/>
                  <w:bCs w:val="0"/>
                  <w:sz w:val="22"/>
                  <w:szCs w:val="22"/>
                  <w:lang w:val="en"/>
                </w:rPr>
                <w:t>Face coverings</w:t>
              </w:r>
            </w:hyperlink>
          </w:p>
          <w:p w:rsidR="00C267F4" w:rsidRPr="00C267F4" w:rsidRDefault="00C267F4" w:rsidP="00C267F4">
            <w:pPr>
              <w:pStyle w:val="NormalWeb"/>
              <w:spacing w:before="0" w:beforeAutospacing="0" w:after="0" w:afterAutospacing="0" w:line="375" w:lineRule="atLeast"/>
              <w:rPr>
                <w:rFonts w:ascii="Arial" w:hAnsi="Arial" w:cs="Arial"/>
                <w:b w:val="0"/>
                <w:color w:val="auto"/>
                <w:sz w:val="22"/>
                <w:szCs w:val="22"/>
                <w:lang w:val="en"/>
              </w:rPr>
            </w:pPr>
            <w:r w:rsidRPr="00C267F4">
              <w:rPr>
                <w:rFonts w:ascii="Arial" w:hAnsi="Arial" w:cs="Arial"/>
                <w:b w:val="0"/>
                <w:color w:val="auto"/>
                <w:sz w:val="22"/>
                <w:szCs w:val="22"/>
                <w:lang w:val="en"/>
              </w:rPr>
              <w:t>The latest evidence and advice is that children aged 12 and over should wear a mask where social distancing cannot be safely managed and there is widespread transmission in the area.</w:t>
            </w:r>
          </w:p>
          <w:p w:rsidR="00C267F4" w:rsidRPr="00D407E0" w:rsidRDefault="00C267F4" w:rsidP="00C267F4">
            <w:pPr>
              <w:pStyle w:val="NormalWeb"/>
              <w:spacing w:before="0" w:beforeAutospacing="0" w:after="0" w:afterAutospacing="0" w:line="375" w:lineRule="atLeast"/>
              <w:rPr>
                <w:rFonts w:ascii="Arial" w:hAnsi="Arial" w:cs="Arial"/>
                <w:b w:val="0"/>
                <w:color w:val="auto"/>
                <w:sz w:val="22"/>
                <w:szCs w:val="22"/>
                <w:lang w:val="en"/>
              </w:rPr>
            </w:pPr>
            <w:r w:rsidRPr="00C267F4">
              <w:rPr>
                <w:rFonts w:ascii="Arial" w:hAnsi="Arial" w:cs="Arial"/>
                <w:b w:val="0"/>
                <w:color w:val="auto"/>
                <w:sz w:val="22"/>
                <w:szCs w:val="22"/>
                <w:lang w:val="en"/>
              </w:rPr>
              <w:t>Nationwide, we are not recommending face coverings are necessary in nurseries, childminders, schools and colleges generally. This is because the approaches nurseries, childminders, schools and colleges are putting in place already reduce the health risks.</w:t>
            </w:r>
          </w:p>
        </w:tc>
      </w:tr>
      <w:tr w:rsidR="00601623"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601623" w:rsidRDefault="00601623">
            <w:pPr>
              <w:rPr>
                <w:rFonts w:ascii="Arial" w:hAnsi="Arial" w:cs="Arial"/>
                <w:color w:val="auto"/>
              </w:rPr>
            </w:pPr>
            <w:r w:rsidRPr="00434079">
              <w:rPr>
                <w:rFonts w:ascii="Arial" w:hAnsi="Arial" w:cs="Arial"/>
                <w:color w:val="auto"/>
              </w:rPr>
              <w:lastRenderedPageBreak/>
              <w:t xml:space="preserve">Q: What </w:t>
            </w:r>
            <w:r w:rsidR="006A5F58" w:rsidRPr="00434079">
              <w:rPr>
                <w:rFonts w:ascii="Arial" w:hAnsi="Arial" w:cs="Arial"/>
                <w:color w:val="auto"/>
              </w:rPr>
              <w:t>information do I need to tell local authority</w:t>
            </w:r>
            <w:r w:rsidRPr="00434079">
              <w:rPr>
                <w:rFonts w:ascii="Arial" w:hAnsi="Arial" w:cs="Arial"/>
                <w:color w:val="auto"/>
              </w:rPr>
              <w:t>?</w:t>
            </w:r>
          </w:p>
          <w:p w:rsidR="00D143AE" w:rsidRPr="00434079" w:rsidRDefault="00D143AE">
            <w:pPr>
              <w:rPr>
                <w:rFonts w:ascii="Arial" w:hAnsi="Arial" w:cs="Arial"/>
                <w:color w:val="auto"/>
              </w:rPr>
            </w:pPr>
          </w:p>
        </w:tc>
      </w:tr>
      <w:tr w:rsidR="00601623"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8E7233" w:rsidRPr="00434079" w:rsidRDefault="008E7233" w:rsidP="008E7233">
            <w:pPr>
              <w:pStyle w:val="ListParagraph"/>
              <w:ind w:left="502"/>
              <w:rPr>
                <w:rFonts w:ascii="Arial" w:hAnsi="Arial" w:cs="Arial"/>
                <w:b w:val="0"/>
                <w:color w:val="000000" w:themeColor="text1"/>
              </w:rPr>
            </w:pPr>
          </w:p>
          <w:p w:rsidR="008E7233" w:rsidRPr="00434079" w:rsidRDefault="00601623" w:rsidP="00E7609C">
            <w:pPr>
              <w:pStyle w:val="ListParagraph"/>
              <w:numPr>
                <w:ilvl w:val="0"/>
                <w:numId w:val="6"/>
              </w:numPr>
              <w:rPr>
                <w:rFonts w:ascii="Arial" w:hAnsi="Arial" w:cs="Arial"/>
                <w:b w:val="0"/>
                <w:color w:val="000000" w:themeColor="text1"/>
              </w:rPr>
            </w:pPr>
            <w:r w:rsidRPr="00434079">
              <w:rPr>
                <w:rFonts w:ascii="Arial" w:hAnsi="Arial" w:cs="Arial"/>
                <w:b w:val="0"/>
                <w:color w:val="000000" w:themeColor="text1"/>
              </w:rPr>
              <w:t xml:space="preserve">Family Information Service submit a return to DfE about settings that are open/ closed and the number of children they are supporting. We ask settings to complete a </w:t>
            </w:r>
            <w:r w:rsidR="00872AF9" w:rsidRPr="00434079">
              <w:rPr>
                <w:rFonts w:ascii="Arial" w:hAnsi="Arial" w:cs="Arial"/>
                <w:b w:val="0"/>
                <w:color w:val="000000" w:themeColor="text1"/>
              </w:rPr>
              <w:t xml:space="preserve">weekly </w:t>
            </w:r>
            <w:r w:rsidRPr="00434079">
              <w:rPr>
                <w:rFonts w:ascii="Arial" w:hAnsi="Arial" w:cs="Arial"/>
                <w:b w:val="0"/>
                <w:color w:val="000000" w:themeColor="text1"/>
              </w:rPr>
              <w:t>Survey Monkey return to FIS</w:t>
            </w:r>
            <w:r w:rsidR="008E7233" w:rsidRPr="00434079">
              <w:rPr>
                <w:rFonts w:ascii="Arial" w:hAnsi="Arial" w:cs="Arial"/>
                <w:b w:val="0"/>
                <w:color w:val="000000" w:themeColor="text1"/>
              </w:rPr>
              <w:t xml:space="preserve"> via this link</w:t>
            </w:r>
            <w:r w:rsidRPr="00434079">
              <w:rPr>
                <w:rFonts w:ascii="Arial" w:hAnsi="Arial" w:cs="Arial"/>
                <w:b w:val="0"/>
                <w:color w:val="000000" w:themeColor="text1"/>
              </w:rPr>
              <w:t>.</w:t>
            </w:r>
            <w:r w:rsidR="00872AF9" w:rsidRPr="00434079">
              <w:rPr>
                <w:rFonts w:ascii="Arial" w:hAnsi="Arial" w:cs="Arial"/>
                <w:b w:val="0"/>
                <w:color w:val="000000" w:themeColor="text1"/>
              </w:rPr>
              <w:t xml:space="preserve"> </w:t>
            </w:r>
            <w:hyperlink r:id="rId13" w:history="1">
              <w:r w:rsidR="008E7233" w:rsidRPr="00434079">
                <w:rPr>
                  <w:rStyle w:val="Hyperlink"/>
                  <w:rFonts w:ascii="Arial" w:hAnsi="Arial" w:cs="Arial"/>
                  <w:b w:val="0"/>
                </w:rPr>
                <w:t>https://www.surveymonkey.co.uk/r/EYCOVID-19</w:t>
              </w:r>
            </w:hyperlink>
            <w:r w:rsidR="008E7233" w:rsidRPr="00434079">
              <w:rPr>
                <w:rFonts w:ascii="Arial" w:hAnsi="Arial" w:cs="Arial"/>
                <w:b w:val="0"/>
                <w:color w:val="000000" w:themeColor="text1"/>
              </w:rPr>
              <w:t xml:space="preserve"> </w:t>
            </w:r>
            <w:r w:rsidR="00E94CE2" w:rsidRPr="00434079">
              <w:rPr>
                <w:rFonts w:ascii="Arial" w:hAnsi="Arial" w:cs="Arial"/>
                <w:b w:val="0"/>
                <w:color w:val="000000" w:themeColor="text1"/>
              </w:rPr>
              <w:t>The Department for Education will continue to monitor attendance at early years settings, via local authorities. This is to ensure that we have up-to-date information on available early years and childcare provision during the coronavirus (C19) outbreak, which children are accessing it and to monitor sufficiency in particular areas.</w:t>
            </w:r>
            <w:r w:rsidR="00E7609C">
              <w:t xml:space="preserve"> </w:t>
            </w:r>
            <w:proofErr w:type="spellStart"/>
            <w:r w:rsidR="00E7609C" w:rsidRPr="00E7609C">
              <w:rPr>
                <w:rFonts w:ascii="Arial" w:hAnsi="Arial" w:cs="Arial"/>
                <w:b w:val="0"/>
                <w:color w:val="auto"/>
              </w:rPr>
              <w:t>DfE</w:t>
            </w:r>
            <w:proofErr w:type="spellEnd"/>
            <w:r w:rsidR="00E7609C" w:rsidRPr="00E7609C">
              <w:rPr>
                <w:rFonts w:ascii="Arial" w:hAnsi="Arial" w:cs="Arial"/>
                <w:b w:val="0"/>
                <w:color w:val="auto"/>
              </w:rPr>
              <w:t xml:space="preserve"> will </w:t>
            </w:r>
            <w:r w:rsidR="00E7609C" w:rsidRPr="00E7609C">
              <w:rPr>
                <w:rFonts w:ascii="Arial" w:hAnsi="Arial" w:cs="Arial"/>
                <w:b w:val="0"/>
                <w:color w:val="000000" w:themeColor="text1"/>
              </w:rPr>
              <w:t xml:space="preserve">continue to run the data collection </w:t>
            </w:r>
            <w:r w:rsidR="001306FD">
              <w:rPr>
                <w:rFonts w:ascii="Arial" w:hAnsi="Arial" w:cs="Arial"/>
                <w:b w:val="0"/>
                <w:color w:val="000000" w:themeColor="text1"/>
              </w:rPr>
              <w:t>over the summer</w:t>
            </w:r>
            <w:r w:rsidR="00E7609C" w:rsidRPr="00E7609C">
              <w:rPr>
                <w:rFonts w:ascii="Arial" w:hAnsi="Arial" w:cs="Arial"/>
                <w:b w:val="0"/>
                <w:color w:val="000000" w:themeColor="text1"/>
              </w:rPr>
              <w:t xml:space="preserve">, to ensure that </w:t>
            </w:r>
            <w:r w:rsidR="00602951">
              <w:rPr>
                <w:rFonts w:ascii="Arial" w:hAnsi="Arial" w:cs="Arial"/>
                <w:b w:val="0"/>
                <w:color w:val="000000" w:themeColor="text1"/>
              </w:rPr>
              <w:t>they</w:t>
            </w:r>
            <w:r w:rsidR="001306FD">
              <w:rPr>
                <w:rFonts w:ascii="Arial" w:hAnsi="Arial" w:cs="Arial"/>
                <w:b w:val="0"/>
                <w:color w:val="000000" w:themeColor="text1"/>
              </w:rPr>
              <w:t xml:space="preserve"> </w:t>
            </w:r>
            <w:r w:rsidR="00E7609C" w:rsidRPr="00E7609C">
              <w:rPr>
                <w:rFonts w:ascii="Arial" w:hAnsi="Arial" w:cs="Arial"/>
                <w:b w:val="0"/>
                <w:color w:val="000000" w:themeColor="text1"/>
              </w:rPr>
              <w:t>have information on which children are accessing provision and if there are sufficiency issues in particular areas.</w:t>
            </w:r>
            <w:r w:rsidR="001306FD">
              <w:rPr>
                <w:rFonts w:ascii="Arial" w:hAnsi="Arial" w:cs="Arial"/>
                <w:b w:val="0"/>
                <w:color w:val="000000" w:themeColor="text1"/>
              </w:rPr>
              <w:t xml:space="preserve"> It will be reviewed at the end of September. </w:t>
            </w:r>
          </w:p>
          <w:p w:rsidR="00A141A2" w:rsidRDefault="00A141A2" w:rsidP="00D449A5">
            <w:pPr>
              <w:pStyle w:val="ListParagraph"/>
              <w:ind w:left="502"/>
              <w:rPr>
                <w:rStyle w:val="Hyperlink"/>
                <w:rFonts w:ascii="Arial" w:hAnsi="Arial" w:cs="Arial"/>
                <w:b w:val="0"/>
                <w:color w:val="000000" w:themeColor="text1"/>
              </w:rPr>
            </w:pPr>
          </w:p>
          <w:p w:rsidR="00A141A2" w:rsidRPr="00D449A5" w:rsidRDefault="00A141A2" w:rsidP="00D449A5">
            <w:pPr>
              <w:pStyle w:val="ListParagraph"/>
              <w:ind w:left="502"/>
              <w:rPr>
                <w:rStyle w:val="Hyperlink"/>
                <w:rFonts w:ascii="Arial" w:hAnsi="Arial" w:cs="Arial"/>
                <w:b w:val="0"/>
                <w:color w:val="000000" w:themeColor="text1"/>
              </w:rPr>
            </w:pPr>
            <w:r>
              <w:rPr>
                <w:rStyle w:val="Hyperlink"/>
                <w:rFonts w:ascii="Arial" w:hAnsi="Arial" w:cs="Arial"/>
                <w:b w:val="0"/>
                <w:color w:val="000000" w:themeColor="text1"/>
              </w:rPr>
              <w:t xml:space="preserve">OFSTED </w:t>
            </w:r>
            <w:r w:rsidR="00924458" w:rsidRPr="00924458">
              <w:rPr>
                <w:rStyle w:val="Hyperlink"/>
                <w:rFonts w:ascii="Arial" w:hAnsi="Arial" w:cs="Arial"/>
                <w:b w:val="0"/>
                <w:color w:val="000000" w:themeColor="text1"/>
                <w:u w:val="none"/>
              </w:rPr>
              <w:t>If</w:t>
            </w:r>
            <w:r w:rsidR="00924458">
              <w:rPr>
                <w:rStyle w:val="Hyperlink"/>
                <w:rFonts w:ascii="Arial" w:hAnsi="Arial" w:cs="Arial"/>
                <w:b w:val="0"/>
                <w:color w:val="000000" w:themeColor="text1"/>
                <w:u w:val="none"/>
              </w:rPr>
              <w:t xml:space="preserve"> operating circumstances</w:t>
            </w:r>
            <w:r w:rsidR="00924458" w:rsidRPr="00924458">
              <w:rPr>
                <w:rStyle w:val="Hyperlink"/>
                <w:rFonts w:ascii="Arial" w:hAnsi="Arial" w:cs="Arial"/>
                <w:b w:val="0"/>
                <w:color w:val="000000" w:themeColor="text1"/>
                <w:u w:val="none"/>
              </w:rPr>
              <w:t xml:space="preserve"> change (you open or close), notify </w:t>
            </w:r>
            <w:r w:rsidR="001306FD">
              <w:rPr>
                <w:rStyle w:val="Hyperlink"/>
                <w:rFonts w:ascii="Arial" w:hAnsi="Arial" w:cs="Arial"/>
                <w:b w:val="0"/>
                <w:color w:val="000000" w:themeColor="text1"/>
                <w:u w:val="none"/>
              </w:rPr>
              <w:t>Ofsted</w:t>
            </w:r>
            <w:r w:rsidR="00924458" w:rsidRPr="00924458">
              <w:rPr>
                <w:rStyle w:val="Hyperlink"/>
                <w:rFonts w:ascii="Arial" w:hAnsi="Arial" w:cs="Arial"/>
                <w:b w:val="0"/>
                <w:color w:val="000000" w:themeColor="text1"/>
                <w:u w:val="none"/>
              </w:rPr>
              <w:t xml:space="preserve"> by sending an email to </w:t>
            </w:r>
            <w:r w:rsidR="00924458" w:rsidRPr="00924458">
              <w:rPr>
                <w:rStyle w:val="Hyperlink"/>
                <w:rFonts w:ascii="Arial" w:hAnsi="Arial" w:cs="Arial"/>
                <w:b w:val="0"/>
                <w:color w:val="000000" w:themeColor="text1"/>
              </w:rPr>
              <w:t>enquiries@ofsted.gov.uk</w:t>
            </w:r>
            <w:r w:rsidR="00924458" w:rsidRPr="00924458">
              <w:rPr>
                <w:rStyle w:val="Hyperlink"/>
                <w:rFonts w:ascii="Arial" w:hAnsi="Arial" w:cs="Arial"/>
                <w:b w:val="0"/>
                <w:color w:val="000000" w:themeColor="text1"/>
                <w:u w:val="none"/>
              </w:rPr>
              <w:t xml:space="preserve"> with ‘Change in operating hours’ in the subject field. In the body of the email, please confirm the unique reference number for </w:t>
            </w:r>
            <w:r w:rsidR="001306FD">
              <w:rPr>
                <w:rStyle w:val="Hyperlink"/>
                <w:rFonts w:ascii="Arial" w:hAnsi="Arial" w:cs="Arial"/>
                <w:b w:val="0"/>
                <w:color w:val="000000" w:themeColor="text1"/>
                <w:u w:val="none"/>
              </w:rPr>
              <w:t>the</w:t>
            </w:r>
            <w:r w:rsidR="00924458" w:rsidRPr="00924458">
              <w:rPr>
                <w:rStyle w:val="Hyperlink"/>
                <w:rFonts w:ascii="Arial" w:hAnsi="Arial" w:cs="Arial"/>
                <w:b w:val="0"/>
                <w:color w:val="000000" w:themeColor="text1"/>
                <w:u w:val="none"/>
              </w:rPr>
              <w:t xml:space="preserve"> setting and the details of the change. You can find your URN on your registration, your inspection report(s), and on your Ofsted reports page.</w:t>
            </w:r>
          </w:p>
          <w:p w:rsidR="00872AF9" w:rsidRDefault="00872AF9" w:rsidP="00D63658">
            <w:pPr>
              <w:rPr>
                <w:rFonts w:ascii="Arial" w:hAnsi="Arial" w:cs="Arial"/>
              </w:rPr>
            </w:pPr>
          </w:p>
          <w:p w:rsidR="00D74F3B" w:rsidRPr="00434079" w:rsidRDefault="00D74F3B" w:rsidP="00D63658">
            <w:pPr>
              <w:rPr>
                <w:rFonts w:ascii="Arial" w:hAnsi="Arial" w:cs="Arial"/>
              </w:rPr>
            </w:pPr>
          </w:p>
        </w:tc>
      </w:tr>
      <w:tr w:rsidR="0047645B"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47645B" w:rsidRDefault="0047645B">
            <w:pPr>
              <w:rPr>
                <w:rFonts w:ascii="Arial" w:hAnsi="Arial" w:cs="Arial"/>
                <w:color w:val="auto"/>
              </w:rPr>
            </w:pPr>
            <w:r w:rsidRPr="00434079">
              <w:rPr>
                <w:rFonts w:ascii="Arial" w:hAnsi="Arial" w:cs="Arial"/>
                <w:color w:val="auto"/>
              </w:rPr>
              <w:t>Q: How do I report a coronavirus outbreak in my setting?</w:t>
            </w:r>
          </w:p>
          <w:p w:rsidR="00D143AE" w:rsidRPr="00434079" w:rsidRDefault="00D143AE">
            <w:pPr>
              <w:rPr>
                <w:rFonts w:ascii="Arial" w:hAnsi="Arial" w:cs="Arial"/>
                <w:color w:val="auto"/>
              </w:rPr>
            </w:pPr>
          </w:p>
        </w:tc>
      </w:tr>
      <w:tr w:rsidR="007775D5"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8E7233" w:rsidRPr="00434079" w:rsidRDefault="008E7233" w:rsidP="0070281D">
            <w:pPr>
              <w:rPr>
                <w:rFonts w:ascii="Arial" w:hAnsi="Arial" w:cs="Arial"/>
                <w:b w:val="0"/>
                <w:bCs w:val="0"/>
                <w:color w:val="auto"/>
              </w:rPr>
            </w:pPr>
          </w:p>
          <w:p w:rsidR="0070281D" w:rsidRDefault="0047645B" w:rsidP="0070281D">
            <w:pPr>
              <w:rPr>
                <w:rFonts w:ascii="Arial" w:hAnsi="Arial" w:cs="Arial"/>
                <w:b w:val="0"/>
                <w:color w:val="auto"/>
              </w:rPr>
            </w:pPr>
            <w:r w:rsidRPr="00434079">
              <w:rPr>
                <w:rFonts w:ascii="Arial" w:hAnsi="Arial" w:cs="Arial"/>
                <w:b w:val="0"/>
                <w:bCs w:val="0"/>
                <w:color w:val="auto"/>
              </w:rPr>
              <w:t xml:space="preserve">There is a new online method for reporting outbreaks in nurseries and schools, within the West Midlands to Public Health England. </w:t>
            </w:r>
            <w:r w:rsidRPr="00434079">
              <w:rPr>
                <w:rFonts w:ascii="Arial" w:hAnsi="Arial" w:cs="Arial"/>
                <w:b w:val="0"/>
                <w:color w:val="auto"/>
              </w:rPr>
              <w:t xml:space="preserve">An outbreak is classed as where there </w:t>
            </w:r>
            <w:r w:rsidRPr="007D2AEF">
              <w:rPr>
                <w:rFonts w:ascii="Arial" w:hAnsi="Arial" w:cs="Arial"/>
                <w:color w:val="auto"/>
              </w:rPr>
              <w:t>are 2 or more people</w:t>
            </w:r>
            <w:r w:rsidRPr="00434079">
              <w:rPr>
                <w:rFonts w:ascii="Arial" w:hAnsi="Arial" w:cs="Arial"/>
                <w:b w:val="0"/>
                <w:color w:val="auto"/>
              </w:rPr>
              <w:t xml:space="preserve"> with symptoms within a 14-day period. In these instances please report the outbreak using the following link: </w:t>
            </w:r>
          </w:p>
          <w:p w:rsidR="005A139C" w:rsidRPr="005A139C" w:rsidRDefault="005A139C" w:rsidP="005A139C">
            <w:pPr>
              <w:autoSpaceDE w:val="0"/>
              <w:autoSpaceDN w:val="0"/>
              <w:adjustRightInd w:val="0"/>
              <w:rPr>
                <w:rFonts w:ascii="Arial" w:hAnsi="Arial" w:cs="Arial"/>
                <w:color w:val="000000"/>
                <w:sz w:val="24"/>
                <w:szCs w:val="24"/>
              </w:rPr>
            </w:pPr>
          </w:p>
          <w:p w:rsidR="0070281D" w:rsidRPr="005A139C" w:rsidRDefault="005A139C" w:rsidP="005A139C">
            <w:pPr>
              <w:rPr>
                <w:rStyle w:val="Hyperlink"/>
                <w:rFonts w:ascii="Arial" w:hAnsi="Arial" w:cs="Arial"/>
                <w:b w:val="0"/>
                <w:color w:val="auto"/>
              </w:rPr>
            </w:pPr>
            <w:r w:rsidRPr="005A139C">
              <w:rPr>
                <w:rFonts w:ascii="Arial" w:hAnsi="Arial" w:cs="Arial"/>
                <w:b w:val="0"/>
                <w:bCs w:val="0"/>
                <w:color w:val="000000"/>
                <w:sz w:val="24"/>
                <w:szCs w:val="24"/>
              </w:rPr>
              <w:t xml:space="preserve"> </w:t>
            </w:r>
            <w:hyperlink r:id="rId14" w:history="1">
              <w:r w:rsidRPr="005A139C">
                <w:rPr>
                  <w:rStyle w:val="Hyperlink"/>
                  <w:rFonts w:ascii="Arial" w:hAnsi="Arial" w:cs="Arial"/>
                  <w:b w:val="0"/>
                </w:rPr>
                <w:t>https://surveys.phe.org.uk/TakeSurvey.aspx?SurveyID=n4KL97m2I</w:t>
              </w:r>
            </w:hyperlink>
            <w:r w:rsidRPr="005A139C">
              <w:rPr>
                <w:rFonts w:ascii="Arial" w:hAnsi="Arial" w:cs="Arial"/>
                <w:b w:val="0"/>
                <w:bCs w:val="0"/>
                <w:color w:val="000000"/>
              </w:rPr>
              <w:t xml:space="preserve">  </w:t>
            </w:r>
            <w:r>
              <w:rPr>
                <w:rFonts w:ascii="Arial" w:hAnsi="Arial" w:cs="Arial"/>
                <w:b w:val="0"/>
                <w:bCs w:val="0"/>
                <w:color w:val="000000"/>
              </w:rPr>
              <w:t xml:space="preserve">please contact </w:t>
            </w:r>
          </w:p>
          <w:p w:rsidR="005A139C" w:rsidRPr="00434079" w:rsidRDefault="005A139C" w:rsidP="0070281D">
            <w:pPr>
              <w:rPr>
                <w:rFonts w:ascii="Arial" w:hAnsi="Arial" w:cs="Arial"/>
                <w:b w:val="0"/>
                <w:color w:val="auto"/>
              </w:rPr>
            </w:pPr>
          </w:p>
          <w:p w:rsidR="00872AF9" w:rsidRDefault="0070281D" w:rsidP="00D2186A">
            <w:pPr>
              <w:rPr>
                <w:rFonts w:ascii="Arial" w:hAnsi="Arial" w:cs="Arial"/>
                <w:b w:val="0"/>
                <w:color w:val="auto"/>
              </w:rPr>
            </w:pPr>
            <w:r w:rsidRPr="00434079">
              <w:rPr>
                <w:rFonts w:ascii="Arial" w:hAnsi="Arial" w:cs="Arial"/>
                <w:b w:val="0"/>
                <w:color w:val="auto"/>
              </w:rPr>
              <w:t xml:space="preserve"> </w:t>
            </w:r>
            <w:r w:rsidR="0047645B" w:rsidRPr="00434079">
              <w:rPr>
                <w:rFonts w:ascii="Arial" w:hAnsi="Arial" w:cs="Arial"/>
                <w:b w:val="0"/>
                <w:color w:val="auto"/>
              </w:rPr>
              <w:t xml:space="preserve">You will then be given links and information on how to manage the outbreak. PHE office </w:t>
            </w:r>
            <w:r w:rsidR="00D2186A" w:rsidRPr="00434079">
              <w:rPr>
                <w:rFonts w:ascii="Arial" w:hAnsi="Arial" w:cs="Arial"/>
                <w:b w:val="0"/>
                <w:color w:val="auto"/>
              </w:rPr>
              <w:t>for</w:t>
            </w:r>
            <w:r w:rsidR="0047645B" w:rsidRPr="00434079">
              <w:rPr>
                <w:rFonts w:ascii="Arial" w:hAnsi="Arial" w:cs="Arial"/>
                <w:b w:val="0"/>
                <w:color w:val="auto"/>
              </w:rPr>
              <w:t xml:space="preserve"> URGENT advice that cannot be located </w:t>
            </w:r>
            <w:r w:rsidR="00D2186A" w:rsidRPr="00434079">
              <w:rPr>
                <w:rFonts w:ascii="Arial" w:hAnsi="Arial" w:cs="Arial"/>
                <w:b w:val="0"/>
                <w:color w:val="auto"/>
              </w:rPr>
              <w:t>online.</w:t>
            </w:r>
            <w:r w:rsidR="0047645B" w:rsidRPr="00434079">
              <w:rPr>
                <w:rFonts w:ascii="Arial" w:hAnsi="Arial" w:cs="Arial"/>
                <w:b w:val="0"/>
                <w:color w:val="auto"/>
              </w:rPr>
              <w:t xml:space="preserve"> </w:t>
            </w:r>
            <w:r w:rsidR="00D2186A" w:rsidRPr="00434079">
              <w:rPr>
                <w:rFonts w:ascii="Arial" w:hAnsi="Arial" w:cs="Arial"/>
                <w:b w:val="0"/>
                <w:color w:val="auto"/>
              </w:rPr>
              <w:t>..</w:t>
            </w:r>
            <w:r w:rsidR="0047645B" w:rsidRPr="00434079">
              <w:rPr>
                <w:rFonts w:ascii="Arial" w:hAnsi="Arial" w:cs="Arial"/>
                <w:b w:val="0"/>
                <w:color w:val="auto"/>
              </w:rPr>
              <w:t xml:space="preserve"> 0344 225 3560 Option 0, Option 2.</w:t>
            </w:r>
          </w:p>
          <w:p w:rsidR="00D407E0" w:rsidRDefault="00D407E0" w:rsidP="00D2186A">
            <w:pPr>
              <w:rPr>
                <w:rFonts w:ascii="Arial" w:hAnsi="Arial" w:cs="Arial"/>
                <w:b w:val="0"/>
                <w:color w:val="auto"/>
              </w:rPr>
            </w:pPr>
          </w:p>
          <w:p w:rsidR="00FB4BA8" w:rsidRPr="00D407E0" w:rsidRDefault="00D407E0" w:rsidP="00FB4BA8">
            <w:pPr>
              <w:autoSpaceDE w:val="0"/>
              <w:autoSpaceDN w:val="0"/>
              <w:adjustRightInd w:val="0"/>
              <w:rPr>
                <w:rFonts w:ascii="Arial" w:hAnsi="Arial" w:cs="Arial"/>
                <w:b w:val="0"/>
                <w:color w:val="000000"/>
              </w:rPr>
            </w:pPr>
            <w:r w:rsidRPr="00D407E0">
              <w:rPr>
                <w:rFonts w:ascii="Arial" w:hAnsi="Arial" w:cs="Arial"/>
                <w:b w:val="0"/>
                <w:color w:val="000000"/>
              </w:rPr>
              <w:t>A template letter will be provided to settings, on the advice of the local health protection team, to send to parents, carers and staff if needed. Settings must not share the names or details of people with coronavirus (COVID-19) unless essential to protect others.</w:t>
            </w:r>
          </w:p>
          <w:p w:rsidR="00FB4BA8" w:rsidRPr="00FB4BA8" w:rsidRDefault="00FB4BA8" w:rsidP="00FB4BA8">
            <w:pPr>
              <w:autoSpaceDE w:val="0"/>
              <w:autoSpaceDN w:val="0"/>
              <w:adjustRightInd w:val="0"/>
              <w:rPr>
                <w:rFonts w:ascii="Arial" w:hAnsi="Arial" w:cs="Arial"/>
                <w:b w:val="0"/>
                <w:color w:val="000000"/>
                <w:sz w:val="24"/>
                <w:szCs w:val="24"/>
              </w:rPr>
            </w:pPr>
            <w:r w:rsidRPr="00FB4BA8">
              <w:rPr>
                <w:rFonts w:ascii="Arial" w:hAnsi="Arial" w:cs="Arial"/>
                <w:b w:val="0"/>
                <w:color w:val="000000"/>
                <w:sz w:val="24"/>
                <w:szCs w:val="24"/>
              </w:rPr>
              <w:t xml:space="preserve"> </w:t>
            </w:r>
          </w:p>
          <w:p w:rsidR="00083091" w:rsidRDefault="00FB4BA8" w:rsidP="00FB4BA8">
            <w:pPr>
              <w:autoSpaceDE w:val="0"/>
              <w:autoSpaceDN w:val="0"/>
              <w:adjustRightInd w:val="0"/>
              <w:rPr>
                <w:rFonts w:ascii="Arial" w:hAnsi="Arial" w:cs="Arial"/>
                <w:b w:val="0"/>
                <w:color w:val="000000"/>
              </w:rPr>
            </w:pPr>
            <w:r w:rsidRPr="00FB4BA8">
              <w:rPr>
                <w:rFonts w:ascii="Arial" w:hAnsi="Arial" w:cs="Arial"/>
                <w:b w:val="0"/>
                <w:color w:val="000000"/>
              </w:rPr>
              <w:t xml:space="preserve">If you have a </w:t>
            </w:r>
            <w:r w:rsidRPr="00FB4BA8">
              <w:rPr>
                <w:rFonts w:ascii="Arial" w:hAnsi="Arial" w:cs="Arial"/>
                <w:b w:val="0"/>
                <w:i/>
                <w:color w:val="000000"/>
              </w:rPr>
              <w:t>suspected case</w:t>
            </w:r>
            <w:r w:rsidRPr="00FB4BA8">
              <w:rPr>
                <w:rFonts w:ascii="Arial" w:hAnsi="Arial" w:cs="Arial"/>
                <w:b w:val="0"/>
                <w:color w:val="000000"/>
              </w:rPr>
              <w:t xml:space="preserve"> of Covid-19 </w:t>
            </w:r>
            <w:r>
              <w:rPr>
                <w:rFonts w:ascii="Arial" w:hAnsi="Arial" w:cs="Arial"/>
                <w:b w:val="0"/>
                <w:color w:val="000000"/>
              </w:rPr>
              <w:t>[</w:t>
            </w:r>
            <w:proofErr w:type="spellStart"/>
            <w:r>
              <w:rPr>
                <w:rFonts w:ascii="Arial" w:hAnsi="Arial" w:cs="Arial"/>
                <w:b w:val="0"/>
                <w:color w:val="000000"/>
              </w:rPr>
              <w:t>eg</w:t>
            </w:r>
            <w:proofErr w:type="spellEnd"/>
            <w:r>
              <w:rPr>
                <w:rFonts w:ascii="Arial" w:hAnsi="Arial" w:cs="Arial"/>
                <w:b w:val="0"/>
                <w:color w:val="000000"/>
              </w:rPr>
              <w:t xml:space="preserve"> a child/ adult with possible symptoms such as a </w:t>
            </w:r>
            <w:r w:rsidRPr="00515DD4">
              <w:rPr>
                <w:rFonts w:ascii="Arial" w:hAnsi="Arial" w:cs="Arial"/>
                <w:b w:val="0"/>
                <w:i/>
                <w:color w:val="000000"/>
              </w:rPr>
              <w:t>high temperature</w:t>
            </w:r>
            <w:r>
              <w:rPr>
                <w:rFonts w:ascii="Arial" w:hAnsi="Arial" w:cs="Arial"/>
                <w:b w:val="0"/>
                <w:color w:val="000000"/>
              </w:rPr>
              <w:t xml:space="preserve">] </w:t>
            </w:r>
            <w:r w:rsidRPr="00FB4BA8">
              <w:rPr>
                <w:rFonts w:ascii="Arial" w:hAnsi="Arial" w:cs="Arial"/>
                <w:b w:val="0"/>
                <w:color w:val="000000"/>
              </w:rPr>
              <w:t xml:space="preserve">within the school/setting community or would like some general advice, please phone </w:t>
            </w:r>
            <w:r w:rsidRPr="006675E7">
              <w:rPr>
                <w:rFonts w:ascii="Arial" w:hAnsi="Arial" w:cs="Arial"/>
                <w:color w:val="000000"/>
              </w:rPr>
              <w:t>0121 704 6892</w:t>
            </w:r>
            <w:r w:rsidRPr="00FB4BA8">
              <w:rPr>
                <w:rFonts w:ascii="Arial" w:hAnsi="Arial" w:cs="Arial"/>
                <w:b w:val="0"/>
                <w:color w:val="000000"/>
              </w:rPr>
              <w:t xml:space="preserve"> or email brief details to </w:t>
            </w:r>
            <w:r w:rsidRPr="00FB4BA8">
              <w:rPr>
                <w:rFonts w:ascii="Arial" w:hAnsi="Arial" w:cs="Arial"/>
                <w:b w:val="0"/>
                <w:color w:val="000000"/>
                <w:u w:val="single"/>
              </w:rPr>
              <w:t>contacttracing@solihull.gov.uk</w:t>
            </w:r>
            <w:r w:rsidRPr="00FB4BA8">
              <w:rPr>
                <w:rFonts w:ascii="Arial" w:hAnsi="Arial" w:cs="Arial"/>
                <w:b w:val="0"/>
                <w:color w:val="000000"/>
              </w:rPr>
              <w:t xml:space="preserve"> to notify the </w:t>
            </w:r>
            <w:r w:rsidRPr="00863692">
              <w:rPr>
                <w:rFonts w:ascii="Arial" w:hAnsi="Arial" w:cs="Arial"/>
                <w:color w:val="000000"/>
              </w:rPr>
              <w:t>Public Health</w:t>
            </w:r>
            <w:r w:rsidRPr="00FB4BA8">
              <w:rPr>
                <w:rFonts w:ascii="Arial" w:hAnsi="Arial" w:cs="Arial"/>
                <w:b w:val="0"/>
                <w:color w:val="000000"/>
              </w:rPr>
              <w:t xml:space="preserve"> department at Solihull Council. </w:t>
            </w:r>
          </w:p>
          <w:p w:rsidR="009C60AD" w:rsidRPr="00FB4BA8" w:rsidRDefault="009C60AD" w:rsidP="00FB4BA8">
            <w:pPr>
              <w:autoSpaceDE w:val="0"/>
              <w:autoSpaceDN w:val="0"/>
              <w:adjustRightInd w:val="0"/>
              <w:rPr>
                <w:rFonts w:ascii="Arial" w:hAnsi="Arial" w:cs="Arial"/>
                <w:b w:val="0"/>
                <w:color w:val="000000"/>
              </w:rPr>
            </w:pPr>
          </w:p>
          <w:p w:rsidR="00434079" w:rsidRDefault="009C60AD" w:rsidP="00D2186A">
            <w:pPr>
              <w:rPr>
                <w:rFonts w:ascii="Arial" w:hAnsi="Arial" w:cs="Arial"/>
                <w:b w:val="0"/>
                <w:color w:val="auto"/>
              </w:rPr>
            </w:pPr>
            <w:r w:rsidRPr="009C60AD">
              <w:rPr>
                <w:rFonts w:ascii="Arial" w:hAnsi="Arial" w:cs="Arial"/>
                <w:b w:val="0"/>
                <w:color w:val="auto"/>
              </w:rPr>
              <w:t xml:space="preserve">In addition, any confirmed cases of coronavirus (COVID-19) in the setting (either child or staff member), and if the setting has been advised to close as a result, should be swiftly reported to Ofsted through the usual notification channels. </w:t>
            </w:r>
          </w:p>
          <w:p w:rsidR="009C60AD" w:rsidRDefault="009C60AD" w:rsidP="00D2186A">
            <w:pPr>
              <w:rPr>
                <w:rFonts w:ascii="Arial" w:hAnsi="Arial" w:cs="Arial"/>
                <w:b w:val="0"/>
                <w:color w:val="auto"/>
              </w:rPr>
            </w:pPr>
          </w:p>
          <w:p w:rsidR="009C60AD" w:rsidRPr="00434079" w:rsidRDefault="009C60AD" w:rsidP="00D2186A">
            <w:pPr>
              <w:rPr>
                <w:rFonts w:ascii="Arial" w:hAnsi="Arial" w:cs="Arial"/>
                <w:b w:val="0"/>
                <w:color w:val="auto"/>
              </w:rPr>
            </w:pPr>
          </w:p>
        </w:tc>
      </w:tr>
      <w:tr w:rsidR="00434079"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434079" w:rsidRPr="00434079" w:rsidRDefault="00434079" w:rsidP="00434079">
            <w:pPr>
              <w:rPr>
                <w:rFonts w:ascii="Arial" w:hAnsi="Arial" w:cs="Arial"/>
                <w:b w:val="0"/>
                <w:bCs w:val="0"/>
                <w:color w:val="auto"/>
              </w:rPr>
            </w:pPr>
          </w:p>
          <w:p w:rsidR="00434079" w:rsidRPr="00434079" w:rsidRDefault="00434079" w:rsidP="00434079">
            <w:pPr>
              <w:rPr>
                <w:rFonts w:ascii="Arial" w:hAnsi="Arial" w:cs="Arial"/>
                <w:b w:val="0"/>
                <w:bCs w:val="0"/>
                <w:color w:val="auto"/>
              </w:rPr>
            </w:pPr>
            <w:r w:rsidRPr="00434079">
              <w:rPr>
                <w:rFonts w:ascii="Arial" w:hAnsi="Arial" w:cs="Arial"/>
                <w:b w:val="0"/>
                <w:bCs w:val="0"/>
                <w:color w:val="auto"/>
              </w:rPr>
              <w:t>Q</w:t>
            </w:r>
            <w:r w:rsidRPr="00434079">
              <w:rPr>
                <w:rFonts w:ascii="Arial" w:hAnsi="Arial" w:cs="Arial"/>
                <w:bCs w:val="0"/>
                <w:color w:val="auto"/>
              </w:rPr>
              <w:t xml:space="preserve">: What happens if there is a </w:t>
            </w:r>
            <w:r w:rsidRPr="007D2AEF">
              <w:rPr>
                <w:rFonts w:ascii="Arial" w:hAnsi="Arial" w:cs="Arial"/>
                <w:bCs w:val="0"/>
                <w:color w:val="auto"/>
              </w:rPr>
              <w:t>confirmed</w:t>
            </w:r>
            <w:r w:rsidRPr="00434079">
              <w:rPr>
                <w:rFonts w:ascii="Arial" w:hAnsi="Arial" w:cs="Arial"/>
                <w:bCs w:val="0"/>
                <w:color w:val="auto"/>
              </w:rPr>
              <w:t xml:space="preserve"> case of coronavirus in my child’s school, college or childcare setting?</w:t>
            </w:r>
          </w:p>
          <w:p w:rsidR="00434079" w:rsidRPr="00434079" w:rsidRDefault="00434079" w:rsidP="0070281D">
            <w:pPr>
              <w:rPr>
                <w:rFonts w:ascii="Arial" w:hAnsi="Arial" w:cs="Arial"/>
                <w:b w:val="0"/>
                <w:bCs w:val="0"/>
                <w:color w:val="auto"/>
              </w:rPr>
            </w:pPr>
          </w:p>
        </w:tc>
      </w:tr>
      <w:tr w:rsidR="00434079"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434079" w:rsidRPr="00434079" w:rsidRDefault="00434079" w:rsidP="00434079">
            <w:pPr>
              <w:rPr>
                <w:rFonts w:ascii="Arial" w:hAnsi="Arial" w:cs="Arial"/>
                <w:b w:val="0"/>
                <w:bCs w:val="0"/>
                <w:color w:val="auto"/>
              </w:rPr>
            </w:pPr>
          </w:p>
          <w:p w:rsidR="00434079" w:rsidRPr="00434079" w:rsidRDefault="00434079" w:rsidP="00434079">
            <w:pPr>
              <w:rPr>
                <w:rFonts w:ascii="Arial" w:hAnsi="Arial" w:cs="Arial"/>
                <w:b w:val="0"/>
                <w:bCs w:val="0"/>
                <w:color w:val="auto"/>
              </w:rPr>
            </w:pPr>
            <w:r w:rsidRPr="00434079">
              <w:rPr>
                <w:rFonts w:ascii="Arial" w:hAnsi="Arial" w:cs="Arial"/>
                <w:b w:val="0"/>
                <w:bCs w:val="0"/>
                <w:color w:val="auto"/>
              </w:rPr>
              <w:t>A: When a child</w:t>
            </w:r>
            <w:r>
              <w:rPr>
                <w:rFonts w:ascii="Arial" w:hAnsi="Arial" w:cs="Arial"/>
                <w:b w:val="0"/>
                <w:bCs w:val="0"/>
                <w:color w:val="auto"/>
              </w:rPr>
              <w:t xml:space="preserve"> </w:t>
            </w:r>
            <w:r w:rsidRPr="00434079">
              <w:rPr>
                <w:rFonts w:ascii="Arial" w:hAnsi="Arial" w:cs="Arial"/>
                <w:b w:val="0"/>
                <w:bCs w:val="0"/>
                <w:color w:val="auto"/>
              </w:rPr>
              <w:t xml:space="preserve">or staff member develops </w:t>
            </w:r>
            <w:r w:rsidRPr="007D2AEF">
              <w:rPr>
                <w:rFonts w:ascii="Arial" w:hAnsi="Arial" w:cs="Arial"/>
                <w:bCs w:val="0"/>
                <w:color w:val="auto"/>
              </w:rPr>
              <w:t xml:space="preserve">symptoms </w:t>
            </w:r>
            <w:r w:rsidRPr="00434079">
              <w:rPr>
                <w:rFonts w:ascii="Arial" w:hAnsi="Arial" w:cs="Arial"/>
                <w:b w:val="0"/>
                <w:bCs w:val="0"/>
                <w:color w:val="auto"/>
              </w:rPr>
              <w:t xml:space="preserve">compatible with coronavirus, they should be sent home and advised to self-isolate for </w:t>
            </w:r>
            <w:r w:rsidR="00397010" w:rsidRPr="00397010">
              <w:rPr>
                <w:rFonts w:ascii="Arial" w:hAnsi="Arial" w:cs="Arial"/>
                <w:bCs w:val="0"/>
                <w:color w:val="auto"/>
              </w:rPr>
              <w:t>10</w:t>
            </w:r>
            <w:r w:rsidRPr="00434079">
              <w:rPr>
                <w:rFonts w:ascii="Arial" w:hAnsi="Arial" w:cs="Arial"/>
                <w:b w:val="0"/>
                <w:bCs w:val="0"/>
                <w:color w:val="auto"/>
              </w:rPr>
              <w:t xml:space="preserve"> days. Their fellow household members should self-isolate for 14 </w:t>
            </w:r>
            <w:r w:rsidRPr="00434079">
              <w:rPr>
                <w:rFonts w:ascii="Arial" w:hAnsi="Arial" w:cs="Arial"/>
                <w:b w:val="0"/>
                <w:bCs w:val="0"/>
                <w:color w:val="auto"/>
              </w:rPr>
              <w:lastRenderedPageBreak/>
              <w:t>days. All staff and students who are attending an education or childcare setting will have access to a test if they display symptoms of coronavirus.</w:t>
            </w:r>
          </w:p>
          <w:p w:rsidR="00434079" w:rsidRPr="00434079" w:rsidRDefault="00434079" w:rsidP="00434079">
            <w:pPr>
              <w:rPr>
                <w:rFonts w:ascii="Arial" w:hAnsi="Arial" w:cs="Arial"/>
                <w:b w:val="0"/>
                <w:bCs w:val="0"/>
                <w:color w:val="auto"/>
              </w:rPr>
            </w:pPr>
          </w:p>
          <w:p w:rsidR="00434079" w:rsidRDefault="00434079" w:rsidP="00434079">
            <w:pPr>
              <w:rPr>
                <w:rFonts w:ascii="Arial" w:hAnsi="Arial" w:cs="Arial"/>
                <w:b w:val="0"/>
                <w:bCs w:val="0"/>
                <w:color w:val="auto"/>
              </w:rPr>
            </w:pPr>
            <w:r w:rsidRPr="00434079">
              <w:rPr>
                <w:rFonts w:ascii="Arial" w:hAnsi="Arial" w:cs="Arial"/>
                <w:b w:val="0"/>
                <w:bCs w:val="0"/>
                <w:color w:val="auto"/>
              </w:rPr>
              <w:t xml:space="preserve">Where the child or staff member tests </w:t>
            </w:r>
            <w:r w:rsidRPr="007D2AEF">
              <w:rPr>
                <w:rFonts w:ascii="Arial" w:hAnsi="Arial" w:cs="Arial"/>
                <w:bCs w:val="0"/>
                <w:color w:val="auto"/>
              </w:rPr>
              <w:t>positive,</w:t>
            </w:r>
            <w:r w:rsidRPr="00434079">
              <w:rPr>
                <w:rFonts w:ascii="Arial" w:hAnsi="Arial" w:cs="Arial"/>
                <w:b w:val="0"/>
                <w:bCs w:val="0"/>
                <w:color w:val="auto"/>
              </w:rPr>
              <w:t xml:space="preserve"> the rest of their class/group within their childcare or education setting should be sent home and advised to self-isolate for 14 days. The other household members of that wider class/group do not need to self-isolate unless the child, young person or staff member they live with in that group subsequently develops symptoms.</w:t>
            </w:r>
          </w:p>
          <w:p w:rsidR="00E71829" w:rsidRDefault="00386661" w:rsidP="00434079">
            <w:pPr>
              <w:rPr>
                <w:rFonts w:ascii="Arial" w:hAnsi="Arial" w:cs="Arial"/>
                <w:b w:val="0"/>
                <w:bCs w:val="0"/>
                <w:color w:val="auto"/>
              </w:rPr>
            </w:pPr>
            <w:hyperlink r:id="rId15" w:history="1">
              <w:r w:rsidR="00E71829" w:rsidRPr="00E71829">
                <w:rPr>
                  <w:rStyle w:val="Hyperlink"/>
                  <w:rFonts w:ascii="Arial" w:hAnsi="Arial" w:cs="Arial"/>
                  <w:b w:val="0"/>
                </w:rPr>
                <w:t>https://www.pacey.org.uk/working-in-childcare/spotlight-on/coronavirus/reopening-settings-coronavirus/</w:t>
              </w:r>
            </w:hyperlink>
            <w:r w:rsidR="00E71829" w:rsidRPr="00E71829">
              <w:rPr>
                <w:rFonts w:ascii="Arial" w:hAnsi="Arial" w:cs="Arial"/>
                <w:b w:val="0"/>
                <w:bCs w:val="0"/>
                <w:color w:val="auto"/>
              </w:rPr>
              <w:t xml:space="preserve"> -free downloadable chart</w:t>
            </w:r>
          </w:p>
          <w:p w:rsidR="007A5393" w:rsidRDefault="007A5393" w:rsidP="00434079">
            <w:pPr>
              <w:rPr>
                <w:rFonts w:ascii="Arial" w:hAnsi="Arial" w:cs="Arial"/>
                <w:b w:val="0"/>
                <w:bCs w:val="0"/>
                <w:color w:val="auto"/>
              </w:rPr>
            </w:pPr>
          </w:p>
          <w:p w:rsidR="007A5393" w:rsidRDefault="007A5393" w:rsidP="00434079">
            <w:pPr>
              <w:rPr>
                <w:rFonts w:ascii="Arial" w:hAnsi="Arial" w:cs="Arial"/>
                <w:b w:val="0"/>
                <w:bCs w:val="0"/>
                <w:i/>
                <w:color w:val="auto"/>
              </w:rPr>
            </w:pPr>
            <w:r w:rsidRPr="002238E5">
              <w:rPr>
                <w:rFonts w:ascii="Arial" w:hAnsi="Arial" w:cs="Arial"/>
                <w:bCs w:val="0"/>
                <w:color w:val="auto"/>
              </w:rPr>
              <w:t xml:space="preserve">When there is a confirmed case of C19 in your setting: </w:t>
            </w:r>
            <w:r w:rsidR="002238E5">
              <w:rPr>
                <w:rFonts w:ascii="Arial" w:hAnsi="Arial" w:cs="Arial"/>
                <w:b w:val="0"/>
                <w:bCs w:val="0"/>
                <w:i/>
                <w:color w:val="auto"/>
              </w:rPr>
              <w:t>you may find the Solihull sample letters, used by schools and settings, useful to support your communications to parents if you have an outbreak of C19.</w:t>
            </w:r>
            <w:r w:rsidR="00281CA8">
              <w:rPr>
                <w:rFonts w:ascii="Arial" w:hAnsi="Arial" w:cs="Arial"/>
                <w:b w:val="0"/>
                <w:bCs w:val="0"/>
                <w:i/>
                <w:color w:val="auto"/>
              </w:rPr>
              <w:t xml:space="preserve"> </w:t>
            </w:r>
            <w:hyperlink r:id="rId16" w:history="1">
              <w:r w:rsidR="00281CA8" w:rsidRPr="00281CA8">
                <w:rPr>
                  <w:rStyle w:val="Hyperlink"/>
                  <w:rFonts w:ascii="Arial" w:hAnsi="Arial" w:cs="Arial"/>
                  <w:b w:val="0"/>
                  <w:i/>
                </w:rPr>
                <w:t>www.solgrid.org.uk/eyc/resources</w:t>
              </w:r>
            </w:hyperlink>
            <w:r w:rsidR="00281CA8">
              <w:rPr>
                <w:rFonts w:ascii="Arial" w:hAnsi="Arial" w:cs="Arial"/>
                <w:b w:val="0"/>
                <w:bCs w:val="0"/>
                <w:i/>
                <w:color w:val="auto"/>
              </w:rPr>
              <w:t xml:space="preserve"> </w:t>
            </w:r>
            <w:r w:rsidR="007D52D0">
              <w:rPr>
                <w:rFonts w:ascii="Arial" w:hAnsi="Arial" w:cs="Arial"/>
                <w:b w:val="0"/>
                <w:bCs w:val="0"/>
                <w:i/>
                <w:color w:val="auto"/>
              </w:rPr>
              <w:t>and see the cleaning guidance below.</w:t>
            </w:r>
          </w:p>
          <w:p w:rsidR="00F60AF8" w:rsidRDefault="00F60AF8" w:rsidP="00434079">
            <w:pPr>
              <w:rPr>
                <w:rFonts w:ascii="Arial" w:hAnsi="Arial" w:cs="Arial"/>
                <w:b w:val="0"/>
                <w:bCs w:val="0"/>
                <w:i/>
                <w:color w:val="auto"/>
              </w:rPr>
            </w:pPr>
          </w:p>
          <w:p w:rsidR="00F60AF8" w:rsidRDefault="00F60AF8" w:rsidP="00434079">
            <w:pPr>
              <w:rPr>
                <w:rFonts w:ascii="Arial" w:hAnsi="Arial" w:cs="Arial"/>
                <w:b w:val="0"/>
                <w:bCs w:val="0"/>
                <w:i/>
                <w:color w:val="auto"/>
              </w:rPr>
            </w:pPr>
            <w:r>
              <w:rPr>
                <w:rFonts w:ascii="Arial" w:hAnsi="Arial" w:cs="Arial"/>
                <w:b w:val="0"/>
                <w:bCs w:val="0"/>
                <w:i/>
                <w:color w:val="auto"/>
              </w:rPr>
              <w:t xml:space="preserve">  </w:t>
            </w:r>
            <w:r w:rsidR="007C35AA">
              <w:rPr>
                <w:rFonts w:ascii="Arial" w:hAnsi="Arial" w:cs="Arial"/>
                <w:b w:val="0"/>
                <w:bCs w:val="0"/>
                <w:i/>
                <w:color w:val="auto"/>
              </w:rPr>
              <w:t xml:space="preserve">     </w:t>
            </w:r>
            <w:r>
              <w:rPr>
                <w:rFonts w:ascii="Arial" w:hAnsi="Arial" w:cs="Arial"/>
                <w:b w:val="0"/>
                <w:bCs w:val="0"/>
                <w:i/>
                <w:color w:val="auto"/>
              </w:rPr>
              <w:t xml:space="preserve">   </w:t>
            </w:r>
            <w:r w:rsidR="00C64CF9">
              <w:rPr>
                <w:rFonts w:ascii="Arial" w:hAnsi="Arial" w:cs="Arial"/>
                <w:b w:val="0"/>
                <w:bCs w:val="0"/>
                <w:i/>
                <w:color w:val="auto"/>
              </w:rPr>
              <w:object w:dxaOrig="1536"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7" o:title=""/>
                </v:shape>
                <o:OLEObject Type="Embed" ProgID="AcroExch.Document.DC" ShapeID="_x0000_i1025" DrawAspect="Icon" ObjectID="_1660544693" r:id="rId18"/>
              </w:object>
            </w:r>
            <w:r>
              <w:rPr>
                <w:rFonts w:ascii="Arial" w:hAnsi="Arial" w:cs="Arial"/>
                <w:b w:val="0"/>
                <w:bCs w:val="0"/>
                <w:i/>
                <w:color w:val="auto"/>
              </w:rPr>
              <w:t xml:space="preserve">       </w:t>
            </w:r>
            <w:r w:rsidR="00EA4732">
              <w:rPr>
                <w:rFonts w:ascii="Arial" w:hAnsi="Arial" w:cs="Arial"/>
                <w:b w:val="0"/>
                <w:bCs w:val="0"/>
                <w:i/>
                <w:color w:val="auto"/>
              </w:rPr>
              <w:object w:dxaOrig="1309" w:dyaOrig="815">
                <v:shape id="_x0000_i1026" type="#_x0000_t75" style="width:66pt;height:41.25pt" o:ole="">
                  <v:imagedata r:id="rId19" o:title=""/>
                </v:shape>
                <o:OLEObject Type="Embed" ProgID="AcroExch.Document.DC" ShapeID="_x0000_i1026" DrawAspect="Icon" ObjectID="_1660544694" r:id="rId20"/>
              </w:object>
            </w:r>
            <w:r w:rsidR="007C35AA">
              <w:rPr>
                <w:rFonts w:ascii="Arial" w:hAnsi="Arial" w:cs="Arial"/>
                <w:b w:val="0"/>
                <w:bCs w:val="0"/>
                <w:i/>
                <w:color w:val="auto"/>
              </w:rPr>
              <w:t xml:space="preserve">     </w:t>
            </w:r>
            <w:bookmarkStart w:id="0" w:name="_MON_1655904530"/>
            <w:bookmarkEnd w:id="0"/>
            <w:r>
              <w:rPr>
                <w:rFonts w:ascii="Arial" w:hAnsi="Arial" w:cs="Arial"/>
                <w:b w:val="0"/>
                <w:bCs w:val="0"/>
                <w:i/>
                <w:color w:val="auto"/>
              </w:rPr>
              <w:object w:dxaOrig="1508" w:dyaOrig="941">
                <v:shape id="_x0000_i1027" type="#_x0000_t75" style="width:75.75pt;height:47.25pt" o:ole="">
                  <v:imagedata r:id="rId21" o:title=""/>
                </v:shape>
                <o:OLEObject Type="Embed" ProgID="Word.Document.12" ShapeID="_x0000_i1027" DrawAspect="Icon" ObjectID="_1660544695" r:id="rId22">
                  <o:FieldCodes>\s</o:FieldCodes>
                </o:OLEObject>
              </w:object>
            </w:r>
            <w:r>
              <w:rPr>
                <w:rFonts w:ascii="Arial" w:hAnsi="Arial" w:cs="Arial"/>
                <w:b w:val="0"/>
                <w:bCs w:val="0"/>
                <w:i/>
                <w:color w:val="auto"/>
              </w:rPr>
              <w:t xml:space="preserve"> </w:t>
            </w:r>
            <w:r w:rsidR="006675E7">
              <w:rPr>
                <w:rFonts w:ascii="Arial" w:hAnsi="Arial" w:cs="Arial"/>
                <w:b w:val="0"/>
                <w:bCs w:val="0"/>
                <w:i/>
                <w:color w:val="auto"/>
              </w:rPr>
              <w:object w:dxaOrig="1536" w:dyaOrig="993">
                <v:shape id="_x0000_i1032" type="#_x0000_t75" style="width:76.5pt;height:49.5pt" o:ole="">
                  <v:imagedata r:id="rId23" o:title=""/>
                </v:shape>
                <o:OLEObject Type="Embed" ProgID="AcroExch.Document.DC" ShapeID="_x0000_i1032" DrawAspect="Icon" ObjectID="_1660544696" r:id="rId24"/>
              </w:object>
            </w:r>
            <w:r>
              <w:rPr>
                <w:rFonts w:ascii="Arial" w:hAnsi="Arial" w:cs="Arial"/>
                <w:b w:val="0"/>
                <w:bCs w:val="0"/>
                <w:i/>
                <w:color w:val="auto"/>
              </w:rPr>
              <w:t xml:space="preserve">   </w:t>
            </w:r>
            <w:r w:rsidR="007C35AA">
              <w:rPr>
                <w:rFonts w:ascii="Arial" w:hAnsi="Arial" w:cs="Arial"/>
                <w:b w:val="0"/>
                <w:bCs w:val="0"/>
                <w:i/>
                <w:color w:val="auto"/>
              </w:rPr>
              <w:t xml:space="preserve"> </w:t>
            </w:r>
            <w:bookmarkStart w:id="1" w:name="_MON_1657097856"/>
            <w:bookmarkEnd w:id="1"/>
            <w:r w:rsidR="00D6470E">
              <w:rPr>
                <w:rFonts w:ascii="Arial" w:hAnsi="Arial" w:cs="Arial"/>
                <w:b w:val="0"/>
                <w:bCs w:val="0"/>
                <w:i/>
                <w:color w:val="auto"/>
              </w:rPr>
              <w:object w:dxaOrig="1534" w:dyaOrig="993">
                <v:shape id="_x0000_i1029" type="#_x0000_t75" style="width:76.5pt;height:49.5pt" o:ole="">
                  <v:imagedata r:id="rId25" o:title=""/>
                </v:shape>
                <o:OLEObject Type="Embed" ProgID="Word.Document.12" ShapeID="_x0000_i1029" DrawAspect="Icon" ObjectID="_1660544697" r:id="rId26">
                  <o:FieldCodes>\s</o:FieldCodes>
                </o:OLEObject>
              </w:object>
            </w:r>
          </w:p>
          <w:p w:rsidR="00863692" w:rsidRPr="00EA444B" w:rsidRDefault="00EA444B" w:rsidP="00863692">
            <w:pPr>
              <w:ind w:left="57"/>
              <w:rPr>
                <w:rFonts w:ascii="Arial" w:eastAsia="Times New Roman" w:hAnsi="Arial" w:cs="Arial"/>
                <w:b w:val="0"/>
                <w:i/>
                <w:color w:val="auto"/>
                <w:lang w:val="en" w:eastAsia="en-GB"/>
              </w:rPr>
            </w:pPr>
            <w:r w:rsidRPr="00EA444B">
              <w:rPr>
                <w:rFonts w:ascii="Arial" w:eastAsia="Times New Roman" w:hAnsi="Arial" w:cs="Arial"/>
                <w:b w:val="0"/>
                <w:i/>
                <w:color w:val="auto"/>
                <w:lang w:val="en" w:eastAsia="en-GB"/>
              </w:rPr>
              <w:t>Please note that the isolation period has now been extended from 7</w:t>
            </w:r>
            <w:r>
              <w:rPr>
                <w:rFonts w:ascii="Arial" w:eastAsia="Times New Roman" w:hAnsi="Arial" w:cs="Arial"/>
                <w:b w:val="0"/>
                <w:i/>
                <w:color w:val="auto"/>
                <w:lang w:val="en" w:eastAsia="en-GB"/>
              </w:rPr>
              <w:t xml:space="preserve"> </w:t>
            </w:r>
            <w:r w:rsidRPr="00EA444B">
              <w:rPr>
                <w:rFonts w:ascii="Arial" w:eastAsia="Times New Roman" w:hAnsi="Arial" w:cs="Arial"/>
                <w:b w:val="0"/>
                <w:i/>
                <w:color w:val="auto"/>
                <w:lang w:val="en" w:eastAsia="en-GB"/>
              </w:rPr>
              <w:t xml:space="preserve">days to </w:t>
            </w:r>
            <w:r w:rsidRPr="00EA444B">
              <w:rPr>
                <w:rFonts w:ascii="Arial" w:eastAsia="Times New Roman" w:hAnsi="Arial" w:cs="Arial"/>
                <w:i/>
                <w:color w:val="auto"/>
                <w:lang w:val="en" w:eastAsia="en-GB"/>
              </w:rPr>
              <w:t>10</w:t>
            </w:r>
            <w:r w:rsidRPr="00EA444B">
              <w:rPr>
                <w:rFonts w:ascii="Arial" w:eastAsia="Times New Roman" w:hAnsi="Arial" w:cs="Arial"/>
                <w:b w:val="0"/>
                <w:i/>
                <w:color w:val="auto"/>
                <w:lang w:val="en" w:eastAsia="en-GB"/>
              </w:rPr>
              <w:t xml:space="preserve"> days after a positive test</w:t>
            </w:r>
          </w:p>
          <w:p w:rsidR="00397010" w:rsidRDefault="00397010" w:rsidP="006675E7">
            <w:pPr>
              <w:rPr>
                <w:rFonts w:ascii="Arial" w:eastAsia="Times New Roman" w:hAnsi="Arial" w:cs="Arial"/>
                <w:b w:val="0"/>
                <w:color w:val="auto"/>
                <w:lang w:val="en" w:eastAsia="en-GB"/>
              </w:rPr>
            </w:pPr>
          </w:p>
          <w:p w:rsidR="00863692" w:rsidRDefault="00863692" w:rsidP="00863692">
            <w:pPr>
              <w:ind w:left="57"/>
              <w:rPr>
                <w:rFonts w:ascii="Arial" w:eastAsia="Times New Roman" w:hAnsi="Arial" w:cs="Arial"/>
                <w:b w:val="0"/>
                <w:color w:val="auto"/>
                <w:lang w:val="en" w:eastAsia="en-GB"/>
              </w:rPr>
            </w:pPr>
            <w:r w:rsidRPr="00863692">
              <w:rPr>
                <w:rFonts w:ascii="Arial" w:eastAsia="Times New Roman" w:hAnsi="Arial" w:cs="Arial"/>
                <w:b w:val="0"/>
                <w:color w:val="auto"/>
                <w:lang w:val="en" w:eastAsia="en-GB"/>
              </w:rPr>
              <w:t>Close contact means:</w:t>
            </w:r>
          </w:p>
          <w:p w:rsidR="00863692" w:rsidRPr="00863692" w:rsidRDefault="00863692" w:rsidP="00863692">
            <w:pPr>
              <w:numPr>
                <w:ilvl w:val="0"/>
                <w:numId w:val="10"/>
              </w:numPr>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 xml:space="preserve">direct close contacts - face to face contact with an infected individual for any length of time, within 1 </w:t>
            </w:r>
            <w:proofErr w:type="spellStart"/>
            <w:r w:rsidRPr="00863692">
              <w:rPr>
                <w:rFonts w:ascii="Arial" w:eastAsia="Times New Roman" w:hAnsi="Arial" w:cs="Arial"/>
                <w:b w:val="0"/>
                <w:color w:val="auto"/>
                <w:lang w:val="en" w:eastAsia="en-GB"/>
              </w:rPr>
              <w:t>metre</w:t>
            </w:r>
            <w:proofErr w:type="spellEnd"/>
            <w:r w:rsidRPr="00863692">
              <w:rPr>
                <w:rFonts w:ascii="Arial" w:eastAsia="Times New Roman" w:hAnsi="Arial" w:cs="Arial"/>
                <w:b w:val="0"/>
                <w:color w:val="auto"/>
                <w:lang w:val="en" w:eastAsia="en-GB"/>
              </w:rPr>
              <w:t>, including being coughed on, a face to face conversation, or unprotected physical contact (skin to skin)</w:t>
            </w:r>
          </w:p>
          <w:p w:rsidR="00863692" w:rsidRPr="00863692" w:rsidRDefault="00863692"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proximity contacts - extended close contact (within 1-2m for more than 15 minutes) with an infected individual</w:t>
            </w:r>
          </w:p>
          <w:p w:rsidR="00434079" w:rsidRDefault="00863692"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travelling in a small vehicle, like a car, with an infected person</w:t>
            </w:r>
          </w:p>
          <w:p w:rsidR="00863692" w:rsidRPr="00F06D36" w:rsidRDefault="00863692"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sidRPr="00863692">
              <w:rPr>
                <w:rFonts w:ascii="Arial" w:hAnsi="Arial" w:cs="Arial"/>
                <w:b w:val="0"/>
                <w:color w:val="auto"/>
                <w:lang w:val="en"/>
              </w:rPr>
              <w:t xml:space="preserve">Any confirmed cases of coronavirus (Covid-19) in the setting (either child or staff member), and if the setting is advised to close as a result, should be swiftly reported to </w:t>
            </w:r>
            <w:proofErr w:type="spellStart"/>
            <w:r w:rsidRPr="00863692">
              <w:rPr>
                <w:rFonts w:ascii="Arial" w:hAnsi="Arial" w:cs="Arial"/>
                <w:color w:val="auto"/>
                <w:lang w:val="en"/>
              </w:rPr>
              <w:t>Ofsted</w:t>
            </w:r>
            <w:proofErr w:type="spellEnd"/>
            <w:r w:rsidRPr="00863692">
              <w:rPr>
                <w:rFonts w:ascii="Arial" w:hAnsi="Arial" w:cs="Arial"/>
                <w:b w:val="0"/>
                <w:color w:val="auto"/>
                <w:lang w:val="en"/>
              </w:rPr>
              <w:t xml:space="preserve"> through the usual notification channels.</w:t>
            </w:r>
          </w:p>
          <w:p w:rsidR="00F06D36" w:rsidRPr="00F06D36" w:rsidRDefault="00F06D36"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sidRPr="00F06D36">
              <w:rPr>
                <w:rFonts w:ascii="Arial" w:hAnsi="Arial" w:cs="Arial"/>
                <w:b w:val="0"/>
                <w:color w:val="auto"/>
                <w:lang w:val="en"/>
              </w:rPr>
              <w:t>By the autumn term, all schools will be provided with a small number of home testing kits that they can give directly to parents/</w:t>
            </w:r>
            <w:proofErr w:type="spellStart"/>
            <w:r w:rsidRPr="00F06D36">
              <w:rPr>
                <w:rFonts w:ascii="Arial" w:hAnsi="Arial" w:cs="Arial"/>
                <w:b w:val="0"/>
                <w:color w:val="auto"/>
                <w:lang w:val="en"/>
              </w:rPr>
              <w:t>carers</w:t>
            </w:r>
            <w:proofErr w:type="spellEnd"/>
            <w:r w:rsidRPr="00F06D36">
              <w:rPr>
                <w:rFonts w:ascii="Arial" w:hAnsi="Arial" w:cs="Arial"/>
                <w:b w:val="0"/>
                <w:color w:val="auto"/>
                <w:lang w:val="en"/>
              </w:rPr>
              <w:t xml:space="preserve"> collecting a child who has developed symptoms at school, or staff who have developed symptoms at school, where they think providing one will significantly increase the likelihood of them getting tested. Settings should not request evidence of negative test results or other medical evidence before admitting children or welcoming them back after a period of self-isolation.</w:t>
            </w:r>
          </w:p>
        </w:tc>
      </w:tr>
      <w:tr w:rsidR="00BA47FB"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BA47FB" w:rsidRDefault="00950FFD" w:rsidP="00434079">
            <w:pPr>
              <w:rPr>
                <w:rFonts w:ascii="Arial" w:hAnsi="Arial" w:cs="Arial"/>
                <w:bCs w:val="0"/>
                <w:color w:val="auto"/>
              </w:rPr>
            </w:pPr>
            <w:r w:rsidRPr="006B7566">
              <w:rPr>
                <w:rFonts w:ascii="Arial" w:hAnsi="Arial" w:cs="Arial"/>
                <w:bCs w:val="0"/>
                <w:color w:val="auto"/>
              </w:rPr>
              <w:lastRenderedPageBreak/>
              <w:t xml:space="preserve">Q: </w:t>
            </w:r>
            <w:r w:rsidR="00BA47FB" w:rsidRPr="006B7566">
              <w:rPr>
                <w:rFonts w:ascii="Arial" w:hAnsi="Arial" w:cs="Arial"/>
                <w:bCs w:val="0"/>
                <w:color w:val="auto"/>
              </w:rPr>
              <w:t>What is Solihull’s advice on cleaning the setting?</w:t>
            </w:r>
          </w:p>
          <w:p w:rsidR="006B7566" w:rsidRPr="006B7566" w:rsidRDefault="006B7566" w:rsidP="00434079">
            <w:pPr>
              <w:rPr>
                <w:rFonts w:ascii="Arial" w:hAnsi="Arial" w:cs="Arial"/>
                <w:bCs w:val="0"/>
                <w:color w:val="auto"/>
              </w:rPr>
            </w:pPr>
          </w:p>
        </w:tc>
      </w:tr>
      <w:tr w:rsidR="00BA47FB"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BA47FB" w:rsidRPr="006B7566" w:rsidRDefault="00950FFD" w:rsidP="00BA47FB">
            <w:pPr>
              <w:pStyle w:val="NormalWeb"/>
              <w:rPr>
                <w:rFonts w:ascii="Arial" w:eastAsia="Times New Roman" w:hAnsi="Arial" w:cs="Arial"/>
                <w:b w:val="0"/>
                <w:color w:val="auto"/>
                <w:sz w:val="22"/>
                <w:szCs w:val="22"/>
              </w:rPr>
            </w:pPr>
            <w:r w:rsidRPr="006B7566">
              <w:rPr>
                <w:rFonts w:ascii="Arial" w:hAnsi="Arial" w:cs="Arial"/>
                <w:b w:val="0"/>
                <w:color w:val="auto"/>
                <w:sz w:val="22"/>
                <w:szCs w:val="22"/>
              </w:rPr>
              <w:t xml:space="preserve">A: </w:t>
            </w:r>
            <w:r w:rsidR="00BA47FB" w:rsidRPr="006B7566">
              <w:rPr>
                <w:rFonts w:ascii="Arial" w:hAnsi="Arial" w:cs="Arial"/>
                <w:b w:val="0"/>
                <w:color w:val="auto"/>
                <w:sz w:val="22"/>
                <w:szCs w:val="22"/>
              </w:rPr>
              <w:t>SMBC does not normally recommend the use of bleach for general cleaning in settings, as it is a hazardous chemical and can react with other cleaning products if not used carefully, however, the use of bleach solutions are recommended by Public Health England for infection control purposes.  </w:t>
            </w:r>
            <w:r w:rsidR="00BA47FB" w:rsidRPr="006B7566">
              <w:rPr>
                <w:rFonts w:ascii="Arial" w:eastAsia="Times New Roman" w:hAnsi="Arial" w:cs="Arial"/>
                <w:b w:val="0"/>
                <w:color w:val="auto"/>
                <w:sz w:val="22"/>
                <w:szCs w:val="22"/>
              </w:rPr>
              <w:t xml:space="preserve">Frequently touched surfaces should be regularly cleaned with both a disposable cloth and detergent (soapy solution) or disposable cleaning wipe to ensure any organic matter (e.g. dirt, mucous, food) is removed, this will ensure the surface is physically clean prior to disinfecting. The area should then be dried using a disposable cloth/paper towel then disinfected with the cleaning product that the setting normally use. Simply spraying items with disinfectant would not be considered cleaning. </w:t>
            </w:r>
          </w:p>
          <w:p w:rsidR="00BA47FB" w:rsidRPr="00353C2B" w:rsidRDefault="00BA47FB" w:rsidP="00BA47FB">
            <w:pPr>
              <w:spacing w:before="100" w:beforeAutospacing="1" w:after="100" w:afterAutospacing="1"/>
              <w:rPr>
                <w:rFonts w:ascii="Arial" w:eastAsia="Times New Roman" w:hAnsi="Arial" w:cs="Arial"/>
                <w:b w:val="0"/>
                <w:color w:val="auto"/>
                <w:lang w:eastAsia="en-GB"/>
              </w:rPr>
            </w:pPr>
            <w:r w:rsidRPr="00353C2B">
              <w:rPr>
                <w:rFonts w:ascii="Arial" w:eastAsia="Times New Roman" w:hAnsi="Arial" w:cs="Arial"/>
                <w:b w:val="0"/>
                <w:color w:val="auto"/>
                <w:lang w:eastAsia="en-GB"/>
              </w:rPr>
              <w:t>There are many disinfectants that are safe to use around children (e.g.</w:t>
            </w:r>
            <w:r w:rsidRPr="006B7566">
              <w:rPr>
                <w:rFonts w:ascii="Arial" w:eastAsia="Times New Roman" w:hAnsi="Arial" w:cs="Arial"/>
                <w:b w:val="0"/>
                <w:color w:val="auto"/>
                <w:lang w:eastAsia="en-GB"/>
              </w:rPr>
              <w:t xml:space="preserve"> Milton Solution). C</w:t>
            </w:r>
            <w:r w:rsidRPr="00353C2B">
              <w:rPr>
                <w:rFonts w:ascii="Arial" w:eastAsia="Times New Roman" w:hAnsi="Arial" w:cs="Arial"/>
                <w:b w:val="0"/>
                <w:color w:val="auto"/>
                <w:lang w:eastAsia="en-GB"/>
              </w:rPr>
              <w:t xml:space="preserve">hildcare settings should ensure they have obtained material </w:t>
            </w:r>
            <w:hyperlink r:id="rId27" w:history="1">
              <w:r w:rsidRPr="005B2AEE">
                <w:rPr>
                  <w:rStyle w:val="Hyperlink"/>
                  <w:rFonts w:ascii="Arial" w:eastAsia="Times New Roman" w:hAnsi="Arial" w:cs="Arial"/>
                  <w:b w:val="0"/>
                  <w:bCs w:val="0"/>
                  <w:lang w:eastAsia="en-GB"/>
                </w:rPr>
                <w:t>safety data sheets</w:t>
              </w:r>
            </w:hyperlink>
            <w:r w:rsidRPr="00353C2B">
              <w:rPr>
                <w:rFonts w:ascii="Arial" w:eastAsia="Times New Roman" w:hAnsi="Arial" w:cs="Arial"/>
                <w:b w:val="0"/>
                <w:color w:val="auto"/>
                <w:lang w:eastAsia="en-GB"/>
              </w:rPr>
              <w:t xml:space="preserve"> for any products used. They also need to carry out a </w:t>
            </w:r>
            <w:hyperlink r:id="rId28" w:history="1">
              <w:r w:rsidRPr="005B2AEE">
                <w:rPr>
                  <w:rStyle w:val="Hyperlink"/>
                  <w:rFonts w:ascii="Arial" w:eastAsia="Times New Roman" w:hAnsi="Arial" w:cs="Arial"/>
                  <w:b w:val="0"/>
                  <w:bCs w:val="0"/>
                  <w:lang w:eastAsia="en-GB"/>
                </w:rPr>
                <w:t>Control of Substances Hazardous to Health (COSHH) risk assessment</w:t>
              </w:r>
            </w:hyperlink>
            <w:r w:rsidRPr="00353C2B">
              <w:rPr>
                <w:rFonts w:ascii="Arial" w:eastAsia="Times New Roman" w:hAnsi="Arial" w:cs="Arial"/>
                <w:b w:val="0"/>
                <w:color w:val="auto"/>
                <w:lang w:eastAsia="en-GB"/>
              </w:rPr>
              <w:t xml:space="preserve"> for any products classified as hazardous. The risk assessment should then be shared with relevant staff who undertake any cleaning activities.  </w:t>
            </w:r>
          </w:p>
          <w:p w:rsidR="00BA47FB" w:rsidRPr="006B7566" w:rsidRDefault="00BA47FB" w:rsidP="00BA47FB">
            <w:pPr>
              <w:pStyle w:val="NormalWeb"/>
              <w:rPr>
                <w:rFonts w:ascii="Arial" w:eastAsia="Times New Roman" w:hAnsi="Arial" w:cs="Arial"/>
                <w:b w:val="0"/>
                <w:color w:val="auto"/>
                <w:sz w:val="22"/>
                <w:szCs w:val="22"/>
              </w:rPr>
            </w:pPr>
            <w:r w:rsidRPr="00353C2B">
              <w:rPr>
                <w:rFonts w:ascii="Arial" w:eastAsia="Times New Roman" w:hAnsi="Arial" w:cs="Arial"/>
                <w:b w:val="0"/>
                <w:color w:val="auto"/>
                <w:sz w:val="22"/>
                <w:szCs w:val="22"/>
              </w:rPr>
              <w:lastRenderedPageBreak/>
              <w:t>If making up bleach solutions for infection control purposes careful calculations need to be made following manufacturer instructions. Each product/type of bleach may be of a different concentration depending on its use so may require a different dilution rate. According to Public Health England any sodium hypochlorite solutions for infection control purposes should be diluted to 0.1% or 1000 parts per million (ppm). Whichever solution is used, s</w:t>
            </w:r>
            <w:r w:rsidRPr="006B7566">
              <w:rPr>
                <w:rFonts w:ascii="Arial" w:eastAsia="Times New Roman" w:hAnsi="Arial" w:cs="Arial"/>
                <w:b w:val="0"/>
                <w:color w:val="auto"/>
                <w:sz w:val="22"/>
                <w:szCs w:val="22"/>
              </w:rPr>
              <w:t>etting</w:t>
            </w:r>
            <w:r w:rsidRPr="00353C2B">
              <w:rPr>
                <w:rFonts w:ascii="Arial" w:eastAsia="Times New Roman" w:hAnsi="Arial" w:cs="Arial"/>
                <w:b w:val="0"/>
                <w:color w:val="auto"/>
                <w:sz w:val="22"/>
                <w:szCs w:val="22"/>
              </w:rPr>
              <w:t>s need to ensure that it kills both viruses and bacteria and is used in line with manufacturer instructions. All made up bleach solutions should be used the same day, i.e. only made up and used as needed.</w:t>
            </w:r>
            <w:r w:rsidRPr="006B7566">
              <w:rPr>
                <w:rFonts w:ascii="Arial" w:eastAsia="Times New Roman" w:hAnsi="Arial" w:cs="Arial"/>
                <w:b w:val="0"/>
                <w:color w:val="auto"/>
                <w:sz w:val="22"/>
                <w:szCs w:val="22"/>
              </w:rPr>
              <w:t xml:space="preserve"> National guidance suggests that a thorough cleaning of rooms should be carried out at the end of each day.  </w:t>
            </w:r>
            <w:r w:rsidR="006E14F3">
              <w:rPr>
                <w:rFonts w:ascii="Arial" w:eastAsia="Times New Roman" w:hAnsi="Arial" w:cs="Arial"/>
                <w:b w:val="0"/>
                <w:color w:val="auto"/>
                <w:sz w:val="22"/>
                <w:szCs w:val="22"/>
              </w:rPr>
              <w:t xml:space="preserve">Staff will need to be mindful of their skin and clothing to prevent bleach harming both. </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Outdoor play equipment should be cleaned between each group of children.  </w:t>
            </w:r>
            <w:r w:rsidRPr="006B7566">
              <w:rPr>
                <w:rFonts w:ascii="Arial" w:eastAsia="Times New Roman" w:hAnsi="Arial" w:cs="Arial"/>
                <w:b w:val="0"/>
                <w:color w:val="auto"/>
                <w:lang w:eastAsia="en-GB"/>
              </w:rPr>
              <w:t>(See Learning Through Landscapes for further guidance</w:t>
            </w:r>
            <w:r w:rsidRPr="006B7566">
              <w:rPr>
                <w:b w:val="0"/>
                <w:color w:val="auto"/>
              </w:rPr>
              <w:t xml:space="preserve"> </w:t>
            </w:r>
            <w:hyperlink r:id="rId29" w:history="1">
              <w:r w:rsidRPr="006B7566">
                <w:rPr>
                  <w:rStyle w:val="Hyperlink"/>
                  <w:rFonts w:ascii="Arial" w:eastAsia="Times New Roman" w:hAnsi="Arial" w:cs="Arial"/>
                  <w:b w:val="0"/>
                  <w:color w:val="auto"/>
                  <w:lang w:eastAsia="en-GB"/>
                </w:rPr>
                <w:t>https://www.ltl.org.uk/school-grounds-hygiene-and-cleaning-advice/</w:t>
              </w:r>
            </w:hyperlink>
            <w:r w:rsidRPr="006B7566">
              <w:rPr>
                <w:rFonts w:ascii="Arial" w:eastAsia="Times New Roman" w:hAnsi="Arial" w:cs="Arial"/>
                <w:b w:val="0"/>
                <w:color w:val="auto"/>
                <w:lang w:eastAsia="en-GB"/>
              </w:rPr>
              <w:t xml:space="preserve"> )</w:t>
            </w:r>
          </w:p>
          <w:p w:rsid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Tables used during lunchtime should be cleaned between groups of children. If such measures are not possible, children should be br</w:t>
            </w:r>
            <w:r w:rsidRPr="006B7566">
              <w:rPr>
                <w:rFonts w:ascii="Arial" w:eastAsia="Times New Roman" w:hAnsi="Arial" w:cs="Arial"/>
                <w:b w:val="0"/>
                <w:color w:val="auto"/>
                <w:lang w:eastAsia="en-GB"/>
              </w:rPr>
              <w:t xml:space="preserve">ought their lunch in their </w:t>
            </w:r>
            <w:r w:rsidRPr="00BA47FB">
              <w:rPr>
                <w:rFonts w:ascii="Arial" w:eastAsia="Times New Roman" w:hAnsi="Arial" w:cs="Arial"/>
                <w:b w:val="0"/>
                <w:color w:val="auto"/>
                <w:lang w:eastAsia="en-GB"/>
              </w:rPr>
              <w:t>rooms</w:t>
            </w:r>
          </w:p>
          <w:p w:rsidR="00BA47FB" w:rsidRPr="006B7566"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 xml:space="preserve">Any shared materials and surfaces should be cleaned and disinfected more frequently. Any equipment used in practical lessons should be cleaned thoroughly. The learning environment should be occupied by the same children or young people in one day, or properly cleaned between cohorts. </w:t>
            </w:r>
          </w:p>
          <w:p w:rsidR="00BA47FB" w:rsidRPr="00397010" w:rsidRDefault="00BA47FB" w:rsidP="00397010">
            <w:pPr>
              <w:spacing w:before="100" w:beforeAutospacing="1" w:after="100" w:afterAutospacing="1"/>
              <w:rPr>
                <w:rFonts w:ascii="Arial" w:eastAsia="Times New Roman" w:hAnsi="Arial" w:cs="Arial"/>
                <w:b w:val="0"/>
                <w:color w:val="auto"/>
                <w:lang w:eastAsia="en-GB"/>
              </w:rPr>
            </w:pPr>
            <w:r w:rsidRPr="006B7566">
              <w:rPr>
                <w:rFonts w:ascii="Arial" w:eastAsia="Times New Roman" w:hAnsi="Arial" w:cs="Arial"/>
                <w:b w:val="0"/>
                <w:bCs w:val="0"/>
                <w:color w:val="auto"/>
              </w:rPr>
              <w:t>For electronic devices (such as phones, interactive boards, keyboards and screens) s</w:t>
            </w:r>
            <w:r w:rsidR="00950FFD" w:rsidRPr="006B7566">
              <w:rPr>
                <w:rFonts w:ascii="Arial" w:eastAsia="Times New Roman" w:hAnsi="Arial" w:cs="Arial"/>
                <w:b w:val="0"/>
                <w:bCs w:val="0"/>
                <w:color w:val="auto"/>
              </w:rPr>
              <w:t>etting</w:t>
            </w:r>
            <w:r w:rsidRPr="006B7566">
              <w:rPr>
                <w:rFonts w:ascii="Arial" w:eastAsia="Times New Roman" w:hAnsi="Arial" w:cs="Arial"/>
                <w:b w:val="0"/>
                <w:bCs w:val="0"/>
                <w:color w:val="auto"/>
              </w:rPr>
              <w:t>s should follow the manufacturer guidelines.</w:t>
            </w:r>
            <w:r w:rsidR="00397010">
              <w:rPr>
                <w:rFonts w:ascii="Arial" w:eastAsia="Times New Roman" w:hAnsi="Arial" w:cs="Arial"/>
                <w:b w:val="0"/>
                <w:color w:val="auto"/>
                <w:lang w:eastAsia="en-GB"/>
              </w:rPr>
              <w:t xml:space="preserve"> Soft furnishings should be steam cleaned.</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S</w:t>
            </w:r>
            <w:r w:rsidRPr="006B7566">
              <w:rPr>
                <w:rFonts w:ascii="Arial" w:eastAsia="Times New Roman" w:hAnsi="Arial" w:cs="Arial"/>
                <w:b w:val="0"/>
                <w:color w:val="auto"/>
                <w:lang w:eastAsia="en-GB"/>
              </w:rPr>
              <w:t>etting</w:t>
            </w:r>
            <w:r w:rsidRPr="00BA47FB">
              <w:rPr>
                <w:rFonts w:ascii="Arial" w:eastAsia="Times New Roman" w:hAnsi="Arial" w:cs="Arial"/>
                <w:b w:val="0"/>
                <w:color w:val="auto"/>
                <w:lang w:eastAsia="en-GB"/>
              </w:rPr>
              <w:t xml:space="preserve">s should follow </w:t>
            </w:r>
            <w:hyperlink r:id="rId30" w:history="1">
              <w:r w:rsidRPr="006675E7">
                <w:rPr>
                  <w:rStyle w:val="Hyperlink"/>
                  <w:rFonts w:ascii="Arial" w:eastAsia="Times New Roman" w:hAnsi="Arial" w:cs="Arial"/>
                  <w:b w:val="0"/>
                  <w:bCs w:val="0"/>
                  <w:lang w:eastAsia="en-GB"/>
                </w:rPr>
                <w:t>national guidance</w:t>
              </w:r>
            </w:hyperlink>
            <w:r w:rsidRPr="00BA47FB">
              <w:rPr>
                <w:rFonts w:ascii="Arial" w:eastAsia="Times New Roman" w:hAnsi="Arial" w:cs="Arial"/>
                <w:b w:val="0"/>
                <w:color w:val="auto"/>
                <w:lang w:eastAsia="en-GB"/>
              </w:rPr>
              <w:t xml:space="preserve"> contained within Coronavirus (COVID-19): implementing protective measures in education and childcare settings</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 xml:space="preserve">For details on how to clean where a person with possible or confirmed coronavirus has left the setting or area follow COVID-19: cleaning in </w:t>
            </w:r>
            <w:hyperlink r:id="rId31" w:history="1">
              <w:r w:rsidRPr="006675E7">
                <w:rPr>
                  <w:rStyle w:val="Hyperlink"/>
                  <w:rFonts w:ascii="Arial" w:eastAsia="Times New Roman" w:hAnsi="Arial" w:cs="Arial"/>
                  <w:b w:val="0"/>
                  <w:bCs w:val="0"/>
                  <w:lang w:eastAsia="en-GB"/>
                </w:rPr>
                <w:t>non-healthcare settings</w:t>
              </w:r>
            </w:hyperlink>
            <w:r w:rsidRPr="00BA47FB">
              <w:rPr>
                <w:rFonts w:ascii="Arial" w:eastAsia="Times New Roman" w:hAnsi="Arial" w:cs="Arial"/>
                <w:b w:val="0"/>
                <w:color w:val="auto"/>
                <w:lang w:eastAsia="en-GB"/>
              </w:rPr>
              <w:t xml:space="preserve"> guidance which contains more detailed advice:- </w:t>
            </w:r>
          </w:p>
          <w:p w:rsidR="00CA1B41" w:rsidRPr="00CA1B41" w:rsidRDefault="00CA1B41" w:rsidP="00CA1B41">
            <w:pPr>
              <w:rPr>
                <w:rFonts w:ascii="Arial" w:eastAsia="Arial" w:hAnsi="Arial" w:cs="Arial"/>
                <w:color w:val="000000" w:themeColor="text1"/>
              </w:rPr>
            </w:pPr>
            <w:r w:rsidRPr="00CA1B41">
              <w:rPr>
                <w:rFonts w:ascii="Arial" w:eastAsia="Arial" w:hAnsi="Arial" w:cs="Arial"/>
                <w:b w:val="0"/>
                <w:color w:val="000000" w:themeColor="text1"/>
              </w:rPr>
              <w:t xml:space="preserve">How long does it live on different surfaces? </w:t>
            </w:r>
          </w:p>
          <w:p w:rsidR="00CA1B41" w:rsidRPr="00CA54DE" w:rsidRDefault="00CA1B41" w:rsidP="00CA1B41">
            <w:pPr>
              <w:rPr>
                <w:rFonts w:ascii="Arial" w:eastAsia="Arial" w:hAnsi="Arial" w:cs="Arial"/>
                <w:b w:val="0"/>
                <w:i/>
                <w:color w:val="auto"/>
                <w:sz w:val="24"/>
                <w:szCs w:val="24"/>
              </w:rPr>
            </w:pPr>
            <w:r w:rsidRPr="00CA54DE">
              <w:rPr>
                <w:rFonts w:ascii="Arial" w:eastAsia="Arial" w:hAnsi="Arial" w:cs="Arial"/>
                <w:i/>
                <w:color w:val="auto"/>
              </w:rPr>
              <w:t>Latest evidence published in The Lancet and The New England Journal of Medicine illustrates that information and knowledge is evolving all the time. Currently it is thought that the virus can live on some common household surfaces for:</w:t>
            </w:r>
          </w:p>
          <w:p w:rsidR="00CA1B41" w:rsidRPr="00CA1B41" w:rsidRDefault="00CA1B41" w:rsidP="00CA1B41">
            <w:pPr>
              <w:rPr>
                <w:rFonts w:ascii="Arial" w:eastAsia="Arial" w:hAnsi="Arial" w:cs="Arial"/>
                <w:i/>
                <w:color w:val="000000" w:themeColor="text1"/>
              </w:rPr>
            </w:pPr>
          </w:p>
          <w:tbl>
            <w:tblPr>
              <w:tblStyle w:val="TableGrid"/>
              <w:tblW w:w="0" w:type="auto"/>
              <w:tblLook w:val="04A0" w:firstRow="1" w:lastRow="0" w:firstColumn="1" w:lastColumn="0" w:noHBand="0" w:noVBand="1"/>
            </w:tblPr>
            <w:tblGrid>
              <w:gridCol w:w="3003"/>
              <w:gridCol w:w="3003"/>
              <w:gridCol w:w="3004"/>
            </w:tblGrid>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Surface Type</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Present</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No Longer Present</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Air</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2-3 hours</w:t>
                  </w:r>
                </w:p>
              </w:tc>
              <w:tc>
                <w:tcPr>
                  <w:tcW w:w="3004" w:type="dxa"/>
                  <w:tcBorders>
                    <w:top w:val="single" w:sz="4" w:space="0" w:color="auto"/>
                    <w:left w:val="single" w:sz="4" w:space="0" w:color="auto"/>
                    <w:bottom w:val="single" w:sz="4" w:space="0" w:color="auto"/>
                    <w:right w:val="single" w:sz="4" w:space="0" w:color="auto"/>
                  </w:tcBorders>
                </w:tcPr>
                <w:p w:rsidR="00CA1B41" w:rsidRPr="00CA1B41" w:rsidRDefault="00CA1B41" w:rsidP="00CA1B41">
                  <w:pPr>
                    <w:rPr>
                      <w:rFonts w:ascii="Arial" w:eastAsia="Arial" w:hAnsi="Arial" w:cs="Arial"/>
                      <w:i/>
                      <w:color w:val="000000" w:themeColor="text1"/>
                    </w:rPr>
                  </w:pP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Paper and tissue</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30 minutes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3 hours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Copper</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hours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8 hours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Wood, cloth and cardboard</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1 day</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 days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Glass</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 days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days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Plastic and stainless steel</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days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7 days</w:t>
                  </w:r>
                </w:p>
              </w:tc>
            </w:tr>
          </w:tbl>
          <w:p w:rsidR="00CA1B41" w:rsidRPr="00CA1B41" w:rsidRDefault="00CA1B41" w:rsidP="00CA1B41">
            <w:pPr>
              <w:rPr>
                <w:rFonts w:ascii="Arial" w:eastAsia="Arial" w:hAnsi="Arial" w:cs="Arial"/>
                <w:i/>
                <w:color w:val="000000" w:themeColor="text1"/>
              </w:rPr>
            </w:pPr>
          </w:p>
          <w:p w:rsidR="00F97ADE" w:rsidRDefault="00CA1B41" w:rsidP="00D407E0">
            <w:pPr>
              <w:rPr>
                <w:rFonts w:ascii="Arial" w:eastAsia="Arial" w:hAnsi="Arial" w:cs="Arial"/>
                <w:i/>
                <w:color w:val="000000" w:themeColor="text1"/>
              </w:rPr>
            </w:pPr>
            <w:r w:rsidRPr="00CA1B41">
              <w:rPr>
                <w:rFonts w:ascii="Arial" w:eastAsia="Arial" w:hAnsi="Arial" w:cs="Arial"/>
                <w:i/>
                <w:color w:val="000000" w:themeColor="text1"/>
              </w:rPr>
              <w:t xml:space="preserve">*This is based on testing initially, then at 4 days and then 7 days, when the virus was entirely neutralised. </w:t>
            </w:r>
          </w:p>
          <w:p w:rsidR="005B2AEE" w:rsidRPr="005B2AEE" w:rsidRDefault="005B2AEE" w:rsidP="00D407E0">
            <w:pPr>
              <w:rPr>
                <w:rFonts w:ascii="Arial" w:eastAsia="Arial" w:hAnsi="Arial" w:cs="Arial"/>
                <w:b w:val="0"/>
                <w:color w:val="000000" w:themeColor="text1"/>
              </w:rPr>
            </w:pPr>
          </w:p>
          <w:p w:rsidR="005B2AEE" w:rsidRPr="00D65376" w:rsidRDefault="005B2AEE" w:rsidP="00D407E0">
            <w:pPr>
              <w:rPr>
                <w:rFonts w:ascii="Arial" w:eastAsia="Arial" w:hAnsi="Arial" w:cs="Arial"/>
                <w:b w:val="0"/>
                <w:i/>
                <w:color w:val="000000" w:themeColor="text1"/>
              </w:rPr>
            </w:pPr>
            <w:r w:rsidRPr="00D65376">
              <w:rPr>
                <w:rFonts w:ascii="Arial" w:eastAsia="Arial" w:hAnsi="Arial" w:cs="Arial"/>
                <w:b w:val="0"/>
                <w:i/>
                <w:color w:val="000000" w:themeColor="text1"/>
              </w:rPr>
              <w:t>Risk Assessment:</w:t>
            </w:r>
          </w:p>
          <w:p w:rsidR="005B2AEE" w:rsidRPr="00D65376" w:rsidRDefault="005B2AEE" w:rsidP="005B2AEE">
            <w:pPr>
              <w:rPr>
                <w:rFonts w:ascii="Arial" w:eastAsia="Arial" w:hAnsi="Arial" w:cs="Arial"/>
                <w:b w:val="0"/>
                <w:color w:val="000000" w:themeColor="text1"/>
                <w:sz w:val="10"/>
                <w:szCs w:val="10"/>
              </w:rPr>
            </w:pPr>
          </w:p>
          <w:p w:rsidR="005B2AEE" w:rsidRPr="005B2AEE" w:rsidRDefault="005B2AEE" w:rsidP="005B2AEE">
            <w:pPr>
              <w:rPr>
                <w:rFonts w:ascii="Arial" w:eastAsia="Arial" w:hAnsi="Arial" w:cs="Arial"/>
                <w:b w:val="0"/>
                <w:color w:val="000000" w:themeColor="text1"/>
                <w:sz w:val="24"/>
                <w:szCs w:val="24"/>
              </w:rPr>
            </w:pPr>
            <w:r w:rsidRPr="005B2AEE">
              <w:rPr>
                <w:rFonts w:ascii="Arial" w:eastAsia="Arial" w:hAnsi="Arial" w:cs="Arial"/>
                <w:b w:val="0"/>
                <w:color w:val="000000" w:themeColor="text1"/>
                <w:sz w:val="24"/>
                <w:szCs w:val="24"/>
              </w:rPr>
              <w:t>1.Elimination: stop an activity that is not considered essential if there are risks attached.</w:t>
            </w:r>
          </w:p>
          <w:p w:rsidR="005B2AEE" w:rsidRPr="00D65376" w:rsidRDefault="005B2AEE" w:rsidP="005B2AEE">
            <w:pPr>
              <w:rPr>
                <w:rFonts w:ascii="Arial" w:eastAsia="Arial" w:hAnsi="Arial" w:cs="Arial"/>
                <w:b w:val="0"/>
                <w:color w:val="000000" w:themeColor="text1"/>
                <w:sz w:val="10"/>
                <w:szCs w:val="10"/>
              </w:rPr>
            </w:pPr>
          </w:p>
          <w:p w:rsidR="005B2AEE" w:rsidRPr="005B2AEE" w:rsidRDefault="005B2AEE" w:rsidP="005B2AEE">
            <w:pPr>
              <w:rPr>
                <w:rFonts w:ascii="Arial" w:eastAsia="Arial" w:hAnsi="Arial" w:cs="Arial"/>
                <w:b w:val="0"/>
                <w:color w:val="000000" w:themeColor="text1"/>
                <w:sz w:val="24"/>
                <w:szCs w:val="24"/>
              </w:rPr>
            </w:pPr>
            <w:r w:rsidRPr="005B2AEE">
              <w:rPr>
                <w:rFonts w:ascii="Arial" w:eastAsia="Arial" w:hAnsi="Arial" w:cs="Arial"/>
                <w:b w:val="0"/>
                <w:color w:val="000000" w:themeColor="text1"/>
                <w:sz w:val="24"/>
                <w:szCs w:val="24"/>
              </w:rPr>
              <w:t>2.Substitution: replace the activity with another that reduces the risk. Care is required to avoid introducing new hazards due to the substitution.</w:t>
            </w:r>
          </w:p>
          <w:p w:rsidR="005B2AEE" w:rsidRPr="00D65376" w:rsidRDefault="005B2AEE" w:rsidP="005B2AEE">
            <w:pPr>
              <w:rPr>
                <w:rFonts w:ascii="Arial" w:eastAsia="Arial" w:hAnsi="Arial" w:cs="Arial"/>
                <w:b w:val="0"/>
                <w:color w:val="000000" w:themeColor="text1"/>
                <w:sz w:val="10"/>
                <w:szCs w:val="10"/>
              </w:rPr>
            </w:pPr>
          </w:p>
          <w:p w:rsidR="005B2AEE" w:rsidRPr="005B2AEE" w:rsidRDefault="005B2AEE" w:rsidP="005B2AEE">
            <w:pPr>
              <w:rPr>
                <w:rFonts w:ascii="Arial" w:eastAsia="Arial" w:hAnsi="Arial" w:cs="Arial"/>
                <w:b w:val="0"/>
                <w:color w:val="000000" w:themeColor="text1"/>
                <w:sz w:val="24"/>
                <w:szCs w:val="24"/>
              </w:rPr>
            </w:pPr>
            <w:r w:rsidRPr="005B2AEE">
              <w:rPr>
                <w:rFonts w:ascii="Arial" w:eastAsia="Arial" w:hAnsi="Arial" w:cs="Arial"/>
                <w:b w:val="0"/>
                <w:color w:val="000000" w:themeColor="text1"/>
                <w:sz w:val="24"/>
                <w:szCs w:val="24"/>
              </w:rPr>
              <w:t>3.Engineering controls: design measures that help control or mitigate risk.</w:t>
            </w:r>
          </w:p>
          <w:p w:rsidR="005B2AEE" w:rsidRPr="00D65376" w:rsidRDefault="005B2AEE" w:rsidP="005B2AEE">
            <w:pPr>
              <w:rPr>
                <w:rFonts w:ascii="Arial" w:eastAsia="Arial" w:hAnsi="Arial" w:cs="Arial"/>
                <w:b w:val="0"/>
                <w:color w:val="000000" w:themeColor="text1"/>
                <w:sz w:val="10"/>
                <w:szCs w:val="10"/>
              </w:rPr>
            </w:pPr>
          </w:p>
          <w:p w:rsidR="005B2AEE" w:rsidRPr="005B2AEE" w:rsidRDefault="005B2AEE" w:rsidP="005B2AEE">
            <w:pPr>
              <w:rPr>
                <w:rFonts w:ascii="Arial" w:eastAsia="Arial" w:hAnsi="Arial" w:cs="Arial"/>
                <w:b w:val="0"/>
                <w:color w:val="000000" w:themeColor="text1"/>
                <w:sz w:val="24"/>
                <w:szCs w:val="24"/>
              </w:rPr>
            </w:pPr>
            <w:r w:rsidRPr="005B2AEE">
              <w:rPr>
                <w:rFonts w:ascii="Arial" w:eastAsia="Arial" w:hAnsi="Arial" w:cs="Arial"/>
                <w:b w:val="0"/>
                <w:color w:val="000000" w:themeColor="text1"/>
                <w:sz w:val="24"/>
                <w:szCs w:val="24"/>
              </w:rPr>
              <w:lastRenderedPageBreak/>
              <w:t>4.Administrative controls: identify and implement the procedures to improve safety (for example, markings on the floor, signage).</w:t>
            </w:r>
          </w:p>
          <w:p w:rsidR="005B2AEE" w:rsidRPr="00D65376" w:rsidRDefault="005B2AEE" w:rsidP="005B2AEE">
            <w:pPr>
              <w:rPr>
                <w:rFonts w:ascii="Arial" w:eastAsia="Arial" w:hAnsi="Arial" w:cs="Arial"/>
                <w:b w:val="0"/>
                <w:color w:val="000000" w:themeColor="text1"/>
                <w:sz w:val="10"/>
                <w:szCs w:val="10"/>
              </w:rPr>
            </w:pPr>
          </w:p>
          <w:p w:rsidR="008B6C31" w:rsidRDefault="005B2AEE" w:rsidP="005B2AEE">
            <w:pPr>
              <w:rPr>
                <w:rFonts w:ascii="Arial" w:eastAsia="Arial" w:hAnsi="Arial" w:cs="Arial"/>
                <w:b w:val="0"/>
                <w:color w:val="000000" w:themeColor="text1"/>
                <w:sz w:val="24"/>
                <w:szCs w:val="24"/>
              </w:rPr>
            </w:pPr>
            <w:r w:rsidRPr="005B2AEE">
              <w:rPr>
                <w:rFonts w:ascii="Arial" w:eastAsia="Arial" w:hAnsi="Arial" w:cs="Arial"/>
                <w:b w:val="0"/>
                <w:color w:val="000000" w:themeColor="text1"/>
                <w:sz w:val="24"/>
                <w:szCs w:val="24"/>
              </w:rPr>
              <w:t>5.Having gone through this process, PPE should be used in circumstances where the guidance says it is required.</w:t>
            </w:r>
            <w:r w:rsidR="008B6C31">
              <w:rPr>
                <w:rFonts w:ascii="Arial" w:eastAsia="Arial" w:hAnsi="Arial" w:cs="Arial"/>
                <w:b w:val="0"/>
                <w:color w:val="000000" w:themeColor="text1"/>
                <w:sz w:val="24"/>
                <w:szCs w:val="24"/>
              </w:rPr>
              <w:t xml:space="preserve"> </w:t>
            </w:r>
          </w:p>
          <w:p w:rsidR="005B2AEE" w:rsidRPr="005B2AEE" w:rsidRDefault="008B6C31" w:rsidP="005B2AEE">
            <w:pPr>
              <w:rPr>
                <w:rFonts w:ascii="Arial" w:eastAsia="Arial" w:hAnsi="Arial" w:cs="Arial"/>
                <w:b w:val="0"/>
                <w:color w:val="000000" w:themeColor="text1"/>
                <w:sz w:val="24"/>
                <w:szCs w:val="24"/>
              </w:rPr>
            </w:pPr>
            <w:r>
              <w:rPr>
                <w:rFonts w:ascii="Arial" w:eastAsia="Arial" w:hAnsi="Arial" w:cs="Arial"/>
                <w:b w:val="0"/>
                <w:color w:val="000000" w:themeColor="text1"/>
                <w:sz w:val="24"/>
                <w:szCs w:val="24"/>
              </w:rPr>
              <w:t xml:space="preserve"> </w:t>
            </w:r>
            <w:r>
              <w:rPr>
                <w:rFonts w:ascii="Arial" w:eastAsia="Arial" w:hAnsi="Arial" w:cs="Arial"/>
                <w:b w:val="0"/>
                <w:bCs w:val="0"/>
                <w:color w:val="000000" w:themeColor="text1"/>
                <w:sz w:val="24"/>
                <w:szCs w:val="24"/>
              </w:rPr>
              <w:object w:dxaOrig="1536" w:dyaOrig="993">
                <v:shape id="_x0000_i1030" type="#_x0000_t75" style="width:76.5pt;height:49.5pt" o:ole="">
                  <v:imagedata r:id="rId32" o:title=""/>
                </v:shape>
                <o:OLEObject Type="Embed" ProgID="AcroExch.Document.DC" ShapeID="_x0000_i1030" DrawAspect="Icon" ObjectID="_1660544698" r:id="rId33"/>
              </w:object>
            </w:r>
          </w:p>
          <w:p w:rsidR="00397010" w:rsidRPr="00D407E0" w:rsidRDefault="00397010" w:rsidP="00D407E0">
            <w:pPr>
              <w:rPr>
                <w:rFonts w:ascii="Arial" w:eastAsia="Arial" w:hAnsi="Arial" w:cs="Arial"/>
                <w:i/>
                <w:color w:val="000000" w:themeColor="text1"/>
                <w:sz w:val="24"/>
                <w:szCs w:val="24"/>
              </w:rPr>
            </w:pPr>
          </w:p>
        </w:tc>
      </w:tr>
      <w:tr w:rsidR="002238E5"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2238E5" w:rsidRPr="00CE37B7" w:rsidRDefault="002238E5" w:rsidP="00BA47FB">
            <w:pPr>
              <w:pStyle w:val="NormalWeb"/>
              <w:rPr>
                <w:rFonts w:ascii="Arial" w:hAnsi="Arial" w:cs="Arial"/>
                <w:color w:val="auto"/>
                <w:sz w:val="22"/>
                <w:szCs w:val="22"/>
              </w:rPr>
            </w:pPr>
            <w:r w:rsidRPr="00CE37B7">
              <w:rPr>
                <w:rFonts w:ascii="Arial" w:hAnsi="Arial" w:cs="Arial"/>
                <w:color w:val="auto"/>
                <w:sz w:val="22"/>
                <w:szCs w:val="22"/>
              </w:rPr>
              <w:lastRenderedPageBreak/>
              <w:t>Q: Can I use hand sanitizer with young children?</w:t>
            </w:r>
          </w:p>
        </w:tc>
      </w:tr>
      <w:tr w:rsidR="002238E5"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CE37B7" w:rsidRPr="002238E5" w:rsidRDefault="002238E5" w:rsidP="002238E5">
            <w:pPr>
              <w:spacing w:line="336" w:lineRule="auto"/>
              <w:rPr>
                <w:rFonts w:ascii="Arial" w:hAnsi="Arial" w:cs="Arial"/>
                <w:b w:val="0"/>
                <w:color w:val="000000"/>
                <w:lang w:eastAsia="en-GB"/>
              </w:rPr>
            </w:pPr>
            <w:r w:rsidRPr="002238E5">
              <w:rPr>
                <w:rFonts w:ascii="Arial" w:hAnsi="Arial" w:cs="Arial"/>
                <w:b w:val="0"/>
                <w:color w:val="000000"/>
                <w:lang w:eastAsia="en-GB"/>
              </w:rPr>
              <w:t>Hand sanitiser can be effective as an alternative to hand washing if soap and water is not available, swallowing just a small amount can cause alcohol poisoning in children that can cause low blood sugar, seizures, coma and even death. Therefore, it is important that young children or any child/young person that may not understand this risk does not ingest it. Any hand sanitiser needs to be kept out-of-reach of children and young people. Any use of hand sanitiser by children should be with adult supervision.</w:t>
            </w:r>
          </w:p>
        </w:tc>
      </w:tr>
    </w:tbl>
    <w:p w:rsidR="00565EB9" w:rsidRPr="00434079" w:rsidRDefault="00565EB9" w:rsidP="00F97ADE">
      <w:pPr>
        <w:rPr>
          <w:rFonts w:ascii="Arial" w:hAnsi="Arial" w:cs="Arial"/>
          <w:b/>
        </w:rPr>
      </w:pPr>
    </w:p>
    <w:tbl>
      <w:tblPr>
        <w:tblStyle w:val="TableGrid"/>
        <w:tblW w:w="0" w:type="auto"/>
        <w:tblLook w:val="04A0" w:firstRow="1" w:lastRow="0" w:firstColumn="1" w:lastColumn="0" w:noHBand="0" w:noVBand="1"/>
      </w:tblPr>
      <w:tblGrid>
        <w:gridCol w:w="10456"/>
      </w:tblGrid>
      <w:tr w:rsidR="00790D3D" w:rsidRPr="00434079" w:rsidTr="00790D3D">
        <w:trPr>
          <w:trHeight w:val="70"/>
        </w:trPr>
        <w:tc>
          <w:tcPr>
            <w:tcW w:w="10456" w:type="dxa"/>
            <w:shd w:val="clear" w:color="auto" w:fill="EAF1DD" w:themeFill="accent3" w:themeFillTint="33"/>
          </w:tcPr>
          <w:p w:rsidR="00790D3D" w:rsidRPr="00602951" w:rsidRDefault="00790D3D" w:rsidP="00790D3D">
            <w:pPr>
              <w:rPr>
                <w:rFonts w:ascii="Arial" w:hAnsi="Arial" w:cs="Arial"/>
                <w:iCs/>
              </w:rPr>
            </w:pPr>
            <w:r>
              <w:rPr>
                <w:rFonts w:ascii="Arial" w:hAnsi="Arial" w:cs="Arial"/>
                <w:iCs/>
              </w:rPr>
              <w:t xml:space="preserve">Q: If a family returns from a holiday in a country where </w:t>
            </w:r>
            <w:r w:rsidR="00397010">
              <w:rPr>
                <w:rFonts w:ascii="Arial" w:hAnsi="Arial" w:cs="Arial"/>
                <w:iCs/>
              </w:rPr>
              <w:t xml:space="preserve">they will have to self-isolate </w:t>
            </w:r>
            <w:r>
              <w:rPr>
                <w:rFonts w:ascii="Arial" w:hAnsi="Arial" w:cs="Arial"/>
                <w:iCs/>
              </w:rPr>
              <w:t xml:space="preserve">can I look after the children? </w:t>
            </w:r>
          </w:p>
          <w:p w:rsidR="00790D3D" w:rsidRPr="00790D3D" w:rsidRDefault="00790D3D" w:rsidP="00790D3D">
            <w:pPr>
              <w:rPr>
                <w:rFonts w:ascii="Arial" w:hAnsi="Arial" w:cs="Arial"/>
                <w:i/>
                <w:iCs/>
              </w:rPr>
            </w:pPr>
          </w:p>
        </w:tc>
      </w:tr>
      <w:tr w:rsidR="00790D3D" w:rsidRPr="00434079" w:rsidTr="001C636D">
        <w:trPr>
          <w:trHeight w:val="70"/>
        </w:trPr>
        <w:tc>
          <w:tcPr>
            <w:tcW w:w="10456" w:type="dxa"/>
          </w:tcPr>
          <w:p w:rsidR="00790D3D" w:rsidRDefault="00790D3D" w:rsidP="00790D3D">
            <w:pPr>
              <w:rPr>
                <w:rFonts w:ascii="Arial" w:hAnsi="Arial" w:cs="Arial"/>
                <w:iCs/>
              </w:rPr>
            </w:pPr>
            <w:r>
              <w:rPr>
                <w:rFonts w:ascii="Arial" w:hAnsi="Arial" w:cs="Arial"/>
                <w:iCs/>
              </w:rPr>
              <w:t xml:space="preserve">A : </w:t>
            </w:r>
          </w:p>
          <w:p w:rsidR="00790D3D" w:rsidRPr="00790D3D" w:rsidRDefault="00386661" w:rsidP="00790D3D">
            <w:pPr>
              <w:rPr>
                <w:rFonts w:ascii="Arial" w:hAnsi="Arial" w:cs="Arial"/>
              </w:rPr>
            </w:pPr>
            <w:hyperlink r:id="rId34" w:history="1">
              <w:r w:rsidR="00790D3D" w:rsidRPr="00790D3D">
                <w:rPr>
                  <w:rStyle w:val="Hyperlink"/>
                  <w:rFonts w:ascii="Arial" w:hAnsi="Arial" w:cs="Arial"/>
                  <w:color w:val="000000"/>
                </w:rPr>
                <w:t>https://www.gov.uk/government/publications/coronavirus-covid-19-how-to-self-isolate-when-you-travel-to-the-uk/coronavirus-covid-19-how-to-self-isolate-when-you-travel-to-the-uk</w:t>
              </w:r>
            </w:hyperlink>
          </w:p>
          <w:p w:rsidR="00790D3D" w:rsidRPr="00790D3D" w:rsidRDefault="00790D3D" w:rsidP="00790D3D">
            <w:pPr>
              <w:rPr>
                <w:rFonts w:ascii="Arial" w:hAnsi="Arial" w:cs="Arial"/>
              </w:rPr>
            </w:pPr>
          </w:p>
          <w:p w:rsidR="00790D3D" w:rsidRPr="00790D3D" w:rsidRDefault="00790D3D" w:rsidP="00790D3D">
            <w:pPr>
              <w:rPr>
                <w:rFonts w:ascii="Arial" w:hAnsi="Arial" w:cs="Arial"/>
              </w:rPr>
            </w:pPr>
            <w:r w:rsidRPr="00790D3D">
              <w:rPr>
                <w:rFonts w:ascii="Arial" w:hAnsi="Arial" w:cs="Arial"/>
              </w:rPr>
              <w:t xml:space="preserve">Parents and children returning </w:t>
            </w:r>
            <w:r>
              <w:rPr>
                <w:rFonts w:ascii="Arial" w:hAnsi="Arial" w:cs="Arial"/>
              </w:rPr>
              <w:t xml:space="preserve">to the UK </w:t>
            </w:r>
            <w:r w:rsidRPr="00790D3D">
              <w:rPr>
                <w:rFonts w:ascii="Arial" w:hAnsi="Arial" w:cs="Arial"/>
              </w:rPr>
              <w:t>from a holiday in a</w:t>
            </w:r>
            <w:r>
              <w:rPr>
                <w:rFonts w:ascii="Arial" w:hAnsi="Arial" w:cs="Arial"/>
              </w:rPr>
              <w:t xml:space="preserve"> country </w:t>
            </w:r>
            <w:r w:rsidRPr="00790D3D">
              <w:rPr>
                <w:rFonts w:ascii="Arial" w:hAnsi="Arial" w:cs="Arial"/>
              </w:rPr>
              <w:t xml:space="preserve">where self-isolation is </w:t>
            </w:r>
            <w:r w:rsidR="00EB042F">
              <w:rPr>
                <w:rFonts w:ascii="Arial" w:hAnsi="Arial" w:cs="Arial"/>
              </w:rPr>
              <w:t>required</w:t>
            </w:r>
            <w:r w:rsidR="00221923">
              <w:rPr>
                <w:rFonts w:ascii="Arial" w:hAnsi="Arial" w:cs="Arial"/>
              </w:rPr>
              <w:t xml:space="preserve"> </w:t>
            </w:r>
            <w:r>
              <w:rPr>
                <w:rFonts w:ascii="Arial" w:hAnsi="Arial" w:cs="Arial"/>
              </w:rPr>
              <w:t>will not be able to attend your setting.</w:t>
            </w:r>
          </w:p>
          <w:p w:rsidR="00790D3D" w:rsidRPr="00790D3D" w:rsidRDefault="00790D3D" w:rsidP="00790D3D">
            <w:pPr>
              <w:rPr>
                <w:rFonts w:ascii="Arial" w:hAnsi="Arial" w:cs="Arial"/>
              </w:rPr>
            </w:pPr>
          </w:p>
          <w:p w:rsidR="00790D3D" w:rsidRPr="00790D3D" w:rsidRDefault="00790D3D" w:rsidP="00790D3D">
            <w:pPr>
              <w:rPr>
                <w:rFonts w:ascii="Arial" w:hAnsi="Arial" w:cs="Arial"/>
                <w:b/>
                <w:lang w:val="en"/>
              </w:rPr>
            </w:pPr>
            <w:r w:rsidRPr="00790D3D">
              <w:rPr>
                <w:rFonts w:ascii="Arial" w:hAnsi="Arial" w:cs="Arial"/>
              </w:rPr>
              <w:t xml:space="preserve">Some </w:t>
            </w:r>
            <w:r w:rsidR="00602951">
              <w:rPr>
                <w:rFonts w:ascii="Arial" w:hAnsi="Arial" w:cs="Arial"/>
              </w:rPr>
              <w:t>critical workers</w:t>
            </w:r>
            <w:r w:rsidRPr="00790D3D">
              <w:rPr>
                <w:rFonts w:ascii="Arial" w:hAnsi="Arial" w:cs="Arial"/>
              </w:rPr>
              <w:t xml:space="preserve"> do not need to self-isolate … </w:t>
            </w:r>
            <w:hyperlink r:id="rId35" w:history="1">
              <w:r w:rsidRPr="00790D3D">
                <w:rPr>
                  <w:rStyle w:val="Hyperlink"/>
                  <w:rFonts w:ascii="Arial" w:hAnsi="Arial" w:cs="Arial"/>
                  <w:color w:val="000000"/>
                </w:rPr>
                <w:t>https://www.gov.uk/government/publications/coronavirus-covid-19-travellers-exempt-from-uk-border-rules/coronavirus-covid-19-travellers-exempt-from-uk-border-rules</w:t>
              </w:r>
            </w:hyperlink>
            <w:r w:rsidRPr="00790D3D">
              <w:rPr>
                <w:rFonts w:ascii="Arial" w:hAnsi="Arial" w:cs="Arial"/>
              </w:rPr>
              <w:t xml:space="preserve">   </w:t>
            </w:r>
            <w:r w:rsidRPr="00790D3D">
              <w:rPr>
                <w:rFonts w:ascii="Arial" w:hAnsi="Arial" w:cs="Arial"/>
                <w:b/>
                <w:lang w:val="en"/>
              </w:rPr>
              <w:t xml:space="preserve">If family members or other dependents travel with </w:t>
            </w:r>
            <w:r>
              <w:rPr>
                <w:rFonts w:ascii="Arial" w:hAnsi="Arial" w:cs="Arial"/>
                <w:b/>
                <w:lang w:val="en"/>
              </w:rPr>
              <w:t>them</w:t>
            </w:r>
            <w:r w:rsidRPr="00790D3D">
              <w:rPr>
                <w:rFonts w:ascii="Arial" w:hAnsi="Arial" w:cs="Arial"/>
                <w:b/>
                <w:lang w:val="en"/>
              </w:rPr>
              <w:t>, they’ll need to self-isolate for 14 days</w:t>
            </w:r>
            <w:r>
              <w:rPr>
                <w:rFonts w:ascii="Arial" w:hAnsi="Arial" w:cs="Arial"/>
                <w:b/>
                <w:lang w:val="en"/>
              </w:rPr>
              <w:t xml:space="preserve"> after they arrive in the UK.  </w:t>
            </w:r>
          </w:p>
          <w:p w:rsidR="00790D3D" w:rsidRDefault="00790D3D" w:rsidP="004912CE">
            <w:pPr>
              <w:rPr>
                <w:rFonts w:ascii="Arial" w:hAnsi="Arial" w:cs="Arial"/>
                <w:iCs/>
              </w:rPr>
            </w:pPr>
          </w:p>
        </w:tc>
      </w:tr>
    </w:tbl>
    <w:p w:rsidR="008E7233" w:rsidRDefault="008E7233" w:rsidP="00CF298A">
      <w:pPr>
        <w:spacing w:after="0"/>
        <w:rPr>
          <w:rFonts w:ascii="Arial" w:hAnsi="Arial" w:cs="Arial"/>
          <w:lang w:val="en"/>
        </w:rPr>
      </w:pPr>
    </w:p>
    <w:p w:rsidR="008E7233" w:rsidRPr="00434079" w:rsidRDefault="00CF298A" w:rsidP="00DC1B64">
      <w:pPr>
        <w:spacing w:after="0"/>
        <w:jc w:val="center"/>
        <w:rPr>
          <w:rFonts w:ascii="Arial" w:hAnsi="Arial" w:cs="Arial"/>
        </w:rPr>
      </w:pPr>
      <w:r w:rsidRPr="00434079">
        <w:rPr>
          <w:rFonts w:ascii="Arial" w:hAnsi="Arial" w:cs="Arial"/>
        </w:rPr>
        <w:t>For further support please contact:</w:t>
      </w:r>
    </w:p>
    <w:p w:rsidR="008E7233" w:rsidRPr="00434079" w:rsidRDefault="00CF298A" w:rsidP="00DC1B64">
      <w:pPr>
        <w:spacing w:after="0"/>
        <w:jc w:val="center"/>
        <w:rPr>
          <w:rFonts w:ascii="Arial" w:hAnsi="Arial" w:cs="Arial"/>
        </w:rPr>
      </w:pPr>
      <w:r w:rsidRPr="00434079">
        <w:rPr>
          <w:rFonts w:ascii="Arial" w:hAnsi="Arial" w:cs="Arial"/>
        </w:rPr>
        <w:t>Solihull Family Information Service -</w:t>
      </w:r>
      <w:r w:rsidR="008405FF">
        <w:rPr>
          <w:rFonts w:ascii="Arial" w:hAnsi="Arial" w:cs="Arial"/>
        </w:rPr>
        <w:t xml:space="preserve">  </w:t>
      </w:r>
      <w:r w:rsidRPr="00434079">
        <w:rPr>
          <w:rFonts w:ascii="Arial" w:hAnsi="Arial" w:cs="Arial"/>
        </w:rPr>
        <w:t xml:space="preserve"> </w:t>
      </w:r>
      <w:hyperlink r:id="rId36" w:history="1">
        <w:r w:rsidRPr="00434079">
          <w:rPr>
            <w:rStyle w:val="Hyperlink"/>
            <w:rFonts w:ascii="Arial" w:hAnsi="Arial" w:cs="Arial"/>
          </w:rPr>
          <w:t>http://www.solgrid.org.uk/eyc/eef/</w:t>
        </w:r>
      </w:hyperlink>
      <w:r w:rsidRPr="00434079">
        <w:rPr>
          <w:rFonts w:ascii="Arial" w:hAnsi="Arial" w:cs="Arial"/>
        </w:rPr>
        <w:t xml:space="preserve"> </w:t>
      </w:r>
    </w:p>
    <w:p w:rsidR="00DC1B64" w:rsidRDefault="00CF298A" w:rsidP="00DC1B64">
      <w:pPr>
        <w:spacing w:after="0"/>
        <w:jc w:val="center"/>
        <w:rPr>
          <w:rFonts w:ascii="Arial" w:hAnsi="Arial" w:cs="Arial"/>
        </w:rPr>
      </w:pPr>
      <w:r w:rsidRPr="00434079">
        <w:rPr>
          <w:rFonts w:ascii="Arial" w:hAnsi="Arial" w:cs="Arial"/>
        </w:rPr>
        <w:t xml:space="preserve">Solihull EYSAT </w:t>
      </w:r>
      <w:hyperlink r:id="rId37" w:history="1">
        <w:r w:rsidRPr="00434079">
          <w:rPr>
            <w:rStyle w:val="Hyperlink"/>
            <w:rFonts w:ascii="Arial" w:hAnsi="Arial" w:cs="Arial"/>
          </w:rPr>
          <w:t>https://socialsolihull.org.uk/localoffer/education/children-and-young-peoples-send-service/early-years-send-team-2/</w:t>
        </w:r>
      </w:hyperlink>
      <w:r w:rsidRPr="00434079">
        <w:rPr>
          <w:rFonts w:ascii="Arial" w:hAnsi="Arial" w:cs="Arial"/>
        </w:rPr>
        <w:t xml:space="preserve"> </w:t>
      </w:r>
    </w:p>
    <w:p w:rsidR="00565EB9" w:rsidRDefault="00CF298A" w:rsidP="00DC1B64">
      <w:pPr>
        <w:spacing w:after="0"/>
        <w:jc w:val="center"/>
        <w:rPr>
          <w:rStyle w:val="Hyperlink"/>
          <w:rFonts w:ascii="Arial" w:hAnsi="Arial" w:cs="Arial"/>
        </w:rPr>
      </w:pPr>
      <w:r w:rsidRPr="00434079">
        <w:rPr>
          <w:rFonts w:ascii="Arial" w:hAnsi="Arial" w:cs="Arial"/>
        </w:rPr>
        <w:t xml:space="preserve">Early Years and Education Improvement - </w:t>
      </w:r>
      <w:r w:rsidR="008405FF">
        <w:rPr>
          <w:rFonts w:ascii="Arial" w:hAnsi="Arial" w:cs="Arial"/>
        </w:rPr>
        <w:t xml:space="preserve">    </w:t>
      </w:r>
      <w:hyperlink r:id="rId38" w:history="1">
        <w:r w:rsidRPr="00434079">
          <w:rPr>
            <w:rStyle w:val="Hyperlink"/>
            <w:rFonts w:ascii="Arial" w:hAnsi="Arial" w:cs="Arial"/>
          </w:rPr>
          <w:t>http://www.solgrid.org.uk/eyc/support/</w:t>
        </w:r>
      </w:hyperlink>
    </w:p>
    <w:p w:rsidR="00386661" w:rsidRPr="00DC1B64" w:rsidRDefault="00386661" w:rsidP="00DC1B64">
      <w:pPr>
        <w:spacing w:after="0"/>
        <w:jc w:val="center"/>
        <w:rPr>
          <w:rStyle w:val="Hyperlink"/>
          <w:rFonts w:ascii="Arial" w:hAnsi="Arial" w:cs="Arial"/>
          <w:color w:val="auto"/>
          <w:u w:val="none"/>
        </w:rPr>
      </w:pPr>
      <w:bookmarkStart w:id="2" w:name="_GoBack"/>
      <w:bookmarkEnd w:id="2"/>
    </w:p>
    <w:p w:rsidR="006675E7" w:rsidRPr="00FA524A" w:rsidRDefault="006675E7" w:rsidP="006675E7">
      <w:pPr>
        <w:pStyle w:val="NormalWeb"/>
        <w:spacing w:before="0" w:beforeAutospacing="0" w:after="120" w:afterAutospacing="0" w:line="375" w:lineRule="atLeast"/>
        <w:jc w:val="center"/>
        <w:cnfStyle w:val="101000000000" w:firstRow="1" w:lastRow="0" w:firstColumn="1" w:lastColumn="0" w:oddVBand="0" w:evenVBand="0" w:oddHBand="0" w:evenHBand="0" w:firstRowFirstColumn="0" w:firstRowLastColumn="0" w:lastRowFirstColumn="0" w:lastRowLastColumn="0"/>
        <w:rPr>
          <w:rFonts w:ascii="Arial" w:hAnsi="Arial" w:cs="Arial"/>
          <w:b/>
          <w:color w:val="1F497D" w:themeColor="text2"/>
          <w:sz w:val="22"/>
          <w:szCs w:val="22"/>
        </w:rPr>
      </w:pPr>
      <w:hyperlink r:id="rId39" w:history="1">
        <w:r w:rsidRPr="006675E7">
          <w:rPr>
            <w:rStyle w:val="Hyperlink"/>
            <w:rFonts w:ascii="Arial" w:hAnsi="Arial" w:cs="Arial"/>
            <w:sz w:val="22"/>
            <w:szCs w:val="22"/>
          </w:rPr>
          <w:t>Key Guidance Documents:</w:t>
        </w:r>
      </w:hyperlink>
    </w:p>
    <w:p w:rsidR="006675E7" w:rsidRPr="00FA524A" w:rsidRDefault="006675E7" w:rsidP="006675E7">
      <w:pPr>
        <w:pStyle w:val="NormalWeb"/>
        <w:spacing w:before="0" w:beforeAutospacing="0" w:after="120" w:afterAutospacing="0" w:line="375" w:lineRule="atLeast"/>
        <w:cnfStyle w:val="101000000000" w:firstRow="1" w:lastRow="0" w:firstColumn="1" w:lastColumn="0" w:oddVBand="0" w:evenVBand="0" w:oddHBand="0" w:evenHBand="0" w:firstRowFirstColumn="0" w:firstRowLastColumn="0" w:lastRowFirstColumn="0" w:lastRowLastColumn="0"/>
        <w:rPr>
          <w:rFonts w:ascii="Arial" w:hAnsi="Arial" w:cs="Arial"/>
          <w:b/>
          <w:color w:val="1F497D" w:themeColor="text2"/>
          <w:sz w:val="22"/>
          <w:szCs w:val="22"/>
        </w:rPr>
      </w:pPr>
      <w:r w:rsidRPr="00FA524A">
        <w:rPr>
          <w:rFonts w:ascii="Arial" w:hAnsi="Arial" w:cs="Arial"/>
          <w:color w:val="1F497D" w:themeColor="text2"/>
          <w:sz w:val="22"/>
          <w:szCs w:val="22"/>
        </w:rPr>
        <w:t>EYFS:</w:t>
      </w:r>
    </w:p>
    <w:p w:rsidR="006675E7" w:rsidRPr="00515DD4" w:rsidRDefault="006675E7" w:rsidP="006675E7">
      <w:pPr>
        <w:cnfStyle w:val="101000000000" w:firstRow="1" w:lastRow="0" w:firstColumn="1" w:lastColumn="0" w:oddVBand="0" w:evenVBand="0" w:oddHBand="0" w:evenHBand="0" w:firstRowFirstColumn="0" w:firstRowLastColumn="0" w:lastRowFirstColumn="0" w:lastRowLastColumn="0"/>
        <w:rPr>
          <w:rFonts w:ascii="Arial" w:hAnsi="Arial" w:cs="Arial"/>
          <w:b/>
          <w:lang w:val="en"/>
        </w:rPr>
      </w:pPr>
      <w:hyperlink r:id="rId40" w:history="1">
        <w:r w:rsidRPr="00FA524A">
          <w:rPr>
            <w:rStyle w:val="Hyperlink"/>
            <w:rFonts w:ascii="Arial" w:hAnsi="Arial" w:cs="Arial"/>
            <w:lang w:val="en"/>
          </w:rPr>
          <w:t>https://www.gov.uk/government/publications/early-years-foundation-stage-framework--2</w:t>
        </w:r>
      </w:hyperlink>
      <w:r w:rsidRPr="00FA524A">
        <w:rPr>
          <w:rFonts w:ascii="Arial" w:hAnsi="Arial" w:cs="Arial"/>
          <w:lang w:val="en"/>
        </w:rPr>
        <w:t xml:space="preserve">    - revised and temporary EYFS</w:t>
      </w:r>
    </w:p>
    <w:p w:rsidR="006675E7" w:rsidRPr="00FA524A" w:rsidRDefault="006675E7" w:rsidP="006675E7">
      <w:pPr>
        <w:cnfStyle w:val="101000000000" w:firstRow="1" w:lastRow="0" w:firstColumn="1" w:lastColumn="0" w:oddVBand="0" w:evenVBand="0" w:oddHBand="0" w:evenHBand="0" w:firstRowFirstColumn="0" w:firstRowLastColumn="0" w:lastRowFirstColumn="0" w:lastRowLastColumn="0"/>
        <w:rPr>
          <w:rFonts w:ascii="Arial" w:hAnsi="Arial" w:cs="Arial"/>
          <w:b/>
          <w:lang w:val="en"/>
        </w:rPr>
      </w:pPr>
      <w:hyperlink r:id="rId41" w:history="1">
        <w:r w:rsidRPr="00515DD4">
          <w:rPr>
            <w:rStyle w:val="Hyperlink"/>
            <w:rFonts w:ascii="Arial" w:hAnsi="Arial" w:cs="Arial"/>
          </w:rPr>
          <w:t>https://www.gov.uk/government/collections/early-years-and-childcare-coronavirus-covid-19</w:t>
        </w:r>
      </w:hyperlink>
      <w:r w:rsidRPr="00515DD4">
        <w:rPr>
          <w:rFonts w:ascii="Arial" w:hAnsi="Arial" w:cs="Arial"/>
        </w:rPr>
        <w:t xml:space="preserve"> </w:t>
      </w:r>
      <w:r w:rsidRPr="00515DD4">
        <w:rPr>
          <w:rFonts w:ascii="Arial" w:hAnsi="Arial" w:cs="Arial"/>
          <w:lang w:val="en"/>
        </w:rPr>
        <w:t xml:space="preserve">  </w:t>
      </w:r>
      <w:r w:rsidRPr="00FA524A">
        <w:rPr>
          <w:rFonts w:ascii="Arial" w:hAnsi="Arial" w:cs="Arial"/>
          <w:lang w:val="en"/>
        </w:rPr>
        <w:t xml:space="preserve">- </w:t>
      </w:r>
      <w:proofErr w:type="spellStart"/>
      <w:r w:rsidRPr="00FA524A">
        <w:rPr>
          <w:rFonts w:ascii="Arial" w:hAnsi="Arial" w:cs="Arial"/>
          <w:lang w:val="en"/>
        </w:rPr>
        <w:t>DfE</w:t>
      </w:r>
      <w:proofErr w:type="spellEnd"/>
      <w:r w:rsidRPr="00FA524A">
        <w:rPr>
          <w:rFonts w:ascii="Arial" w:hAnsi="Arial" w:cs="Arial"/>
          <w:lang w:val="en"/>
        </w:rPr>
        <w:t xml:space="preserve"> collections of useful guidance for early years</w:t>
      </w:r>
    </w:p>
    <w:p w:rsidR="006675E7" w:rsidRPr="00FA524A" w:rsidRDefault="006675E7" w:rsidP="006675E7">
      <w:pPr>
        <w:cnfStyle w:val="101000000000" w:firstRow="1" w:lastRow="0" w:firstColumn="1" w:lastColumn="0" w:oddVBand="0" w:evenVBand="0" w:oddHBand="0" w:evenHBand="0" w:firstRowFirstColumn="0" w:firstRowLastColumn="0" w:lastRowFirstColumn="0" w:lastRowLastColumn="0"/>
        <w:rPr>
          <w:rFonts w:ascii="Arial" w:hAnsi="Arial" w:cs="Arial"/>
          <w:b/>
          <w:lang w:val="en"/>
        </w:rPr>
      </w:pPr>
      <w:hyperlink r:id="rId42" w:history="1">
        <w:r w:rsidRPr="00FA524A">
          <w:rPr>
            <w:rStyle w:val="Hyperlink"/>
            <w:rFonts w:ascii="Arial" w:hAnsi="Arial" w:cs="Arial"/>
            <w:lang w:val="en"/>
          </w:rPr>
          <w:t>https://www.gov.uk/government/collections/guidance-for-schools-coronavirus-covid-19</w:t>
        </w:r>
      </w:hyperlink>
      <w:r w:rsidRPr="00FA524A">
        <w:rPr>
          <w:rFonts w:ascii="Arial" w:hAnsi="Arial" w:cs="Arial"/>
          <w:lang w:val="en"/>
        </w:rPr>
        <w:t xml:space="preserve">  -</w:t>
      </w:r>
      <w:proofErr w:type="spellStart"/>
      <w:r w:rsidRPr="00FA524A">
        <w:rPr>
          <w:rFonts w:ascii="Arial" w:hAnsi="Arial" w:cs="Arial"/>
          <w:lang w:val="en"/>
        </w:rPr>
        <w:t>DfE</w:t>
      </w:r>
      <w:proofErr w:type="spellEnd"/>
      <w:r w:rsidRPr="00FA524A">
        <w:rPr>
          <w:rFonts w:ascii="Arial" w:hAnsi="Arial" w:cs="Arial"/>
          <w:lang w:val="en"/>
        </w:rPr>
        <w:t xml:space="preserve"> school guidance</w:t>
      </w:r>
    </w:p>
    <w:p w:rsidR="006675E7" w:rsidRPr="006675E7" w:rsidRDefault="006675E7" w:rsidP="006675E7">
      <w:pPr>
        <w:cnfStyle w:val="101000000000" w:firstRow="1" w:lastRow="0" w:firstColumn="1" w:lastColumn="0" w:oddVBand="0" w:evenVBand="0" w:oddHBand="0" w:evenHBand="0" w:firstRowFirstColumn="0" w:firstRowLastColumn="0" w:lastRowFirstColumn="0" w:lastRowLastColumn="0"/>
        <w:rPr>
          <w:rFonts w:ascii="Arial" w:hAnsi="Arial" w:cs="Arial"/>
          <w:b/>
        </w:rPr>
      </w:pPr>
      <w:hyperlink r:id="rId43" w:history="1">
        <w:r w:rsidRPr="00515DD4">
          <w:rPr>
            <w:rStyle w:val="Hyperlink"/>
            <w:rFonts w:ascii="Arial" w:hAnsi="Arial" w:cs="Arial"/>
          </w:rPr>
          <w:t>https://www.gov.uk/government/publications/protective-measures-for-holiday-or-after-school-clubs-and-other-out-of-school-settings-for-children-during-the-coronavirus-covid-19-outbreak</w:t>
        </w:r>
      </w:hyperlink>
      <w:r w:rsidRPr="00515DD4">
        <w:rPr>
          <w:rFonts w:ascii="Arial" w:hAnsi="Arial" w:cs="Arial"/>
        </w:rPr>
        <w:t xml:space="preserve"> </w:t>
      </w:r>
    </w:p>
    <w:p w:rsidR="006675E7" w:rsidRPr="00FA524A" w:rsidRDefault="006675E7" w:rsidP="006675E7">
      <w:pPr>
        <w:cnfStyle w:val="101000000000" w:firstRow="1" w:lastRow="0" w:firstColumn="1" w:lastColumn="0" w:oddVBand="0" w:evenVBand="0" w:oddHBand="0" w:evenHBand="0" w:firstRowFirstColumn="0" w:firstRowLastColumn="0" w:lastRowFirstColumn="0" w:lastRowLastColumn="0"/>
        <w:rPr>
          <w:rFonts w:ascii="Arial" w:hAnsi="Arial" w:cs="Arial"/>
          <w:b/>
          <w:lang w:val="en"/>
        </w:rPr>
      </w:pPr>
      <w:hyperlink r:id="rId44" w:history="1">
        <w:r w:rsidRPr="00FA524A">
          <w:rPr>
            <w:rStyle w:val="Hyperlink"/>
            <w:rFonts w:ascii="Arial" w:hAnsi="Arial" w:cs="Arial"/>
            <w:lang w:val="en"/>
          </w:rPr>
          <w:t>https://www.gov.uk/guidance/ofsted-coronavirus-covid-19-rolling-update</w:t>
        </w:r>
      </w:hyperlink>
      <w:r w:rsidRPr="00FA524A">
        <w:rPr>
          <w:rFonts w:ascii="Arial" w:hAnsi="Arial" w:cs="Arial"/>
          <w:lang w:val="en"/>
        </w:rPr>
        <w:t xml:space="preserve">   -  </w:t>
      </w:r>
      <w:proofErr w:type="spellStart"/>
      <w:r w:rsidRPr="00FA524A">
        <w:rPr>
          <w:rFonts w:ascii="Arial" w:hAnsi="Arial" w:cs="Arial"/>
          <w:lang w:val="en"/>
        </w:rPr>
        <w:t>Ofsted</w:t>
      </w:r>
      <w:proofErr w:type="spellEnd"/>
      <w:r w:rsidRPr="00FA524A">
        <w:rPr>
          <w:rFonts w:ascii="Arial" w:hAnsi="Arial" w:cs="Arial"/>
          <w:lang w:val="en"/>
        </w:rPr>
        <w:t xml:space="preserve"> </w:t>
      </w:r>
      <w:hyperlink r:id="rId45" w:history="1">
        <w:r w:rsidRPr="00515DD4">
          <w:rPr>
            <w:rStyle w:val="Hyperlink"/>
            <w:rFonts w:ascii="Arial" w:hAnsi="Arial" w:cs="Arial"/>
          </w:rPr>
          <w:t>https://www.gov.uk/guidance/education-plans-from-september-2020</w:t>
        </w:r>
      </w:hyperlink>
      <w:r>
        <w:t xml:space="preserve"> </w:t>
      </w:r>
    </w:p>
    <w:p w:rsidR="006675E7" w:rsidRPr="00FA524A" w:rsidRDefault="006675E7" w:rsidP="006675E7">
      <w:pPr>
        <w:cnfStyle w:val="101000000000" w:firstRow="1" w:lastRow="0" w:firstColumn="1" w:lastColumn="0" w:oddVBand="0" w:evenVBand="0" w:oddHBand="0" w:evenHBand="0" w:firstRowFirstColumn="0" w:firstRowLastColumn="0" w:lastRowFirstColumn="0" w:lastRowLastColumn="0"/>
        <w:rPr>
          <w:rFonts w:ascii="Arial" w:hAnsi="Arial" w:cs="Arial"/>
          <w:b/>
          <w:lang w:val="en"/>
        </w:rPr>
      </w:pPr>
      <w:r w:rsidRPr="00FA524A">
        <w:rPr>
          <w:rFonts w:ascii="Arial" w:hAnsi="Arial" w:cs="Arial"/>
          <w:lang w:val="en"/>
        </w:rPr>
        <w:t>Full opening guidance:</w:t>
      </w:r>
    </w:p>
    <w:p w:rsidR="006675E7" w:rsidRPr="00FA524A" w:rsidRDefault="006675E7" w:rsidP="006675E7">
      <w:pPr>
        <w:cnfStyle w:val="101000000000" w:firstRow="1" w:lastRow="0" w:firstColumn="1" w:lastColumn="0" w:oddVBand="0" w:evenVBand="0" w:oddHBand="0" w:evenHBand="0" w:firstRowFirstColumn="0" w:firstRowLastColumn="0" w:lastRowFirstColumn="0" w:lastRowLastColumn="0"/>
        <w:rPr>
          <w:rFonts w:ascii="Arial" w:hAnsi="Arial" w:cs="Arial"/>
          <w:b/>
          <w:lang w:val="en"/>
        </w:rPr>
      </w:pPr>
      <w:hyperlink r:id="rId46" w:history="1">
        <w:r w:rsidRPr="00515DD4">
          <w:rPr>
            <w:rStyle w:val="Hyperlink"/>
            <w:rFonts w:ascii="Arial" w:hAnsi="Arial" w:cs="Arial"/>
          </w:rPr>
          <w:t>https://www.gov.uk/government/publications/actions-for-schools-during-the-coronavirus-outbreak/guidance-for-full-opening-schools</w:t>
        </w:r>
      </w:hyperlink>
      <w:r>
        <w:t xml:space="preserve"> </w:t>
      </w:r>
      <w:r w:rsidRPr="00FA524A">
        <w:rPr>
          <w:rFonts w:ascii="Arial" w:hAnsi="Arial" w:cs="Arial"/>
          <w:lang w:val="en"/>
        </w:rPr>
        <w:t xml:space="preserve">  schools</w:t>
      </w:r>
    </w:p>
    <w:p w:rsidR="006675E7" w:rsidRPr="00FA524A" w:rsidRDefault="006675E7" w:rsidP="006675E7">
      <w:pPr>
        <w:cnfStyle w:val="101000000000" w:firstRow="1" w:lastRow="0" w:firstColumn="1" w:lastColumn="0" w:oddVBand="0" w:evenVBand="0" w:oddHBand="0" w:evenHBand="0" w:firstRowFirstColumn="0" w:firstRowLastColumn="0" w:lastRowFirstColumn="0" w:lastRowLastColumn="0"/>
        <w:rPr>
          <w:rFonts w:ascii="Arial" w:hAnsi="Arial" w:cs="Arial"/>
          <w:b/>
          <w:lang w:val="en"/>
        </w:rPr>
      </w:pPr>
      <w:r w:rsidRPr="00FA524A">
        <w:rPr>
          <w:rFonts w:ascii="Arial" w:hAnsi="Arial" w:cs="Arial"/>
          <w:lang w:val="en"/>
        </w:rPr>
        <w:t>Business support:</w:t>
      </w:r>
    </w:p>
    <w:p w:rsidR="006675E7" w:rsidRPr="00FA524A" w:rsidRDefault="006675E7" w:rsidP="006675E7">
      <w:pPr>
        <w:cnfStyle w:val="101000000000" w:firstRow="1" w:lastRow="0" w:firstColumn="1" w:lastColumn="0" w:oddVBand="0" w:evenVBand="0" w:oddHBand="0" w:evenHBand="0" w:firstRowFirstColumn="0" w:firstRowLastColumn="0" w:lastRowFirstColumn="0" w:lastRowLastColumn="0"/>
        <w:rPr>
          <w:rFonts w:ascii="Arial" w:hAnsi="Arial" w:cs="Arial"/>
          <w:b/>
          <w:lang w:val="en"/>
        </w:rPr>
      </w:pPr>
      <w:hyperlink r:id="rId47" w:history="1">
        <w:r w:rsidRPr="00FA524A">
          <w:rPr>
            <w:rStyle w:val="Hyperlink"/>
            <w:rFonts w:ascii="Arial" w:hAnsi="Arial" w:cs="Arial"/>
            <w:lang w:val="en"/>
          </w:rPr>
          <w:t>https://www.gov.uk/business-coronavirus-support-finder</w:t>
        </w:r>
      </w:hyperlink>
      <w:r w:rsidRPr="00FA524A">
        <w:rPr>
          <w:rFonts w:ascii="Arial" w:hAnsi="Arial" w:cs="Arial"/>
          <w:lang w:val="en"/>
        </w:rPr>
        <w:t xml:space="preserve">  - business finance guidance</w:t>
      </w:r>
    </w:p>
    <w:p w:rsidR="006675E7" w:rsidRPr="00FA524A" w:rsidRDefault="006675E7" w:rsidP="006675E7">
      <w:pPr>
        <w:cnfStyle w:val="101000000000" w:firstRow="1" w:lastRow="0" w:firstColumn="1" w:lastColumn="0" w:oddVBand="0" w:evenVBand="0" w:oddHBand="0" w:evenHBand="0" w:firstRowFirstColumn="0" w:firstRowLastColumn="0" w:lastRowFirstColumn="0" w:lastRowLastColumn="0"/>
        <w:rPr>
          <w:rFonts w:ascii="Arial" w:hAnsi="Arial" w:cs="Arial"/>
          <w:b/>
          <w:lang w:val="en"/>
        </w:rPr>
      </w:pPr>
      <w:r w:rsidRPr="00FA524A">
        <w:rPr>
          <w:rFonts w:ascii="Arial" w:hAnsi="Arial" w:cs="Arial"/>
          <w:lang w:val="en"/>
        </w:rPr>
        <w:t xml:space="preserve">Greater Birmingham and Solihull Local Enterprise Partnership 0800 032 3488 offers business support </w:t>
      </w:r>
      <w:hyperlink r:id="rId48" w:history="1">
        <w:r w:rsidRPr="00FA524A">
          <w:rPr>
            <w:rStyle w:val="Hyperlink"/>
            <w:rFonts w:ascii="Arial" w:hAnsi="Arial" w:cs="Arial"/>
            <w:lang w:val="en"/>
          </w:rPr>
          <w:t>https://www.gbslepgrowthhub.co.uk/business-advice/coronavirus</w:t>
        </w:r>
      </w:hyperlink>
      <w:r w:rsidRPr="00FA524A">
        <w:rPr>
          <w:rFonts w:ascii="Arial" w:hAnsi="Arial" w:cs="Arial"/>
          <w:lang w:val="en"/>
        </w:rPr>
        <w:t xml:space="preserve">    </w:t>
      </w:r>
    </w:p>
    <w:p w:rsidR="006675E7" w:rsidRPr="00FA524A" w:rsidRDefault="006675E7" w:rsidP="006675E7">
      <w:pPr>
        <w:pStyle w:val="NormalWeb"/>
        <w:spacing w:before="0" w:beforeAutospacing="0" w:after="120" w:afterAutospacing="0" w:line="375" w:lineRule="atLeast"/>
        <w:cnfStyle w:val="101000000000" w:firstRow="1" w:lastRow="0" w:firstColumn="1" w:lastColumn="0" w:oddVBand="0" w:evenVBand="0" w:oddHBand="0" w:evenHBand="0" w:firstRowFirstColumn="0" w:firstRowLastColumn="0" w:lastRowFirstColumn="0" w:lastRowLastColumn="0"/>
        <w:rPr>
          <w:rFonts w:ascii="Arial" w:hAnsi="Arial" w:cs="Arial"/>
          <w:b/>
          <w:color w:val="1F497D" w:themeColor="text2"/>
          <w:sz w:val="22"/>
          <w:szCs w:val="22"/>
        </w:rPr>
      </w:pPr>
      <w:r w:rsidRPr="00FA524A">
        <w:rPr>
          <w:rFonts w:ascii="Arial" w:hAnsi="Arial" w:cs="Arial"/>
          <w:color w:val="1F497D" w:themeColor="text2"/>
          <w:sz w:val="22"/>
          <w:szCs w:val="22"/>
        </w:rPr>
        <w:t>For parents:</w:t>
      </w:r>
    </w:p>
    <w:p w:rsidR="006675E7" w:rsidRPr="00FB73D5" w:rsidRDefault="006675E7" w:rsidP="006675E7">
      <w:pPr>
        <w:pStyle w:val="NormalWeb"/>
        <w:spacing w:before="0" w:beforeAutospacing="0" w:after="120" w:afterAutospacing="0" w:line="375" w:lineRule="atLeast"/>
        <w:cnfStyle w:val="101000000000" w:firstRow="1" w:lastRow="0" w:firstColumn="1" w:lastColumn="0" w:oddVBand="0" w:evenVBand="0" w:oddHBand="0" w:evenHBand="0" w:firstRowFirstColumn="0" w:firstRowLastColumn="0" w:lastRowFirstColumn="0" w:lastRowLastColumn="0"/>
        <w:rPr>
          <w:rFonts w:ascii="Arial" w:hAnsi="Arial" w:cs="Arial"/>
          <w:b/>
          <w:color w:val="1F497D" w:themeColor="text2"/>
          <w:sz w:val="22"/>
          <w:szCs w:val="22"/>
        </w:rPr>
      </w:pPr>
      <w:hyperlink r:id="rId49" w:history="1">
        <w:r w:rsidRPr="00FB73D5">
          <w:rPr>
            <w:rStyle w:val="Hyperlink"/>
            <w:rFonts w:ascii="Arial" w:hAnsi="Arial" w:cs="Arial"/>
            <w:sz w:val="22"/>
            <w:szCs w:val="22"/>
          </w:rPr>
          <w:t>https://www.gov.uk/government/publications/what-parents-and-carers-need-to-know-about-early-years-providers-schools-and-colleges-during-the-coronavirus-covid-19-outbreak/what-parents-and-carers-need-to-know-about-early-years-providers-schools-and-colleges-in-the-autumn-term</w:t>
        </w:r>
      </w:hyperlink>
      <w:r w:rsidRPr="00FB73D5">
        <w:rPr>
          <w:rFonts w:ascii="Arial" w:hAnsi="Arial" w:cs="Arial"/>
          <w:color w:val="1F497D" w:themeColor="text2"/>
          <w:sz w:val="22"/>
          <w:szCs w:val="22"/>
        </w:rPr>
        <w:t xml:space="preserve"> </w:t>
      </w:r>
      <w:r>
        <w:rPr>
          <w:rFonts w:ascii="Arial" w:hAnsi="Arial" w:cs="Arial"/>
          <w:color w:val="1F497D" w:themeColor="text2"/>
          <w:sz w:val="22"/>
          <w:szCs w:val="22"/>
        </w:rPr>
        <w:t xml:space="preserve">  </w:t>
      </w:r>
    </w:p>
    <w:p w:rsidR="006675E7" w:rsidRPr="00FA524A" w:rsidRDefault="006675E7" w:rsidP="006675E7">
      <w:pPr>
        <w:pStyle w:val="NormalWeb"/>
        <w:spacing w:before="0" w:beforeAutospacing="0" w:after="120" w:afterAutospacing="0" w:line="375" w:lineRule="atLeast"/>
        <w:cnfStyle w:val="101000000000" w:firstRow="1" w:lastRow="0" w:firstColumn="1" w:lastColumn="0" w:oddVBand="0" w:evenVBand="0" w:oddHBand="0" w:evenHBand="0" w:firstRowFirstColumn="0" w:firstRowLastColumn="0" w:lastRowFirstColumn="0" w:lastRowLastColumn="0"/>
        <w:rPr>
          <w:rFonts w:ascii="Arial" w:hAnsi="Arial" w:cs="Arial"/>
          <w:b/>
          <w:color w:val="1F497D" w:themeColor="text2"/>
          <w:sz w:val="22"/>
          <w:szCs w:val="22"/>
        </w:rPr>
      </w:pPr>
      <w:r w:rsidRPr="00FA524A">
        <w:rPr>
          <w:rFonts w:ascii="Arial" w:hAnsi="Arial" w:cs="Arial"/>
          <w:color w:val="1F497D" w:themeColor="text2"/>
          <w:sz w:val="22"/>
          <w:szCs w:val="22"/>
        </w:rPr>
        <w:t>Other organisations also have useful information on their websites</w:t>
      </w:r>
    </w:p>
    <w:p w:rsidR="006675E7" w:rsidRDefault="006675E7" w:rsidP="006675E7">
      <w:pPr>
        <w:cnfStyle w:val="101000000000" w:firstRow="1" w:lastRow="0" w:firstColumn="1" w:lastColumn="0" w:oddVBand="0" w:evenVBand="0" w:oddHBand="0" w:evenHBand="0" w:firstRowFirstColumn="0" w:firstRowLastColumn="0" w:lastRowFirstColumn="0" w:lastRowLastColumn="0"/>
        <w:rPr>
          <w:rStyle w:val="Hyperlink"/>
          <w:rFonts w:ascii="Arial" w:hAnsi="Arial" w:cs="Arial"/>
          <w:b/>
          <w:lang w:val="en"/>
        </w:rPr>
      </w:pPr>
      <w:hyperlink r:id="rId50" w:history="1">
        <w:r w:rsidRPr="00FA524A">
          <w:rPr>
            <w:rStyle w:val="Hyperlink"/>
            <w:rFonts w:ascii="Arial" w:hAnsi="Arial" w:cs="Arial"/>
          </w:rPr>
          <w:t>http://outofschoolalliance.co.uk</w:t>
        </w:r>
      </w:hyperlink>
      <w:r w:rsidRPr="00FA524A">
        <w:rPr>
          <w:rFonts w:ascii="Arial" w:hAnsi="Arial" w:cs="Arial"/>
        </w:rPr>
        <w:t xml:space="preserve">  &amp; </w:t>
      </w:r>
      <w:hyperlink r:id="rId51" w:history="1">
        <w:r w:rsidRPr="00FA524A">
          <w:rPr>
            <w:rStyle w:val="Hyperlink"/>
            <w:rFonts w:ascii="Arial" w:hAnsi="Arial" w:cs="Arial"/>
            <w:lang w:val="en"/>
          </w:rPr>
          <w:t>https://www.eyalliance.org.uk/coronavirus-early-years</w:t>
        </w:r>
      </w:hyperlink>
      <w:r w:rsidRPr="00FA524A">
        <w:rPr>
          <w:rStyle w:val="Hyperlink"/>
          <w:rFonts w:ascii="Arial" w:hAnsi="Arial" w:cs="Arial"/>
          <w:lang w:val="en"/>
        </w:rPr>
        <w:t xml:space="preserve"> </w:t>
      </w:r>
    </w:p>
    <w:p w:rsidR="006675E7" w:rsidRDefault="006675E7" w:rsidP="006675E7">
      <w:pPr>
        <w:cnfStyle w:val="101000000000" w:firstRow="1" w:lastRow="0" w:firstColumn="1" w:lastColumn="0" w:oddVBand="0" w:evenVBand="0" w:oddHBand="0" w:evenHBand="0" w:firstRowFirstColumn="0" w:firstRowLastColumn="0" w:lastRowFirstColumn="0" w:lastRowLastColumn="0"/>
        <w:rPr>
          <w:rStyle w:val="Hyperlink"/>
          <w:rFonts w:ascii="Arial" w:hAnsi="Arial" w:cs="Arial"/>
          <w:b/>
          <w:lang w:val="en"/>
        </w:rPr>
      </w:pPr>
      <w:r>
        <w:rPr>
          <w:rStyle w:val="Hyperlink"/>
          <w:rFonts w:ascii="Arial" w:hAnsi="Arial" w:cs="Arial"/>
          <w:lang w:val="en"/>
        </w:rPr>
        <w:t xml:space="preserve">You may find this </w:t>
      </w:r>
      <w:hyperlink r:id="rId52" w:history="1">
        <w:r w:rsidRPr="00E949F6">
          <w:rPr>
            <w:rStyle w:val="Hyperlink"/>
            <w:rFonts w:ascii="Arial" w:hAnsi="Arial" w:cs="Arial"/>
            <w:lang w:val="en"/>
          </w:rPr>
          <w:t>self-evaluation tool</w:t>
        </w:r>
      </w:hyperlink>
      <w:r>
        <w:rPr>
          <w:rStyle w:val="Hyperlink"/>
          <w:rFonts w:ascii="Arial" w:hAnsi="Arial" w:cs="Arial"/>
          <w:lang w:val="en"/>
        </w:rPr>
        <w:t xml:space="preserve"> from Scotland useful </w:t>
      </w:r>
    </w:p>
    <w:p w:rsidR="006675E7" w:rsidRPr="00397010" w:rsidRDefault="006675E7" w:rsidP="006675E7">
      <w:pPr>
        <w:cnfStyle w:val="101000000000" w:firstRow="1" w:lastRow="0" w:firstColumn="1" w:lastColumn="0" w:oddVBand="0" w:evenVBand="0" w:oddHBand="0" w:evenHBand="0" w:firstRowFirstColumn="0" w:firstRowLastColumn="0" w:lastRowFirstColumn="0" w:lastRowLastColumn="0"/>
        <w:rPr>
          <w:rFonts w:ascii="Arial" w:hAnsi="Arial" w:cs="Arial"/>
          <w:b/>
          <w:u w:val="single"/>
          <w:lang w:val="en"/>
        </w:rPr>
      </w:pPr>
      <w:r>
        <w:rPr>
          <w:rStyle w:val="Hyperlink"/>
          <w:rFonts w:ascii="Arial" w:hAnsi="Arial" w:cs="Arial"/>
          <w:color w:val="auto"/>
          <w:lang w:val="en"/>
        </w:rPr>
        <w:t>Toddler groups</w:t>
      </w:r>
    </w:p>
    <w:p w:rsidR="006675E7" w:rsidRPr="00397010" w:rsidRDefault="006675E7" w:rsidP="006675E7">
      <w:pPr>
        <w:cnfStyle w:val="101000000000" w:firstRow="1" w:lastRow="0" w:firstColumn="1" w:lastColumn="0" w:oddVBand="0" w:evenVBand="0" w:oddHBand="0" w:evenHBand="0" w:firstRowFirstColumn="0" w:firstRowLastColumn="0" w:lastRowFirstColumn="0" w:lastRowLastColumn="0"/>
        <w:rPr>
          <w:rFonts w:ascii="Arial" w:hAnsi="Arial" w:cs="Arial"/>
          <w:b/>
        </w:rPr>
      </w:pPr>
      <w:r w:rsidRPr="00397010">
        <w:rPr>
          <w:rFonts w:ascii="Arial" w:hAnsi="Arial" w:cs="Arial"/>
        </w:rPr>
        <w:t xml:space="preserve">For parent &amp; toddler groups, and other activities in which parents remain with their children. The </w:t>
      </w:r>
      <w:proofErr w:type="spellStart"/>
      <w:r w:rsidRPr="00397010">
        <w:rPr>
          <w:rFonts w:ascii="Arial" w:hAnsi="Arial" w:cs="Arial"/>
        </w:rPr>
        <w:t>DfE</w:t>
      </w:r>
      <w:proofErr w:type="spellEnd"/>
      <w:r w:rsidRPr="00397010">
        <w:rPr>
          <w:rFonts w:ascii="Arial" w:hAnsi="Arial" w:cs="Arial"/>
        </w:rPr>
        <w:t xml:space="preserve"> will not be producing specific guidance for these groups. Instead, you should use </w:t>
      </w:r>
      <w:hyperlink r:id="rId53" w:history="1">
        <w:r w:rsidRPr="00397010">
          <w:rPr>
            <w:rStyle w:val="Hyperlink"/>
            <w:rFonts w:ascii="Arial" w:hAnsi="Arial" w:cs="Arial"/>
          </w:rPr>
          <w:t>MHCLG guidance for the use of community facilities</w:t>
        </w:r>
      </w:hyperlink>
      <w:r w:rsidRPr="00397010">
        <w:rPr>
          <w:rFonts w:ascii="Arial" w:hAnsi="Arial" w:cs="Arial"/>
        </w:rPr>
        <w:t xml:space="preserve"> (‘community facilities’ can be interpreted in its broadest sense so includes, for example, schools). You may also wish to refer to </w:t>
      </w:r>
      <w:hyperlink r:id="rId54" w:history="1">
        <w:r w:rsidRPr="00397010">
          <w:rPr>
            <w:rStyle w:val="Hyperlink"/>
            <w:rFonts w:ascii="Arial" w:hAnsi="Arial" w:cs="Arial"/>
          </w:rPr>
          <w:t>guidance on social distancing</w:t>
        </w:r>
      </w:hyperlink>
      <w:r w:rsidRPr="00397010">
        <w:rPr>
          <w:rFonts w:ascii="Arial" w:hAnsi="Arial" w:cs="Arial"/>
        </w:rPr>
        <w:t xml:space="preserve"> and </w:t>
      </w:r>
      <w:hyperlink r:id="rId55" w:history="1">
        <w:r w:rsidRPr="00397010">
          <w:rPr>
            <w:rStyle w:val="Hyperlink"/>
            <w:rFonts w:ascii="Arial" w:hAnsi="Arial" w:cs="Arial"/>
          </w:rPr>
          <w:t>guidance for out of school settings</w:t>
        </w:r>
      </w:hyperlink>
      <w:r w:rsidRPr="00397010">
        <w:rPr>
          <w:rFonts w:ascii="Arial" w:hAnsi="Arial" w:cs="Arial"/>
        </w:rPr>
        <w:t xml:space="preserve"> where necessary.</w:t>
      </w:r>
    </w:p>
    <w:p w:rsidR="006675E7" w:rsidRDefault="006675E7" w:rsidP="006675E7">
      <w:pPr>
        <w:cnfStyle w:val="101000000000" w:firstRow="1" w:lastRow="0" w:firstColumn="1" w:lastColumn="0" w:oddVBand="0" w:evenVBand="0" w:oddHBand="0" w:evenHBand="0" w:firstRowFirstColumn="0" w:firstRowLastColumn="0" w:lastRowFirstColumn="0" w:lastRowLastColumn="0"/>
        <w:rPr>
          <w:rStyle w:val="Hyperlink"/>
          <w:rFonts w:ascii="Arial" w:hAnsi="Arial" w:cs="Arial"/>
          <w:b/>
          <w:lang w:val="en"/>
        </w:rPr>
      </w:pPr>
    </w:p>
    <w:p w:rsidR="006675E7" w:rsidRDefault="006675E7" w:rsidP="006675E7">
      <w:pPr>
        <w:cnfStyle w:val="101000000000" w:firstRow="1" w:lastRow="0" w:firstColumn="1" w:lastColumn="0" w:oddVBand="0" w:evenVBand="0" w:oddHBand="0" w:evenHBand="0" w:firstRowFirstColumn="0" w:firstRowLastColumn="0" w:lastRowFirstColumn="0" w:lastRowLastColumn="0"/>
        <w:rPr>
          <w:rStyle w:val="Hyperlink"/>
          <w:rFonts w:ascii="Arial" w:hAnsi="Arial" w:cs="Arial"/>
          <w:b/>
          <w:lang w:val="en"/>
        </w:rPr>
      </w:pPr>
    </w:p>
    <w:p w:rsidR="006675E7" w:rsidRDefault="006675E7" w:rsidP="006675E7">
      <w:pPr>
        <w:cnfStyle w:val="101000000000" w:firstRow="1" w:lastRow="0" w:firstColumn="1" w:lastColumn="0" w:oddVBand="0" w:evenVBand="0" w:oddHBand="0" w:evenHBand="0" w:firstRowFirstColumn="0" w:firstRowLastColumn="0" w:lastRowFirstColumn="0" w:lastRowLastColumn="0"/>
        <w:rPr>
          <w:rStyle w:val="Hyperlink"/>
          <w:rFonts w:ascii="Arial" w:hAnsi="Arial" w:cs="Arial"/>
          <w:b/>
          <w:lang w:val="en"/>
        </w:rPr>
      </w:pPr>
    </w:p>
    <w:p w:rsidR="006675E7" w:rsidRDefault="006675E7" w:rsidP="006675E7">
      <w:pPr>
        <w:cnfStyle w:val="101000000000" w:firstRow="1" w:lastRow="0" w:firstColumn="1" w:lastColumn="0" w:oddVBand="0" w:evenVBand="0" w:oddHBand="0" w:evenHBand="0" w:firstRowFirstColumn="0" w:firstRowLastColumn="0" w:lastRowFirstColumn="0" w:lastRowLastColumn="0"/>
        <w:rPr>
          <w:rStyle w:val="Hyperlink"/>
          <w:rFonts w:ascii="Arial" w:hAnsi="Arial" w:cs="Arial"/>
          <w:b/>
          <w:lang w:val="en"/>
        </w:rPr>
      </w:pPr>
    </w:p>
    <w:p w:rsidR="00781487" w:rsidRDefault="00781487" w:rsidP="00397179"/>
    <w:p w:rsidR="00397179" w:rsidRPr="00F23609" w:rsidRDefault="00397179" w:rsidP="00397179">
      <w:pPr>
        <w:rPr>
          <w:rFonts w:ascii="Arial" w:hAnsi="Arial" w:cs="Arial"/>
        </w:rPr>
      </w:pPr>
    </w:p>
    <w:sectPr w:rsidR="00397179" w:rsidRPr="00F23609" w:rsidSect="009474BD">
      <w:headerReference w:type="default" r:id="rId56"/>
      <w:footerReference w:type="default" r:id="rId57"/>
      <w:pgSz w:w="11906" w:h="16838"/>
      <w:pgMar w:top="720" w:right="720" w:bottom="720" w:left="720" w:header="708" w:footer="45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A12" w:rsidRDefault="00FE7A12" w:rsidP="00113EF3">
      <w:pPr>
        <w:spacing w:after="0" w:line="240" w:lineRule="auto"/>
      </w:pPr>
      <w:r>
        <w:separator/>
      </w:r>
    </w:p>
  </w:endnote>
  <w:endnote w:type="continuationSeparator" w:id="0">
    <w:p w:rsidR="00FE7A12" w:rsidRDefault="00FE7A12" w:rsidP="00113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EF3" w:rsidRPr="0009601E" w:rsidRDefault="00113EF3">
    <w:pPr>
      <w:pStyle w:val="Footer"/>
      <w:rPr>
        <w:sz w:val="20"/>
        <w:szCs w:val="20"/>
      </w:rPr>
    </w:pPr>
    <w:r w:rsidRPr="0009601E">
      <w:rPr>
        <w:sz w:val="20"/>
        <w:szCs w:val="20"/>
      </w:rPr>
      <w:t xml:space="preserve">Please note – these FAQs were </w:t>
    </w:r>
    <w:r w:rsidRPr="00AB2D6D">
      <w:rPr>
        <w:sz w:val="20"/>
        <w:szCs w:val="20"/>
      </w:rPr>
      <w:t xml:space="preserve">accurate at </w:t>
    </w:r>
    <w:r w:rsidR="00C267F4">
      <w:rPr>
        <w:sz w:val="20"/>
        <w:szCs w:val="20"/>
      </w:rPr>
      <w:t>02</w:t>
    </w:r>
    <w:r w:rsidR="00AB2D6D" w:rsidRPr="00AB2D6D">
      <w:rPr>
        <w:sz w:val="20"/>
        <w:szCs w:val="20"/>
      </w:rPr>
      <w:t>.</w:t>
    </w:r>
    <w:r w:rsidR="00F97ADE">
      <w:rPr>
        <w:sz w:val="20"/>
        <w:szCs w:val="20"/>
      </w:rPr>
      <w:t>0</w:t>
    </w:r>
    <w:r w:rsidR="00C267F4">
      <w:rPr>
        <w:sz w:val="20"/>
        <w:szCs w:val="20"/>
      </w:rPr>
      <w:t>9</w:t>
    </w:r>
    <w:r w:rsidR="0068785E" w:rsidRPr="00AB2D6D">
      <w:rPr>
        <w:sz w:val="20"/>
        <w:szCs w:val="20"/>
      </w:rPr>
      <w:t>.</w:t>
    </w:r>
    <w:r w:rsidRPr="00AB2D6D">
      <w:rPr>
        <w:sz w:val="20"/>
        <w:szCs w:val="20"/>
      </w:rPr>
      <w:t xml:space="preserve">20. </w:t>
    </w:r>
    <w:r w:rsidRPr="0009601E">
      <w:rPr>
        <w:sz w:val="20"/>
        <w:szCs w:val="20"/>
      </w:rPr>
      <w:t>We have put links within the answers as information changes very quickly and is swiftly out of date. Whilst every effort will be made to keep them in date you should check the updated information within the links to government pages.</w:t>
    </w:r>
    <w:r w:rsidR="00062939">
      <w:rPr>
        <w:sz w:val="20"/>
        <w:szCs w:val="20"/>
      </w:rPr>
      <w:t xml:space="preserve">  </w:t>
    </w:r>
  </w:p>
  <w:p w:rsidR="00113EF3" w:rsidRDefault="00113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A12" w:rsidRDefault="00FE7A12" w:rsidP="00113EF3">
      <w:pPr>
        <w:spacing w:after="0" w:line="240" w:lineRule="auto"/>
      </w:pPr>
      <w:r>
        <w:separator/>
      </w:r>
    </w:p>
  </w:footnote>
  <w:footnote w:type="continuationSeparator" w:id="0">
    <w:p w:rsidR="00FE7A12" w:rsidRDefault="00FE7A12" w:rsidP="00113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6E4" w:rsidRDefault="00113EF3" w:rsidP="00113EF3">
    <w:pPr>
      <w:pStyle w:val="Header"/>
      <w:jc w:val="center"/>
      <w:rPr>
        <w:rFonts w:ascii="Arial" w:hAnsi="Arial" w:cs="Arial"/>
      </w:rPr>
    </w:pPr>
    <w:r w:rsidRPr="00580CEE">
      <w:rPr>
        <w:rFonts w:ascii="Arial" w:hAnsi="Arial" w:cs="Arial"/>
        <w:b/>
        <w:u w:val="single"/>
      </w:rPr>
      <w:t xml:space="preserve">Early Childhood Education and Care Frequently Asked </w:t>
    </w:r>
    <w:r w:rsidRPr="00BA16E4">
      <w:rPr>
        <w:rFonts w:ascii="Arial" w:hAnsi="Arial" w:cs="Arial"/>
        <w:b/>
        <w:u w:val="single"/>
      </w:rPr>
      <w:t xml:space="preserve">Questions </w:t>
    </w:r>
  </w:p>
  <w:p w:rsidR="00113EF3" w:rsidRPr="00580CEE" w:rsidRDefault="00D052CB" w:rsidP="00113EF3">
    <w:pPr>
      <w:pStyle w:val="Header"/>
      <w:jc w:val="center"/>
      <w:rPr>
        <w:rFonts w:ascii="Arial" w:hAnsi="Arial" w:cs="Arial"/>
      </w:rPr>
    </w:pPr>
    <w:proofErr w:type="spellStart"/>
    <w:r w:rsidRPr="00580CEE">
      <w:rPr>
        <w:rFonts w:ascii="Arial" w:hAnsi="Arial" w:cs="Arial"/>
      </w:rPr>
      <w:t>Covid</w:t>
    </w:r>
    <w:proofErr w:type="spellEnd"/>
    <w:r w:rsidRPr="00580CEE">
      <w:rPr>
        <w:rFonts w:ascii="Arial" w:hAnsi="Arial" w:cs="Arial"/>
      </w:rPr>
      <w:t xml:space="preserve"> 19 [C19] </w:t>
    </w:r>
    <w:r w:rsidR="00C267F4">
      <w:rPr>
        <w:rFonts w:ascii="Arial" w:hAnsi="Arial" w:cs="Arial"/>
      </w:rPr>
      <w:t>September</w:t>
    </w:r>
    <w:r w:rsidR="00B717CE">
      <w:rPr>
        <w:rFonts w:ascii="Arial" w:hAnsi="Arial" w:cs="Arial"/>
      </w:rPr>
      <w:t xml:space="preserve"> </w:t>
    </w:r>
    <w:r w:rsidR="00113EF3" w:rsidRPr="00580CEE">
      <w:rPr>
        <w:rFonts w:ascii="Arial" w:hAnsi="Arial" w:cs="Arial"/>
      </w:rPr>
      <w:t>2020</w:t>
    </w:r>
    <w:r w:rsidR="00D74482">
      <w:rPr>
        <w:rFonts w:ascii="Arial" w:hAnsi="Arial" w:cs="Arial"/>
      </w:rPr>
      <w:t>v</w:t>
    </w:r>
    <w:r w:rsidR="00066803">
      <w:rPr>
        <w:rFonts w:ascii="Arial" w:hAnsi="Arial" w:cs="Arial"/>
      </w:rPr>
      <w:t xml:space="preserve">  2</w:t>
    </w:r>
    <w:r w:rsidR="00C267F4">
      <w:rPr>
        <w:rFonts w:ascii="Arial" w:hAnsi="Arial" w:cs="Arial"/>
      </w:rPr>
      <w:t>3</w:t>
    </w:r>
  </w:p>
  <w:p w:rsidR="00113EF3" w:rsidRDefault="00113E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664D9"/>
    <w:multiLevelType w:val="hybridMultilevel"/>
    <w:tmpl w:val="965CD9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19614DE0"/>
    <w:multiLevelType w:val="multilevel"/>
    <w:tmpl w:val="7ED4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F12EFE"/>
    <w:multiLevelType w:val="hybridMultilevel"/>
    <w:tmpl w:val="1C206C5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F0F4294"/>
    <w:multiLevelType w:val="multilevel"/>
    <w:tmpl w:val="BB70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A572F4"/>
    <w:multiLevelType w:val="hybridMultilevel"/>
    <w:tmpl w:val="6228EC7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93179CD"/>
    <w:multiLevelType w:val="multilevel"/>
    <w:tmpl w:val="EFF66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905D43"/>
    <w:multiLevelType w:val="multilevel"/>
    <w:tmpl w:val="3DC8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6B55A5"/>
    <w:multiLevelType w:val="multilevel"/>
    <w:tmpl w:val="A6E65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916947"/>
    <w:multiLevelType w:val="hybridMultilevel"/>
    <w:tmpl w:val="48F67C3E"/>
    <w:lvl w:ilvl="0" w:tplc="08090003">
      <w:start w:val="1"/>
      <w:numFmt w:val="bullet"/>
      <w:lvlText w:val="o"/>
      <w:lvlJc w:val="left"/>
      <w:pPr>
        <w:ind w:left="1620" w:hanging="360"/>
      </w:pPr>
      <w:rPr>
        <w:rFonts w:ascii="Courier New" w:hAnsi="Courier New" w:cs="Courier New"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9" w15:restartNumberingAfterBreak="0">
    <w:nsid w:val="607F24BE"/>
    <w:multiLevelType w:val="hybridMultilevel"/>
    <w:tmpl w:val="A56EEB3E"/>
    <w:lvl w:ilvl="0" w:tplc="D916D5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7"/>
  </w:num>
  <w:num w:numId="4">
    <w:abstractNumId w:val="5"/>
  </w:num>
  <w:num w:numId="5">
    <w:abstractNumId w:val="8"/>
  </w:num>
  <w:num w:numId="6">
    <w:abstractNumId w:val="0"/>
  </w:num>
  <w:num w:numId="7">
    <w:abstractNumId w:val="4"/>
  </w:num>
  <w:num w:numId="8">
    <w:abstractNumId w:val="2"/>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F3"/>
    <w:rsid w:val="00014F36"/>
    <w:rsid w:val="00034BAA"/>
    <w:rsid w:val="00040EB5"/>
    <w:rsid w:val="00052E5B"/>
    <w:rsid w:val="00062939"/>
    <w:rsid w:val="00066803"/>
    <w:rsid w:val="00083091"/>
    <w:rsid w:val="0008740F"/>
    <w:rsid w:val="0009601E"/>
    <w:rsid w:val="000A2744"/>
    <w:rsid w:val="000B7024"/>
    <w:rsid w:val="000C4562"/>
    <w:rsid w:val="000C57A4"/>
    <w:rsid w:val="000E3A87"/>
    <w:rsid w:val="0010057E"/>
    <w:rsid w:val="0010146E"/>
    <w:rsid w:val="0010409D"/>
    <w:rsid w:val="00105D0E"/>
    <w:rsid w:val="00113EF3"/>
    <w:rsid w:val="00121469"/>
    <w:rsid w:val="0012603F"/>
    <w:rsid w:val="00126B9B"/>
    <w:rsid w:val="001306FD"/>
    <w:rsid w:val="001365E2"/>
    <w:rsid w:val="0014044C"/>
    <w:rsid w:val="00153EE9"/>
    <w:rsid w:val="00161ED5"/>
    <w:rsid w:val="001669CC"/>
    <w:rsid w:val="00171D21"/>
    <w:rsid w:val="001726A2"/>
    <w:rsid w:val="00181914"/>
    <w:rsid w:val="001974DE"/>
    <w:rsid w:val="001A34CA"/>
    <w:rsid w:val="001B7CCF"/>
    <w:rsid w:val="001C636D"/>
    <w:rsid w:val="001D6DB9"/>
    <w:rsid w:val="001E1C6F"/>
    <w:rsid w:val="001E7843"/>
    <w:rsid w:val="001F7FD5"/>
    <w:rsid w:val="00200981"/>
    <w:rsid w:val="00210E40"/>
    <w:rsid w:val="0021382F"/>
    <w:rsid w:val="00221923"/>
    <w:rsid w:val="002238E5"/>
    <w:rsid w:val="00224874"/>
    <w:rsid w:val="00240CC6"/>
    <w:rsid w:val="002519A5"/>
    <w:rsid w:val="00262B17"/>
    <w:rsid w:val="0026422F"/>
    <w:rsid w:val="0027117C"/>
    <w:rsid w:val="0027248F"/>
    <w:rsid w:val="00273DDB"/>
    <w:rsid w:val="00281CA8"/>
    <w:rsid w:val="0028732C"/>
    <w:rsid w:val="002A072E"/>
    <w:rsid w:val="002A20BC"/>
    <w:rsid w:val="002B1425"/>
    <w:rsid w:val="002C6EDB"/>
    <w:rsid w:val="002D3953"/>
    <w:rsid w:val="002D44DF"/>
    <w:rsid w:val="002D5DC5"/>
    <w:rsid w:val="002E560E"/>
    <w:rsid w:val="002F48CF"/>
    <w:rsid w:val="00301311"/>
    <w:rsid w:val="00310172"/>
    <w:rsid w:val="00311E7C"/>
    <w:rsid w:val="00312835"/>
    <w:rsid w:val="00324D12"/>
    <w:rsid w:val="00327419"/>
    <w:rsid w:val="00345CCC"/>
    <w:rsid w:val="00353C2B"/>
    <w:rsid w:val="0036110C"/>
    <w:rsid w:val="0036384E"/>
    <w:rsid w:val="00372B7C"/>
    <w:rsid w:val="0037767D"/>
    <w:rsid w:val="00386661"/>
    <w:rsid w:val="00397010"/>
    <w:rsid w:val="00397179"/>
    <w:rsid w:val="003A640A"/>
    <w:rsid w:val="003A7EAA"/>
    <w:rsid w:val="003B0675"/>
    <w:rsid w:val="003B0C92"/>
    <w:rsid w:val="003B0F2B"/>
    <w:rsid w:val="003D6339"/>
    <w:rsid w:val="003F7826"/>
    <w:rsid w:val="004013CC"/>
    <w:rsid w:val="004036D8"/>
    <w:rsid w:val="004049D1"/>
    <w:rsid w:val="00411D90"/>
    <w:rsid w:val="00413B71"/>
    <w:rsid w:val="00414C32"/>
    <w:rsid w:val="004168E1"/>
    <w:rsid w:val="00420C98"/>
    <w:rsid w:val="00426F0A"/>
    <w:rsid w:val="00427040"/>
    <w:rsid w:val="00434079"/>
    <w:rsid w:val="00441C78"/>
    <w:rsid w:val="004444C3"/>
    <w:rsid w:val="00444921"/>
    <w:rsid w:val="00447482"/>
    <w:rsid w:val="00451631"/>
    <w:rsid w:val="0046047A"/>
    <w:rsid w:val="004605F6"/>
    <w:rsid w:val="004631BB"/>
    <w:rsid w:val="0047645B"/>
    <w:rsid w:val="004912CE"/>
    <w:rsid w:val="004D536D"/>
    <w:rsid w:val="004E2B7B"/>
    <w:rsid w:val="004F2E9A"/>
    <w:rsid w:val="004F539A"/>
    <w:rsid w:val="005010E4"/>
    <w:rsid w:val="005039D8"/>
    <w:rsid w:val="00507773"/>
    <w:rsid w:val="00515DD4"/>
    <w:rsid w:val="00516F5A"/>
    <w:rsid w:val="00541DBC"/>
    <w:rsid w:val="00565EB9"/>
    <w:rsid w:val="00576792"/>
    <w:rsid w:val="00580CEE"/>
    <w:rsid w:val="00580D12"/>
    <w:rsid w:val="005834A9"/>
    <w:rsid w:val="005A139C"/>
    <w:rsid w:val="005A25B7"/>
    <w:rsid w:val="005A6973"/>
    <w:rsid w:val="005B2AEE"/>
    <w:rsid w:val="005B55A9"/>
    <w:rsid w:val="005B5B94"/>
    <w:rsid w:val="005D14A8"/>
    <w:rsid w:val="005E54C2"/>
    <w:rsid w:val="005E68A9"/>
    <w:rsid w:val="005F370F"/>
    <w:rsid w:val="00601623"/>
    <w:rsid w:val="00602951"/>
    <w:rsid w:val="00603639"/>
    <w:rsid w:val="00627B0E"/>
    <w:rsid w:val="006314BF"/>
    <w:rsid w:val="00631B5F"/>
    <w:rsid w:val="0063667F"/>
    <w:rsid w:val="0064149E"/>
    <w:rsid w:val="00654BC7"/>
    <w:rsid w:val="00654C07"/>
    <w:rsid w:val="00664E3A"/>
    <w:rsid w:val="006675E7"/>
    <w:rsid w:val="0068684B"/>
    <w:rsid w:val="0068785E"/>
    <w:rsid w:val="00687BEA"/>
    <w:rsid w:val="00692BE6"/>
    <w:rsid w:val="006A5F58"/>
    <w:rsid w:val="006A6E2D"/>
    <w:rsid w:val="006B44B1"/>
    <w:rsid w:val="006B63E2"/>
    <w:rsid w:val="006B7566"/>
    <w:rsid w:val="006C4AF0"/>
    <w:rsid w:val="006D097F"/>
    <w:rsid w:val="006E14F3"/>
    <w:rsid w:val="0070281D"/>
    <w:rsid w:val="00717DCD"/>
    <w:rsid w:val="0073184A"/>
    <w:rsid w:val="007323E5"/>
    <w:rsid w:val="00733400"/>
    <w:rsid w:val="00753551"/>
    <w:rsid w:val="00757960"/>
    <w:rsid w:val="007631F4"/>
    <w:rsid w:val="00767AD5"/>
    <w:rsid w:val="007730E4"/>
    <w:rsid w:val="007775D5"/>
    <w:rsid w:val="00780B35"/>
    <w:rsid w:val="00781487"/>
    <w:rsid w:val="00784647"/>
    <w:rsid w:val="00786FBE"/>
    <w:rsid w:val="00787A12"/>
    <w:rsid w:val="00790D3D"/>
    <w:rsid w:val="00793C00"/>
    <w:rsid w:val="00793F98"/>
    <w:rsid w:val="007A4F7A"/>
    <w:rsid w:val="007A5393"/>
    <w:rsid w:val="007B395E"/>
    <w:rsid w:val="007B5063"/>
    <w:rsid w:val="007C35AA"/>
    <w:rsid w:val="007D2AEF"/>
    <w:rsid w:val="007D3F96"/>
    <w:rsid w:val="007D417F"/>
    <w:rsid w:val="007D52D0"/>
    <w:rsid w:val="007D5E95"/>
    <w:rsid w:val="007E1346"/>
    <w:rsid w:val="007E5C35"/>
    <w:rsid w:val="007E753F"/>
    <w:rsid w:val="007F069F"/>
    <w:rsid w:val="007F2AA5"/>
    <w:rsid w:val="007F4035"/>
    <w:rsid w:val="007F78D3"/>
    <w:rsid w:val="00810B94"/>
    <w:rsid w:val="008318C1"/>
    <w:rsid w:val="008405FF"/>
    <w:rsid w:val="008457BB"/>
    <w:rsid w:val="0084684C"/>
    <w:rsid w:val="00851295"/>
    <w:rsid w:val="0085763B"/>
    <w:rsid w:val="00860866"/>
    <w:rsid w:val="0086115E"/>
    <w:rsid w:val="00862060"/>
    <w:rsid w:val="00863692"/>
    <w:rsid w:val="00865E90"/>
    <w:rsid w:val="00872AF9"/>
    <w:rsid w:val="00873955"/>
    <w:rsid w:val="00883C26"/>
    <w:rsid w:val="008A3E60"/>
    <w:rsid w:val="008B2B86"/>
    <w:rsid w:val="008B6C31"/>
    <w:rsid w:val="008C4F9C"/>
    <w:rsid w:val="008D3633"/>
    <w:rsid w:val="008D3F3C"/>
    <w:rsid w:val="008D49ED"/>
    <w:rsid w:val="008E01E9"/>
    <w:rsid w:val="008E42FA"/>
    <w:rsid w:val="008E7233"/>
    <w:rsid w:val="008E7245"/>
    <w:rsid w:val="008F0A23"/>
    <w:rsid w:val="009120C9"/>
    <w:rsid w:val="0092102C"/>
    <w:rsid w:val="00921A5D"/>
    <w:rsid w:val="00924458"/>
    <w:rsid w:val="00935856"/>
    <w:rsid w:val="0093648C"/>
    <w:rsid w:val="00936C22"/>
    <w:rsid w:val="00946A3A"/>
    <w:rsid w:val="009474BD"/>
    <w:rsid w:val="00950FFD"/>
    <w:rsid w:val="00961995"/>
    <w:rsid w:val="009770A8"/>
    <w:rsid w:val="00983D90"/>
    <w:rsid w:val="00986920"/>
    <w:rsid w:val="009934B0"/>
    <w:rsid w:val="009B2663"/>
    <w:rsid w:val="009B302C"/>
    <w:rsid w:val="009C60AD"/>
    <w:rsid w:val="009E1155"/>
    <w:rsid w:val="009E2300"/>
    <w:rsid w:val="009E6174"/>
    <w:rsid w:val="009F0DAB"/>
    <w:rsid w:val="00A007E1"/>
    <w:rsid w:val="00A02F30"/>
    <w:rsid w:val="00A0510D"/>
    <w:rsid w:val="00A141A2"/>
    <w:rsid w:val="00A1702D"/>
    <w:rsid w:val="00A17AD1"/>
    <w:rsid w:val="00A3067C"/>
    <w:rsid w:val="00A3685E"/>
    <w:rsid w:val="00A56DD5"/>
    <w:rsid w:val="00A60A44"/>
    <w:rsid w:val="00A65B56"/>
    <w:rsid w:val="00A7233A"/>
    <w:rsid w:val="00A826C4"/>
    <w:rsid w:val="00A83DBC"/>
    <w:rsid w:val="00AA13A3"/>
    <w:rsid w:val="00AA2764"/>
    <w:rsid w:val="00AB2D6D"/>
    <w:rsid w:val="00AC2E77"/>
    <w:rsid w:val="00AE35B1"/>
    <w:rsid w:val="00B27CD4"/>
    <w:rsid w:val="00B354F3"/>
    <w:rsid w:val="00B35ECD"/>
    <w:rsid w:val="00B41B55"/>
    <w:rsid w:val="00B41CEE"/>
    <w:rsid w:val="00B46746"/>
    <w:rsid w:val="00B60A33"/>
    <w:rsid w:val="00B717CE"/>
    <w:rsid w:val="00B76CEF"/>
    <w:rsid w:val="00BA16E4"/>
    <w:rsid w:val="00BA47FB"/>
    <w:rsid w:val="00BC1102"/>
    <w:rsid w:val="00BC206F"/>
    <w:rsid w:val="00BD368C"/>
    <w:rsid w:val="00BD529B"/>
    <w:rsid w:val="00BD7E03"/>
    <w:rsid w:val="00BE1207"/>
    <w:rsid w:val="00C074CD"/>
    <w:rsid w:val="00C12428"/>
    <w:rsid w:val="00C138E3"/>
    <w:rsid w:val="00C267F4"/>
    <w:rsid w:val="00C2709E"/>
    <w:rsid w:val="00C318BE"/>
    <w:rsid w:val="00C445D2"/>
    <w:rsid w:val="00C47C17"/>
    <w:rsid w:val="00C64CF9"/>
    <w:rsid w:val="00C75C8C"/>
    <w:rsid w:val="00C77B9C"/>
    <w:rsid w:val="00C81EE3"/>
    <w:rsid w:val="00C908E5"/>
    <w:rsid w:val="00C90D16"/>
    <w:rsid w:val="00C9567A"/>
    <w:rsid w:val="00CA1B41"/>
    <w:rsid w:val="00CA54DE"/>
    <w:rsid w:val="00CB4B5E"/>
    <w:rsid w:val="00CC6D84"/>
    <w:rsid w:val="00CD056F"/>
    <w:rsid w:val="00CD1EF1"/>
    <w:rsid w:val="00CD7F23"/>
    <w:rsid w:val="00CE1631"/>
    <w:rsid w:val="00CE37B7"/>
    <w:rsid w:val="00CE5688"/>
    <w:rsid w:val="00CE6F9A"/>
    <w:rsid w:val="00CF298A"/>
    <w:rsid w:val="00D00B92"/>
    <w:rsid w:val="00D052CB"/>
    <w:rsid w:val="00D065DF"/>
    <w:rsid w:val="00D130FC"/>
    <w:rsid w:val="00D143AE"/>
    <w:rsid w:val="00D21261"/>
    <w:rsid w:val="00D2186A"/>
    <w:rsid w:val="00D31741"/>
    <w:rsid w:val="00D3239E"/>
    <w:rsid w:val="00D407E0"/>
    <w:rsid w:val="00D449A5"/>
    <w:rsid w:val="00D526F4"/>
    <w:rsid w:val="00D52967"/>
    <w:rsid w:val="00D538AB"/>
    <w:rsid w:val="00D60F51"/>
    <w:rsid w:val="00D63658"/>
    <w:rsid w:val="00D63AEF"/>
    <w:rsid w:val="00D6470E"/>
    <w:rsid w:val="00D65376"/>
    <w:rsid w:val="00D65E52"/>
    <w:rsid w:val="00D71A33"/>
    <w:rsid w:val="00D72E6C"/>
    <w:rsid w:val="00D739A3"/>
    <w:rsid w:val="00D74482"/>
    <w:rsid w:val="00D74F3B"/>
    <w:rsid w:val="00D8203E"/>
    <w:rsid w:val="00D868CE"/>
    <w:rsid w:val="00D90806"/>
    <w:rsid w:val="00D95073"/>
    <w:rsid w:val="00D95217"/>
    <w:rsid w:val="00DA7040"/>
    <w:rsid w:val="00DC1B64"/>
    <w:rsid w:val="00DE4B32"/>
    <w:rsid w:val="00DE4F5B"/>
    <w:rsid w:val="00DF30F5"/>
    <w:rsid w:val="00DF789F"/>
    <w:rsid w:val="00E12DFA"/>
    <w:rsid w:val="00E14992"/>
    <w:rsid w:val="00E176B4"/>
    <w:rsid w:val="00E217F7"/>
    <w:rsid w:val="00E4171D"/>
    <w:rsid w:val="00E66755"/>
    <w:rsid w:val="00E70963"/>
    <w:rsid w:val="00E71829"/>
    <w:rsid w:val="00E7609C"/>
    <w:rsid w:val="00E8542A"/>
    <w:rsid w:val="00E949F6"/>
    <w:rsid w:val="00E94CE2"/>
    <w:rsid w:val="00E96BC0"/>
    <w:rsid w:val="00EA165F"/>
    <w:rsid w:val="00EA2C07"/>
    <w:rsid w:val="00EA444B"/>
    <w:rsid w:val="00EA4732"/>
    <w:rsid w:val="00EA47C7"/>
    <w:rsid w:val="00EA5A2A"/>
    <w:rsid w:val="00EB042F"/>
    <w:rsid w:val="00EB23CA"/>
    <w:rsid w:val="00EC3853"/>
    <w:rsid w:val="00ED3902"/>
    <w:rsid w:val="00EE5AFB"/>
    <w:rsid w:val="00EF0982"/>
    <w:rsid w:val="00F01BEF"/>
    <w:rsid w:val="00F06D36"/>
    <w:rsid w:val="00F14252"/>
    <w:rsid w:val="00F164F3"/>
    <w:rsid w:val="00F23609"/>
    <w:rsid w:val="00F23D74"/>
    <w:rsid w:val="00F2533B"/>
    <w:rsid w:val="00F26599"/>
    <w:rsid w:val="00F51E8A"/>
    <w:rsid w:val="00F57195"/>
    <w:rsid w:val="00F60AF8"/>
    <w:rsid w:val="00F7062C"/>
    <w:rsid w:val="00F748D4"/>
    <w:rsid w:val="00F77565"/>
    <w:rsid w:val="00F8253E"/>
    <w:rsid w:val="00F830CE"/>
    <w:rsid w:val="00F834BE"/>
    <w:rsid w:val="00F857A6"/>
    <w:rsid w:val="00F871E4"/>
    <w:rsid w:val="00F87CC3"/>
    <w:rsid w:val="00F933AB"/>
    <w:rsid w:val="00F95679"/>
    <w:rsid w:val="00F972F4"/>
    <w:rsid w:val="00F97ADE"/>
    <w:rsid w:val="00FA13D5"/>
    <w:rsid w:val="00FA254F"/>
    <w:rsid w:val="00FA524A"/>
    <w:rsid w:val="00FB4BA8"/>
    <w:rsid w:val="00FB73D5"/>
    <w:rsid w:val="00FC6AEB"/>
    <w:rsid w:val="00FD7059"/>
    <w:rsid w:val="00FE56C9"/>
    <w:rsid w:val="00FE7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14:docId w14:val="572798C3"/>
  <w15:docId w15:val="{8FD2A7E4-0AAA-4140-A2B8-97B41381A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B5B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92102C"/>
    <w:pPr>
      <w:spacing w:before="100" w:beforeAutospacing="1" w:after="100" w:afterAutospacing="1" w:line="240" w:lineRule="auto"/>
      <w:outlineLvl w:val="2"/>
    </w:pPr>
    <w:rPr>
      <w:rFonts w:ascii="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6675E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65EB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EF3"/>
  </w:style>
  <w:style w:type="paragraph" w:styleId="Footer">
    <w:name w:val="footer"/>
    <w:basedOn w:val="Normal"/>
    <w:link w:val="FooterChar"/>
    <w:uiPriority w:val="99"/>
    <w:unhideWhenUsed/>
    <w:rsid w:val="00113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EF3"/>
  </w:style>
  <w:style w:type="paragraph" w:styleId="BalloonText">
    <w:name w:val="Balloon Text"/>
    <w:basedOn w:val="Normal"/>
    <w:link w:val="BalloonTextChar"/>
    <w:uiPriority w:val="99"/>
    <w:semiHidden/>
    <w:unhideWhenUsed/>
    <w:rsid w:val="00113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EF3"/>
    <w:rPr>
      <w:rFonts w:ascii="Tahoma" w:hAnsi="Tahoma" w:cs="Tahoma"/>
      <w:sz w:val="16"/>
      <w:szCs w:val="16"/>
    </w:rPr>
  </w:style>
  <w:style w:type="table" w:styleId="TableGrid">
    <w:name w:val="Table Grid"/>
    <w:basedOn w:val="TableNormal"/>
    <w:uiPriority w:val="39"/>
    <w:rsid w:val="0011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13EF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52967"/>
    <w:pPr>
      <w:ind w:left="720"/>
      <w:contextualSpacing/>
    </w:pPr>
  </w:style>
  <w:style w:type="paragraph" w:customStyle="1" w:styleId="Default">
    <w:name w:val="Default"/>
    <w:rsid w:val="0036110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6110C"/>
    <w:rPr>
      <w:color w:val="0000FF" w:themeColor="hyperlink"/>
      <w:u w:val="single"/>
    </w:rPr>
  </w:style>
  <w:style w:type="character" w:styleId="FollowedHyperlink">
    <w:name w:val="FollowedHyperlink"/>
    <w:basedOn w:val="DefaultParagraphFont"/>
    <w:uiPriority w:val="99"/>
    <w:semiHidden/>
    <w:unhideWhenUsed/>
    <w:rsid w:val="00873955"/>
    <w:rPr>
      <w:color w:val="800080" w:themeColor="followedHyperlink"/>
      <w:u w:val="single"/>
    </w:rPr>
  </w:style>
  <w:style w:type="character" w:customStyle="1" w:styleId="Heading3Char">
    <w:name w:val="Heading 3 Char"/>
    <w:basedOn w:val="DefaultParagraphFont"/>
    <w:link w:val="Heading3"/>
    <w:uiPriority w:val="9"/>
    <w:rsid w:val="0092102C"/>
    <w:rPr>
      <w:rFonts w:ascii="Times New Roman" w:hAnsi="Times New Roman" w:cs="Times New Roman"/>
      <w:b/>
      <w:bCs/>
      <w:sz w:val="27"/>
      <w:szCs w:val="27"/>
      <w:lang w:eastAsia="en-GB"/>
    </w:rPr>
  </w:style>
  <w:style w:type="paragraph" w:styleId="NormalWeb">
    <w:name w:val="Normal (Web)"/>
    <w:basedOn w:val="Normal"/>
    <w:uiPriority w:val="99"/>
    <w:unhideWhenUsed/>
    <w:rsid w:val="0092102C"/>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92102C"/>
    <w:rPr>
      <w:b/>
      <w:bCs/>
    </w:rPr>
  </w:style>
  <w:style w:type="character" w:customStyle="1" w:styleId="Heading5Char">
    <w:name w:val="Heading 5 Char"/>
    <w:basedOn w:val="DefaultParagraphFont"/>
    <w:link w:val="Heading5"/>
    <w:uiPriority w:val="9"/>
    <w:rsid w:val="00565EB9"/>
    <w:rPr>
      <w:rFonts w:asciiTheme="majorHAnsi" w:eastAsiaTheme="majorEastAsia" w:hAnsiTheme="majorHAnsi" w:cstheme="majorBidi"/>
      <w:color w:val="365F91" w:themeColor="accent1" w:themeShade="BF"/>
    </w:rPr>
  </w:style>
  <w:style w:type="character" w:styleId="HTMLCite">
    <w:name w:val="HTML Cite"/>
    <w:basedOn w:val="DefaultParagraphFont"/>
    <w:uiPriority w:val="99"/>
    <w:semiHidden/>
    <w:unhideWhenUsed/>
    <w:rsid w:val="00921A5D"/>
    <w:rPr>
      <w:i w:val="0"/>
      <w:iCs w:val="0"/>
      <w:color w:val="006621"/>
    </w:rPr>
  </w:style>
  <w:style w:type="character" w:styleId="Emphasis">
    <w:name w:val="Emphasis"/>
    <w:basedOn w:val="DefaultParagraphFont"/>
    <w:uiPriority w:val="20"/>
    <w:qFormat/>
    <w:rsid w:val="00A65B56"/>
    <w:rPr>
      <w:i/>
      <w:iCs/>
    </w:rPr>
  </w:style>
  <w:style w:type="character" w:customStyle="1" w:styleId="Heading2Char">
    <w:name w:val="Heading 2 Char"/>
    <w:basedOn w:val="DefaultParagraphFont"/>
    <w:link w:val="Heading2"/>
    <w:uiPriority w:val="9"/>
    <w:semiHidden/>
    <w:rsid w:val="005B5B9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6675E7"/>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811745">
      <w:bodyDiv w:val="1"/>
      <w:marLeft w:val="0"/>
      <w:marRight w:val="0"/>
      <w:marTop w:val="0"/>
      <w:marBottom w:val="0"/>
      <w:divBdr>
        <w:top w:val="none" w:sz="0" w:space="0" w:color="auto"/>
        <w:left w:val="none" w:sz="0" w:space="0" w:color="auto"/>
        <w:bottom w:val="none" w:sz="0" w:space="0" w:color="auto"/>
        <w:right w:val="none" w:sz="0" w:space="0" w:color="auto"/>
      </w:divBdr>
      <w:divsChild>
        <w:div w:id="73825526">
          <w:marLeft w:val="0"/>
          <w:marRight w:val="0"/>
          <w:marTop w:val="0"/>
          <w:marBottom w:val="0"/>
          <w:divBdr>
            <w:top w:val="none" w:sz="0" w:space="0" w:color="auto"/>
            <w:left w:val="none" w:sz="0" w:space="0" w:color="auto"/>
            <w:bottom w:val="none" w:sz="0" w:space="0" w:color="auto"/>
            <w:right w:val="none" w:sz="0" w:space="0" w:color="auto"/>
          </w:divBdr>
          <w:divsChild>
            <w:div w:id="660813481">
              <w:marLeft w:val="0"/>
              <w:marRight w:val="0"/>
              <w:marTop w:val="0"/>
              <w:marBottom w:val="0"/>
              <w:divBdr>
                <w:top w:val="none" w:sz="0" w:space="0" w:color="auto"/>
                <w:left w:val="none" w:sz="0" w:space="0" w:color="auto"/>
                <w:bottom w:val="none" w:sz="0" w:space="0" w:color="auto"/>
                <w:right w:val="none" w:sz="0" w:space="0" w:color="auto"/>
              </w:divBdr>
              <w:divsChild>
                <w:div w:id="27875245">
                  <w:marLeft w:val="0"/>
                  <w:marRight w:val="0"/>
                  <w:marTop w:val="0"/>
                  <w:marBottom w:val="0"/>
                  <w:divBdr>
                    <w:top w:val="none" w:sz="0" w:space="0" w:color="auto"/>
                    <w:left w:val="none" w:sz="0" w:space="0" w:color="auto"/>
                    <w:bottom w:val="none" w:sz="0" w:space="0" w:color="auto"/>
                    <w:right w:val="none" w:sz="0" w:space="0" w:color="auto"/>
                  </w:divBdr>
                  <w:divsChild>
                    <w:div w:id="1595673898">
                      <w:marLeft w:val="0"/>
                      <w:marRight w:val="0"/>
                      <w:marTop w:val="0"/>
                      <w:marBottom w:val="0"/>
                      <w:divBdr>
                        <w:top w:val="none" w:sz="0" w:space="0" w:color="auto"/>
                        <w:left w:val="none" w:sz="0" w:space="0" w:color="auto"/>
                        <w:bottom w:val="none" w:sz="0" w:space="0" w:color="auto"/>
                        <w:right w:val="none" w:sz="0" w:space="0" w:color="auto"/>
                      </w:divBdr>
                      <w:divsChild>
                        <w:div w:id="2003391546">
                          <w:marLeft w:val="0"/>
                          <w:marRight w:val="0"/>
                          <w:marTop w:val="0"/>
                          <w:marBottom w:val="0"/>
                          <w:divBdr>
                            <w:top w:val="none" w:sz="0" w:space="0" w:color="auto"/>
                            <w:left w:val="none" w:sz="0" w:space="0" w:color="auto"/>
                            <w:bottom w:val="none" w:sz="0" w:space="0" w:color="auto"/>
                            <w:right w:val="none" w:sz="0" w:space="0" w:color="auto"/>
                          </w:divBdr>
                          <w:divsChild>
                            <w:div w:id="15025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57375">
      <w:bodyDiv w:val="1"/>
      <w:marLeft w:val="0"/>
      <w:marRight w:val="0"/>
      <w:marTop w:val="0"/>
      <w:marBottom w:val="0"/>
      <w:divBdr>
        <w:top w:val="none" w:sz="0" w:space="0" w:color="auto"/>
        <w:left w:val="none" w:sz="0" w:space="0" w:color="auto"/>
        <w:bottom w:val="none" w:sz="0" w:space="0" w:color="auto"/>
        <w:right w:val="none" w:sz="0" w:space="0" w:color="auto"/>
      </w:divBdr>
    </w:div>
    <w:div w:id="328607216">
      <w:bodyDiv w:val="1"/>
      <w:marLeft w:val="0"/>
      <w:marRight w:val="0"/>
      <w:marTop w:val="0"/>
      <w:marBottom w:val="0"/>
      <w:divBdr>
        <w:top w:val="none" w:sz="0" w:space="0" w:color="auto"/>
        <w:left w:val="none" w:sz="0" w:space="0" w:color="auto"/>
        <w:bottom w:val="none" w:sz="0" w:space="0" w:color="auto"/>
        <w:right w:val="none" w:sz="0" w:space="0" w:color="auto"/>
      </w:divBdr>
    </w:div>
    <w:div w:id="329910648">
      <w:bodyDiv w:val="1"/>
      <w:marLeft w:val="0"/>
      <w:marRight w:val="0"/>
      <w:marTop w:val="0"/>
      <w:marBottom w:val="0"/>
      <w:divBdr>
        <w:top w:val="none" w:sz="0" w:space="0" w:color="auto"/>
        <w:left w:val="none" w:sz="0" w:space="0" w:color="auto"/>
        <w:bottom w:val="none" w:sz="0" w:space="0" w:color="auto"/>
        <w:right w:val="none" w:sz="0" w:space="0" w:color="auto"/>
      </w:divBdr>
      <w:divsChild>
        <w:div w:id="828592534">
          <w:marLeft w:val="0"/>
          <w:marRight w:val="0"/>
          <w:marTop w:val="0"/>
          <w:marBottom w:val="0"/>
          <w:divBdr>
            <w:top w:val="none" w:sz="0" w:space="0" w:color="auto"/>
            <w:left w:val="none" w:sz="0" w:space="0" w:color="auto"/>
            <w:bottom w:val="none" w:sz="0" w:space="0" w:color="auto"/>
            <w:right w:val="none" w:sz="0" w:space="0" w:color="auto"/>
          </w:divBdr>
          <w:divsChild>
            <w:div w:id="315571896">
              <w:marLeft w:val="0"/>
              <w:marRight w:val="0"/>
              <w:marTop w:val="0"/>
              <w:marBottom w:val="0"/>
              <w:divBdr>
                <w:top w:val="none" w:sz="0" w:space="0" w:color="auto"/>
                <w:left w:val="none" w:sz="0" w:space="0" w:color="auto"/>
                <w:bottom w:val="none" w:sz="0" w:space="0" w:color="auto"/>
                <w:right w:val="none" w:sz="0" w:space="0" w:color="auto"/>
              </w:divBdr>
              <w:divsChild>
                <w:div w:id="1797680676">
                  <w:marLeft w:val="0"/>
                  <w:marRight w:val="0"/>
                  <w:marTop w:val="0"/>
                  <w:marBottom w:val="0"/>
                  <w:divBdr>
                    <w:top w:val="none" w:sz="0" w:space="0" w:color="auto"/>
                    <w:left w:val="none" w:sz="0" w:space="0" w:color="auto"/>
                    <w:bottom w:val="none" w:sz="0" w:space="0" w:color="auto"/>
                    <w:right w:val="none" w:sz="0" w:space="0" w:color="auto"/>
                  </w:divBdr>
                  <w:divsChild>
                    <w:div w:id="761805207">
                      <w:marLeft w:val="0"/>
                      <w:marRight w:val="0"/>
                      <w:marTop w:val="0"/>
                      <w:marBottom w:val="0"/>
                      <w:divBdr>
                        <w:top w:val="none" w:sz="0" w:space="0" w:color="auto"/>
                        <w:left w:val="none" w:sz="0" w:space="0" w:color="auto"/>
                        <w:bottom w:val="none" w:sz="0" w:space="0" w:color="auto"/>
                        <w:right w:val="none" w:sz="0" w:space="0" w:color="auto"/>
                      </w:divBdr>
                      <w:divsChild>
                        <w:div w:id="1522741142">
                          <w:marLeft w:val="0"/>
                          <w:marRight w:val="0"/>
                          <w:marTop w:val="0"/>
                          <w:marBottom w:val="0"/>
                          <w:divBdr>
                            <w:top w:val="none" w:sz="0" w:space="0" w:color="auto"/>
                            <w:left w:val="none" w:sz="0" w:space="0" w:color="auto"/>
                            <w:bottom w:val="none" w:sz="0" w:space="0" w:color="auto"/>
                            <w:right w:val="none" w:sz="0" w:space="0" w:color="auto"/>
                          </w:divBdr>
                          <w:divsChild>
                            <w:div w:id="18251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757166">
      <w:bodyDiv w:val="1"/>
      <w:marLeft w:val="0"/>
      <w:marRight w:val="0"/>
      <w:marTop w:val="0"/>
      <w:marBottom w:val="0"/>
      <w:divBdr>
        <w:top w:val="none" w:sz="0" w:space="0" w:color="auto"/>
        <w:left w:val="none" w:sz="0" w:space="0" w:color="auto"/>
        <w:bottom w:val="none" w:sz="0" w:space="0" w:color="auto"/>
        <w:right w:val="none" w:sz="0" w:space="0" w:color="auto"/>
      </w:divBdr>
      <w:divsChild>
        <w:div w:id="209801662">
          <w:marLeft w:val="0"/>
          <w:marRight w:val="0"/>
          <w:marTop w:val="0"/>
          <w:marBottom w:val="0"/>
          <w:divBdr>
            <w:top w:val="none" w:sz="0" w:space="0" w:color="auto"/>
            <w:left w:val="none" w:sz="0" w:space="0" w:color="auto"/>
            <w:bottom w:val="none" w:sz="0" w:space="0" w:color="auto"/>
            <w:right w:val="none" w:sz="0" w:space="0" w:color="auto"/>
          </w:divBdr>
          <w:divsChild>
            <w:div w:id="1287931662">
              <w:marLeft w:val="0"/>
              <w:marRight w:val="0"/>
              <w:marTop w:val="0"/>
              <w:marBottom w:val="0"/>
              <w:divBdr>
                <w:top w:val="none" w:sz="0" w:space="0" w:color="auto"/>
                <w:left w:val="none" w:sz="0" w:space="0" w:color="auto"/>
                <w:bottom w:val="none" w:sz="0" w:space="0" w:color="auto"/>
                <w:right w:val="none" w:sz="0" w:space="0" w:color="auto"/>
              </w:divBdr>
              <w:divsChild>
                <w:div w:id="2051108050">
                  <w:marLeft w:val="0"/>
                  <w:marRight w:val="0"/>
                  <w:marTop w:val="0"/>
                  <w:marBottom w:val="0"/>
                  <w:divBdr>
                    <w:top w:val="none" w:sz="0" w:space="0" w:color="auto"/>
                    <w:left w:val="none" w:sz="0" w:space="0" w:color="auto"/>
                    <w:bottom w:val="none" w:sz="0" w:space="0" w:color="auto"/>
                    <w:right w:val="none" w:sz="0" w:space="0" w:color="auto"/>
                  </w:divBdr>
                  <w:divsChild>
                    <w:div w:id="768232623">
                      <w:marLeft w:val="0"/>
                      <w:marRight w:val="0"/>
                      <w:marTop w:val="0"/>
                      <w:marBottom w:val="0"/>
                      <w:divBdr>
                        <w:top w:val="none" w:sz="0" w:space="0" w:color="auto"/>
                        <w:left w:val="none" w:sz="0" w:space="0" w:color="auto"/>
                        <w:bottom w:val="none" w:sz="0" w:space="0" w:color="auto"/>
                        <w:right w:val="none" w:sz="0" w:space="0" w:color="auto"/>
                      </w:divBdr>
                      <w:divsChild>
                        <w:div w:id="467405699">
                          <w:marLeft w:val="0"/>
                          <w:marRight w:val="0"/>
                          <w:marTop w:val="0"/>
                          <w:marBottom w:val="0"/>
                          <w:divBdr>
                            <w:top w:val="none" w:sz="0" w:space="0" w:color="auto"/>
                            <w:left w:val="none" w:sz="0" w:space="0" w:color="auto"/>
                            <w:bottom w:val="none" w:sz="0" w:space="0" w:color="auto"/>
                            <w:right w:val="none" w:sz="0" w:space="0" w:color="auto"/>
                          </w:divBdr>
                          <w:divsChild>
                            <w:div w:id="20708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477079">
      <w:bodyDiv w:val="1"/>
      <w:marLeft w:val="0"/>
      <w:marRight w:val="0"/>
      <w:marTop w:val="0"/>
      <w:marBottom w:val="0"/>
      <w:divBdr>
        <w:top w:val="none" w:sz="0" w:space="0" w:color="auto"/>
        <w:left w:val="none" w:sz="0" w:space="0" w:color="auto"/>
        <w:bottom w:val="none" w:sz="0" w:space="0" w:color="auto"/>
        <w:right w:val="none" w:sz="0" w:space="0" w:color="auto"/>
      </w:divBdr>
      <w:divsChild>
        <w:div w:id="363528266">
          <w:marLeft w:val="0"/>
          <w:marRight w:val="0"/>
          <w:marTop w:val="0"/>
          <w:marBottom w:val="0"/>
          <w:divBdr>
            <w:top w:val="none" w:sz="0" w:space="0" w:color="auto"/>
            <w:left w:val="none" w:sz="0" w:space="0" w:color="auto"/>
            <w:bottom w:val="none" w:sz="0" w:space="0" w:color="auto"/>
            <w:right w:val="none" w:sz="0" w:space="0" w:color="auto"/>
          </w:divBdr>
          <w:divsChild>
            <w:div w:id="1524316972">
              <w:marLeft w:val="0"/>
              <w:marRight w:val="0"/>
              <w:marTop w:val="0"/>
              <w:marBottom w:val="0"/>
              <w:divBdr>
                <w:top w:val="none" w:sz="0" w:space="0" w:color="auto"/>
                <w:left w:val="none" w:sz="0" w:space="0" w:color="auto"/>
                <w:bottom w:val="none" w:sz="0" w:space="0" w:color="auto"/>
                <w:right w:val="none" w:sz="0" w:space="0" w:color="auto"/>
              </w:divBdr>
              <w:divsChild>
                <w:div w:id="212080143">
                  <w:marLeft w:val="0"/>
                  <w:marRight w:val="0"/>
                  <w:marTop w:val="0"/>
                  <w:marBottom w:val="0"/>
                  <w:divBdr>
                    <w:top w:val="none" w:sz="0" w:space="0" w:color="auto"/>
                    <w:left w:val="none" w:sz="0" w:space="0" w:color="auto"/>
                    <w:bottom w:val="none" w:sz="0" w:space="0" w:color="auto"/>
                    <w:right w:val="none" w:sz="0" w:space="0" w:color="auto"/>
                  </w:divBdr>
                  <w:divsChild>
                    <w:div w:id="520826727">
                      <w:marLeft w:val="0"/>
                      <w:marRight w:val="0"/>
                      <w:marTop w:val="0"/>
                      <w:marBottom w:val="0"/>
                      <w:divBdr>
                        <w:top w:val="none" w:sz="0" w:space="0" w:color="auto"/>
                        <w:left w:val="none" w:sz="0" w:space="0" w:color="auto"/>
                        <w:bottom w:val="none" w:sz="0" w:space="0" w:color="auto"/>
                        <w:right w:val="none" w:sz="0" w:space="0" w:color="auto"/>
                      </w:divBdr>
                      <w:divsChild>
                        <w:div w:id="232929825">
                          <w:marLeft w:val="0"/>
                          <w:marRight w:val="0"/>
                          <w:marTop w:val="0"/>
                          <w:marBottom w:val="0"/>
                          <w:divBdr>
                            <w:top w:val="none" w:sz="0" w:space="0" w:color="auto"/>
                            <w:left w:val="none" w:sz="0" w:space="0" w:color="auto"/>
                            <w:bottom w:val="none" w:sz="0" w:space="0" w:color="auto"/>
                            <w:right w:val="none" w:sz="0" w:space="0" w:color="auto"/>
                          </w:divBdr>
                          <w:divsChild>
                            <w:div w:id="525758672">
                              <w:marLeft w:val="0"/>
                              <w:marRight w:val="0"/>
                              <w:marTop w:val="0"/>
                              <w:marBottom w:val="0"/>
                              <w:divBdr>
                                <w:top w:val="none" w:sz="0" w:space="0" w:color="auto"/>
                                <w:left w:val="none" w:sz="0" w:space="0" w:color="auto"/>
                                <w:bottom w:val="none" w:sz="0" w:space="0" w:color="auto"/>
                                <w:right w:val="none" w:sz="0" w:space="0" w:color="auto"/>
                              </w:divBdr>
                              <w:divsChild>
                                <w:div w:id="309094661">
                                  <w:marLeft w:val="0"/>
                                  <w:marRight w:val="0"/>
                                  <w:marTop w:val="0"/>
                                  <w:marBottom w:val="0"/>
                                  <w:divBdr>
                                    <w:top w:val="none" w:sz="0" w:space="0" w:color="auto"/>
                                    <w:left w:val="none" w:sz="0" w:space="0" w:color="auto"/>
                                    <w:bottom w:val="none" w:sz="0" w:space="0" w:color="auto"/>
                                    <w:right w:val="none" w:sz="0" w:space="0" w:color="auto"/>
                                  </w:divBdr>
                                  <w:divsChild>
                                    <w:div w:id="1665813346">
                                      <w:marLeft w:val="0"/>
                                      <w:marRight w:val="0"/>
                                      <w:marTop w:val="0"/>
                                      <w:marBottom w:val="0"/>
                                      <w:divBdr>
                                        <w:top w:val="none" w:sz="0" w:space="0" w:color="auto"/>
                                        <w:left w:val="none" w:sz="0" w:space="0" w:color="auto"/>
                                        <w:bottom w:val="none" w:sz="0" w:space="0" w:color="auto"/>
                                        <w:right w:val="none" w:sz="0" w:space="0" w:color="auto"/>
                                      </w:divBdr>
                                      <w:divsChild>
                                        <w:div w:id="1875536055">
                                          <w:marLeft w:val="0"/>
                                          <w:marRight w:val="0"/>
                                          <w:marTop w:val="0"/>
                                          <w:marBottom w:val="0"/>
                                          <w:divBdr>
                                            <w:top w:val="none" w:sz="0" w:space="0" w:color="auto"/>
                                            <w:left w:val="none" w:sz="0" w:space="0" w:color="auto"/>
                                            <w:bottom w:val="none" w:sz="0" w:space="0" w:color="auto"/>
                                            <w:right w:val="none" w:sz="0" w:space="0" w:color="auto"/>
                                          </w:divBdr>
                                          <w:divsChild>
                                            <w:div w:id="1160538079">
                                              <w:marLeft w:val="0"/>
                                              <w:marRight w:val="0"/>
                                              <w:marTop w:val="0"/>
                                              <w:marBottom w:val="0"/>
                                              <w:divBdr>
                                                <w:top w:val="none" w:sz="0" w:space="0" w:color="auto"/>
                                                <w:left w:val="none" w:sz="0" w:space="0" w:color="auto"/>
                                                <w:bottom w:val="none" w:sz="0" w:space="0" w:color="auto"/>
                                                <w:right w:val="none" w:sz="0" w:space="0" w:color="auto"/>
                                              </w:divBdr>
                                              <w:divsChild>
                                                <w:div w:id="766005749">
                                                  <w:marLeft w:val="0"/>
                                                  <w:marRight w:val="0"/>
                                                  <w:marTop w:val="0"/>
                                                  <w:marBottom w:val="0"/>
                                                  <w:divBdr>
                                                    <w:top w:val="none" w:sz="0" w:space="0" w:color="auto"/>
                                                    <w:left w:val="none" w:sz="0" w:space="0" w:color="auto"/>
                                                    <w:bottom w:val="none" w:sz="0" w:space="0" w:color="auto"/>
                                                    <w:right w:val="none" w:sz="0" w:space="0" w:color="auto"/>
                                                  </w:divBdr>
                                                  <w:divsChild>
                                                    <w:div w:id="582494646">
                                                      <w:marLeft w:val="0"/>
                                                      <w:marRight w:val="0"/>
                                                      <w:marTop w:val="0"/>
                                                      <w:marBottom w:val="0"/>
                                                      <w:divBdr>
                                                        <w:top w:val="none" w:sz="0" w:space="0" w:color="auto"/>
                                                        <w:left w:val="none" w:sz="0" w:space="0" w:color="auto"/>
                                                        <w:bottom w:val="none" w:sz="0" w:space="0" w:color="auto"/>
                                                        <w:right w:val="none" w:sz="0" w:space="0" w:color="auto"/>
                                                      </w:divBdr>
                                                      <w:divsChild>
                                                        <w:div w:id="906258136">
                                                          <w:marLeft w:val="0"/>
                                                          <w:marRight w:val="0"/>
                                                          <w:marTop w:val="0"/>
                                                          <w:marBottom w:val="0"/>
                                                          <w:divBdr>
                                                            <w:top w:val="none" w:sz="0" w:space="0" w:color="auto"/>
                                                            <w:left w:val="none" w:sz="0" w:space="0" w:color="auto"/>
                                                            <w:bottom w:val="none" w:sz="0" w:space="0" w:color="auto"/>
                                                            <w:right w:val="none" w:sz="0" w:space="0" w:color="auto"/>
                                                          </w:divBdr>
                                                          <w:divsChild>
                                                            <w:div w:id="401177126">
                                                              <w:marLeft w:val="0"/>
                                                              <w:marRight w:val="0"/>
                                                              <w:marTop w:val="0"/>
                                                              <w:marBottom w:val="0"/>
                                                              <w:divBdr>
                                                                <w:top w:val="none" w:sz="0" w:space="0" w:color="auto"/>
                                                                <w:left w:val="none" w:sz="0" w:space="0" w:color="auto"/>
                                                                <w:bottom w:val="none" w:sz="0" w:space="0" w:color="auto"/>
                                                                <w:right w:val="none" w:sz="0" w:space="0" w:color="auto"/>
                                                              </w:divBdr>
                                                              <w:divsChild>
                                                                <w:div w:id="1425224334">
                                                                  <w:marLeft w:val="0"/>
                                                                  <w:marRight w:val="0"/>
                                                                  <w:marTop w:val="0"/>
                                                                  <w:marBottom w:val="0"/>
                                                                  <w:divBdr>
                                                                    <w:top w:val="none" w:sz="0" w:space="0" w:color="auto"/>
                                                                    <w:left w:val="none" w:sz="0" w:space="0" w:color="auto"/>
                                                                    <w:bottom w:val="none" w:sz="0" w:space="0" w:color="auto"/>
                                                                    <w:right w:val="none" w:sz="0" w:space="0" w:color="auto"/>
                                                                  </w:divBdr>
                                                                  <w:divsChild>
                                                                    <w:div w:id="1867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8724727">
      <w:bodyDiv w:val="1"/>
      <w:marLeft w:val="0"/>
      <w:marRight w:val="0"/>
      <w:marTop w:val="0"/>
      <w:marBottom w:val="0"/>
      <w:divBdr>
        <w:top w:val="none" w:sz="0" w:space="0" w:color="auto"/>
        <w:left w:val="none" w:sz="0" w:space="0" w:color="auto"/>
        <w:bottom w:val="none" w:sz="0" w:space="0" w:color="auto"/>
        <w:right w:val="none" w:sz="0" w:space="0" w:color="auto"/>
      </w:divBdr>
      <w:divsChild>
        <w:div w:id="2073960854">
          <w:marLeft w:val="0"/>
          <w:marRight w:val="0"/>
          <w:marTop w:val="0"/>
          <w:marBottom w:val="0"/>
          <w:divBdr>
            <w:top w:val="none" w:sz="0" w:space="0" w:color="auto"/>
            <w:left w:val="none" w:sz="0" w:space="0" w:color="auto"/>
            <w:bottom w:val="none" w:sz="0" w:space="0" w:color="auto"/>
            <w:right w:val="none" w:sz="0" w:space="0" w:color="auto"/>
          </w:divBdr>
          <w:divsChild>
            <w:div w:id="1384717107">
              <w:marLeft w:val="0"/>
              <w:marRight w:val="0"/>
              <w:marTop w:val="0"/>
              <w:marBottom w:val="0"/>
              <w:divBdr>
                <w:top w:val="none" w:sz="0" w:space="0" w:color="auto"/>
                <w:left w:val="none" w:sz="0" w:space="0" w:color="auto"/>
                <w:bottom w:val="none" w:sz="0" w:space="0" w:color="auto"/>
                <w:right w:val="none" w:sz="0" w:space="0" w:color="auto"/>
              </w:divBdr>
              <w:divsChild>
                <w:div w:id="1971933325">
                  <w:marLeft w:val="0"/>
                  <w:marRight w:val="0"/>
                  <w:marTop w:val="0"/>
                  <w:marBottom w:val="0"/>
                  <w:divBdr>
                    <w:top w:val="none" w:sz="0" w:space="0" w:color="auto"/>
                    <w:left w:val="none" w:sz="0" w:space="0" w:color="auto"/>
                    <w:bottom w:val="none" w:sz="0" w:space="0" w:color="auto"/>
                    <w:right w:val="none" w:sz="0" w:space="0" w:color="auto"/>
                  </w:divBdr>
                  <w:divsChild>
                    <w:div w:id="937907162">
                      <w:marLeft w:val="0"/>
                      <w:marRight w:val="0"/>
                      <w:marTop w:val="0"/>
                      <w:marBottom w:val="0"/>
                      <w:divBdr>
                        <w:top w:val="none" w:sz="0" w:space="0" w:color="auto"/>
                        <w:left w:val="none" w:sz="0" w:space="0" w:color="auto"/>
                        <w:bottom w:val="none" w:sz="0" w:space="0" w:color="auto"/>
                        <w:right w:val="none" w:sz="0" w:space="0" w:color="auto"/>
                      </w:divBdr>
                      <w:divsChild>
                        <w:div w:id="417361595">
                          <w:marLeft w:val="0"/>
                          <w:marRight w:val="0"/>
                          <w:marTop w:val="0"/>
                          <w:marBottom w:val="0"/>
                          <w:divBdr>
                            <w:top w:val="none" w:sz="0" w:space="0" w:color="auto"/>
                            <w:left w:val="none" w:sz="0" w:space="0" w:color="auto"/>
                            <w:bottom w:val="none" w:sz="0" w:space="0" w:color="auto"/>
                            <w:right w:val="none" w:sz="0" w:space="0" w:color="auto"/>
                          </w:divBdr>
                          <w:divsChild>
                            <w:div w:id="4373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033686">
      <w:bodyDiv w:val="1"/>
      <w:marLeft w:val="0"/>
      <w:marRight w:val="0"/>
      <w:marTop w:val="0"/>
      <w:marBottom w:val="0"/>
      <w:divBdr>
        <w:top w:val="none" w:sz="0" w:space="0" w:color="auto"/>
        <w:left w:val="none" w:sz="0" w:space="0" w:color="auto"/>
        <w:bottom w:val="none" w:sz="0" w:space="0" w:color="auto"/>
        <w:right w:val="none" w:sz="0" w:space="0" w:color="auto"/>
      </w:divBdr>
      <w:divsChild>
        <w:div w:id="1181435790">
          <w:marLeft w:val="0"/>
          <w:marRight w:val="0"/>
          <w:marTop w:val="0"/>
          <w:marBottom w:val="0"/>
          <w:divBdr>
            <w:top w:val="none" w:sz="0" w:space="0" w:color="auto"/>
            <w:left w:val="none" w:sz="0" w:space="0" w:color="auto"/>
            <w:bottom w:val="none" w:sz="0" w:space="0" w:color="auto"/>
            <w:right w:val="none" w:sz="0" w:space="0" w:color="auto"/>
          </w:divBdr>
          <w:divsChild>
            <w:div w:id="1228566187">
              <w:marLeft w:val="0"/>
              <w:marRight w:val="0"/>
              <w:marTop w:val="0"/>
              <w:marBottom w:val="0"/>
              <w:divBdr>
                <w:top w:val="none" w:sz="0" w:space="0" w:color="auto"/>
                <w:left w:val="none" w:sz="0" w:space="0" w:color="auto"/>
                <w:bottom w:val="none" w:sz="0" w:space="0" w:color="auto"/>
                <w:right w:val="none" w:sz="0" w:space="0" w:color="auto"/>
              </w:divBdr>
              <w:divsChild>
                <w:div w:id="1835532437">
                  <w:marLeft w:val="0"/>
                  <w:marRight w:val="0"/>
                  <w:marTop w:val="0"/>
                  <w:marBottom w:val="0"/>
                  <w:divBdr>
                    <w:top w:val="none" w:sz="0" w:space="0" w:color="auto"/>
                    <w:left w:val="none" w:sz="0" w:space="0" w:color="auto"/>
                    <w:bottom w:val="none" w:sz="0" w:space="0" w:color="auto"/>
                    <w:right w:val="none" w:sz="0" w:space="0" w:color="auto"/>
                  </w:divBdr>
                  <w:divsChild>
                    <w:div w:id="1042171962">
                      <w:marLeft w:val="0"/>
                      <w:marRight w:val="0"/>
                      <w:marTop w:val="0"/>
                      <w:marBottom w:val="0"/>
                      <w:divBdr>
                        <w:top w:val="none" w:sz="0" w:space="0" w:color="auto"/>
                        <w:left w:val="none" w:sz="0" w:space="0" w:color="auto"/>
                        <w:bottom w:val="none" w:sz="0" w:space="0" w:color="auto"/>
                        <w:right w:val="none" w:sz="0" w:space="0" w:color="auto"/>
                      </w:divBdr>
                      <w:divsChild>
                        <w:div w:id="156195461">
                          <w:marLeft w:val="0"/>
                          <w:marRight w:val="0"/>
                          <w:marTop w:val="0"/>
                          <w:marBottom w:val="0"/>
                          <w:divBdr>
                            <w:top w:val="none" w:sz="0" w:space="0" w:color="auto"/>
                            <w:left w:val="none" w:sz="0" w:space="0" w:color="auto"/>
                            <w:bottom w:val="none" w:sz="0" w:space="0" w:color="auto"/>
                            <w:right w:val="none" w:sz="0" w:space="0" w:color="auto"/>
                          </w:divBdr>
                          <w:divsChild>
                            <w:div w:id="145374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951125">
      <w:bodyDiv w:val="1"/>
      <w:marLeft w:val="0"/>
      <w:marRight w:val="0"/>
      <w:marTop w:val="0"/>
      <w:marBottom w:val="0"/>
      <w:divBdr>
        <w:top w:val="none" w:sz="0" w:space="0" w:color="auto"/>
        <w:left w:val="none" w:sz="0" w:space="0" w:color="auto"/>
        <w:bottom w:val="none" w:sz="0" w:space="0" w:color="auto"/>
        <w:right w:val="none" w:sz="0" w:space="0" w:color="auto"/>
      </w:divBdr>
      <w:divsChild>
        <w:div w:id="803501405">
          <w:marLeft w:val="0"/>
          <w:marRight w:val="0"/>
          <w:marTop w:val="0"/>
          <w:marBottom w:val="0"/>
          <w:divBdr>
            <w:top w:val="none" w:sz="0" w:space="0" w:color="auto"/>
            <w:left w:val="none" w:sz="0" w:space="0" w:color="auto"/>
            <w:bottom w:val="none" w:sz="0" w:space="0" w:color="auto"/>
            <w:right w:val="none" w:sz="0" w:space="0" w:color="auto"/>
          </w:divBdr>
          <w:divsChild>
            <w:div w:id="1302733491">
              <w:marLeft w:val="0"/>
              <w:marRight w:val="0"/>
              <w:marTop w:val="0"/>
              <w:marBottom w:val="0"/>
              <w:divBdr>
                <w:top w:val="none" w:sz="0" w:space="0" w:color="auto"/>
                <w:left w:val="none" w:sz="0" w:space="0" w:color="auto"/>
                <w:bottom w:val="none" w:sz="0" w:space="0" w:color="auto"/>
                <w:right w:val="none" w:sz="0" w:space="0" w:color="auto"/>
              </w:divBdr>
              <w:divsChild>
                <w:div w:id="848954694">
                  <w:marLeft w:val="0"/>
                  <w:marRight w:val="0"/>
                  <w:marTop w:val="0"/>
                  <w:marBottom w:val="0"/>
                  <w:divBdr>
                    <w:top w:val="none" w:sz="0" w:space="0" w:color="auto"/>
                    <w:left w:val="none" w:sz="0" w:space="0" w:color="auto"/>
                    <w:bottom w:val="none" w:sz="0" w:space="0" w:color="auto"/>
                    <w:right w:val="none" w:sz="0" w:space="0" w:color="auto"/>
                  </w:divBdr>
                  <w:divsChild>
                    <w:div w:id="1371370609">
                      <w:marLeft w:val="0"/>
                      <w:marRight w:val="0"/>
                      <w:marTop w:val="0"/>
                      <w:marBottom w:val="0"/>
                      <w:divBdr>
                        <w:top w:val="none" w:sz="0" w:space="0" w:color="auto"/>
                        <w:left w:val="none" w:sz="0" w:space="0" w:color="auto"/>
                        <w:bottom w:val="none" w:sz="0" w:space="0" w:color="auto"/>
                        <w:right w:val="none" w:sz="0" w:space="0" w:color="auto"/>
                      </w:divBdr>
                      <w:divsChild>
                        <w:div w:id="1726442068">
                          <w:marLeft w:val="0"/>
                          <w:marRight w:val="0"/>
                          <w:marTop w:val="0"/>
                          <w:marBottom w:val="0"/>
                          <w:divBdr>
                            <w:top w:val="none" w:sz="0" w:space="0" w:color="auto"/>
                            <w:left w:val="none" w:sz="0" w:space="0" w:color="auto"/>
                            <w:bottom w:val="none" w:sz="0" w:space="0" w:color="auto"/>
                            <w:right w:val="none" w:sz="0" w:space="0" w:color="auto"/>
                          </w:divBdr>
                          <w:divsChild>
                            <w:div w:id="10422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331561">
      <w:bodyDiv w:val="1"/>
      <w:marLeft w:val="0"/>
      <w:marRight w:val="0"/>
      <w:marTop w:val="0"/>
      <w:marBottom w:val="0"/>
      <w:divBdr>
        <w:top w:val="none" w:sz="0" w:space="0" w:color="auto"/>
        <w:left w:val="none" w:sz="0" w:space="0" w:color="auto"/>
        <w:bottom w:val="none" w:sz="0" w:space="0" w:color="auto"/>
        <w:right w:val="none" w:sz="0" w:space="0" w:color="auto"/>
      </w:divBdr>
    </w:div>
    <w:div w:id="708526763">
      <w:bodyDiv w:val="1"/>
      <w:marLeft w:val="0"/>
      <w:marRight w:val="0"/>
      <w:marTop w:val="0"/>
      <w:marBottom w:val="0"/>
      <w:divBdr>
        <w:top w:val="none" w:sz="0" w:space="0" w:color="auto"/>
        <w:left w:val="none" w:sz="0" w:space="0" w:color="auto"/>
        <w:bottom w:val="none" w:sz="0" w:space="0" w:color="auto"/>
        <w:right w:val="none" w:sz="0" w:space="0" w:color="auto"/>
      </w:divBdr>
      <w:divsChild>
        <w:div w:id="1417438379">
          <w:marLeft w:val="0"/>
          <w:marRight w:val="0"/>
          <w:marTop w:val="0"/>
          <w:marBottom w:val="0"/>
          <w:divBdr>
            <w:top w:val="none" w:sz="0" w:space="0" w:color="auto"/>
            <w:left w:val="none" w:sz="0" w:space="0" w:color="auto"/>
            <w:bottom w:val="none" w:sz="0" w:space="0" w:color="auto"/>
            <w:right w:val="none" w:sz="0" w:space="0" w:color="auto"/>
          </w:divBdr>
          <w:divsChild>
            <w:div w:id="1206941289">
              <w:marLeft w:val="0"/>
              <w:marRight w:val="0"/>
              <w:marTop w:val="0"/>
              <w:marBottom w:val="0"/>
              <w:divBdr>
                <w:top w:val="none" w:sz="0" w:space="0" w:color="auto"/>
                <w:left w:val="none" w:sz="0" w:space="0" w:color="auto"/>
                <w:bottom w:val="none" w:sz="0" w:space="0" w:color="auto"/>
                <w:right w:val="none" w:sz="0" w:space="0" w:color="auto"/>
              </w:divBdr>
              <w:divsChild>
                <w:div w:id="2053072561">
                  <w:marLeft w:val="0"/>
                  <w:marRight w:val="0"/>
                  <w:marTop w:val="0"/>
                  <w:marBottom w:val="0"/>
                  <w:divBdr>
                    <w:top w:val="none" w:sz="0" w:space="0" w:color="auto"/>
                    <w:left w:val="none" w:sz="0" w:space="0" w:color="auto"/>
                    <w:bottom w:val="none" w:sz="0" w:space="0" w:color="auto"/>
                    <w:right w:val="none" w:sz="0" w:space="0" w:color="auto"/>
                  </w:divBdr>
                  <w:divsChild>
                    <w:div w:id="454106808">
                      <w:marLeft w:val="0"/>
                      <w:marRight w:val="0"/>
                      <w:marTop w:val="0"/>
                      <w:marBottom w:val="0"/>
                      <w:divBdr>
                        <w:top w:val="none" w:sz="0" w:space="0" w:color="auto"/>
                        <w:left w:val="none" w:sz="0" w:space="0" w:color="auto"/>
                        <w:bottom w:val="none" w:sz="0" w:space="0" w:color="auto"/>
                        <w:right w:val="none" w:sz="0" w:space="0" w:color="auto"/>
                      </w:divBdr>
                      <w:divsChild>
                        <w:div w:id="870612975">
                          <w:marLeft w:val="0"/>
                          <w:marRight w:val="0"/>
                          <w:marTop w:val="0"/>
                          <w:marBottom w:val="0"/>
                          <w:divBdr>
                            <w:top w:val="none" w:sz="0" w:space="0" w:color="auto"/>
                            <w:left w:val="none" w:sz="0" w:space="0" w:color="auto"/>
                            <w:bottom w:val="none" w:sz="0" w:space="0" w:color="auto"/>
                            <w:right w:val="none" w:sz="0" w:space="0" w:color="auto"/>
                          </w:divBdr>
                          <w:divsChild>
                            <w:div w:id="11279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323588">
      <w:bodyDiv w:val="1"/>
      <w:marLeft w:val="0"/>
      <w:marRight w:val="0"/>
      <w:marTop w:val="0"/>
      <w:marBottom w:val="0"/>
      <w:divBdr>
        <w:top w:val="none" w:sz="0" w:space="0" w:color="auto"/>
        <w:left w:val="none" w:sz="0" w:space="0" w:color="auto"/>
        <w:bottom w:val="none" w:sz="0" w:space="0" w:color="auto"/>
        <w:right w:val="none" w:sz="0" w:space="0" w:color="auto"/>
      </w:divBdr>
      <w:divsChild>
        <w:div w:id="614679274">
          <w:marLeft w:val="0"/>
          <w:marRight w:val="0"/>
          <w:marTop w:val="0"/>
          <w:marBottom w:val="0"/>
          <w:divBdr>
            <w:top w:val="none" w:sz="0" w:space="0" w:color="auto"/>
            <w:left w:val="none" w:sz="0" w:space="0" w:color="auto"/>
            <w:bottom w:val="none" w:sz="0" w:space="0" w:color="auto"/>
            <w:right w:val="none" w:sz="0" w:space="0" w:color="auto"/>
          </w:divBdr>
          <w:divsChild>
            <w:div w:id="1607225837">
              <w:marLeft w:val="0"/>
              <w:marRight w:val="0"/>
              <w:marTop w:val="0"/>
              <w:marBottom w:val="0"/>
              <w:divBdr>
                <w:top w:val="none" w:sz="0" w:space="0" w:color="auto"/>
                <w:left w:val="none" w:sz="0" w:space="0" w:color="auto"/>
                <w:bottom w:val="none" w:sz="0" w:space="0" w:color="auto"/>
                <w:right w:val="none" w:sz="0" w:space="0" w:color="auto"/>
              </w:divBdr>
              <w:divsChild>
                <w:div w:id="1852866047">
                  <w:marLeft w:val="0"/>
                  <w:marRight w:val="0"/>
                  <w:marTop w:val="0"/>
                  <w:marBottom w:val="0"/>
                  <w:divBdr>
                    <w:top w:val="none" w:sz="0" w:space="0" w:color="auto"/>
                    <w:left w:val="none" w:sz="0" w:space="0" w:color="auto"/>
                    <w:bottom w:val="none" w:sz="0" w:space="0" w:color="auto"/>
                    <w:right w:val="none" w:sz="0" w:space="0" w:color="auto"/>
                  </w:divBdr>
                  <w:divsChild>
                    <w:div w:id="2043701785">
                      <w:marLeft w:val="0"/>
                      <w:marRight w:val="0"/>
                      <w:marTop w:val="0"/>
                      <w:marBottom w:val="0"/>
                      <w:divBdr>
                        <w:top w:val="none" w:sz="0" w:space="0" w:color="auto"/>
                        <w:left w:val="none" w:sz="0" w:space="0" w:color="auto"/>
                        <w:bottom w:val="none" w:sz="0" w:space="0" w:color="auto"/>
                        <w:right w:val="none" w:sz="0" w:space="0" w:color="auto"/>
                      </w:divBdr>
                      <w:divsChild>
                        <w:div w:id="823666814">
                          <w:marLeft w:val="0"/>
                          <w:marRight w:val="0"/>
                          <w:marTop w:val="0"/>
                          <w:marBottom w:val="0"/>
                          <w:divBdr>
                            <w:top w:val="none" w:sz="0" w:space="0" w:color="auto"/>
                            <w:left w:val="none" w:sz="0" w:space="0" w:color="auto"/>
                            <w:bottom w:val="none" w:sz="0" w:space="0" w:color="auto"/>
                            <w:right w:val="none" w:sz="0" w:space="0" w:color="auto"/>
                          </w:divBdr>
                          <w:divsChild>
                            <w:div w:id="1778257535">
                              <w:marLeft w:val="0"/>
                              <w:marRight w:val="0"/>
                              <w:marTop w:val="0"/>
                              <w:marBottom w:val="0"/>
                              <w:divBdr>
                                <w:top w:val="none" w:sz="0" w:space="0" w:color="auto"/>
                                <w:left w:val="none" w:sz="0" w:space="0" w:color="auto"/>
                                <w:bottom w:val="none" w:sz="0" w:space="0" w:color="auto"/>
                                <w:right w:val="none" w:sz="0" w:space="0" w:color="auto"/>
                              </w:divBdr>
                              <w:divsChild>
                                <w:div w:id="803472250">
                                  <w:marLeft w:val="0"/>
                                  <w:marRight w:val="0"/>
                                  <w:marTop w:val="0"/>
                                  <w:marBottom w:val="0"/>
                                  <w:divBdr>
                                    <w:top w:val="none" w:sz="0" w:space="0" w:color="auto"/>
                                    <w:left w:val="none" w:sz="0" w:space="0" w:color="auto"/>
                                    <w:bottom w:val="none" w:sz="0" w:space="0" w:color="auto"/>
                                    <w:right w:val="none" w:sz="0" w:space="0" w:color="auto"/>
                                  </w:divBdr>
                                  <w:divsChild>
                                    <w:div w:id="610013653">
                                      <w:marLeft w:val="0"/>
                                      <w:marRight w:val="0"/>
                                      <w:marTop w:val="0"/>
                                      <w:marBottom w:val="0"/>
                                      <w:divBdr>
                                        <w:top w:val="none" w:sz="0" w:space="0" w:color="auto"/>
                                        <w:left w:val="none" w:sz="0" w:space="0" w:color="auto"/>
                                        <w:bottom w:val="none" w:sz="0" w:space="0" w:color="auto"/>
                                        <w:right w:val="none" w:sz="0" w:space="0" w:color="auto"/>
                                      </w:divBdr>
                                      <w:divsChild>
                                        <w:div w:id="754936550">
                                          <w:marLeft w:val="0"/>
                                          <w:marRight w:val="0"/>
                                          <w:marTop w:val="0"/>
                                          <w:marBottom w:val="0"/>
                                          <w:divBdr>
                                            <w:top w:val="none" w:sz="0" w:space="0" w:color="auto"/>
                                            <w:left w:val="none" w:sz="0" w:space="0" w:color="auto"/>
                                            <w:bottom w:val="none" w:sz="0" w:space="0" w:color="auto"/>
                                            <w:right w:val="none" w:sz="0" w:space="0" w:color="auto"/>
                                          </w:divBdr>
                                          <w:divsChild>
                                            <w:div w:id="125700965">
                                              <w:marLeft w:val="0"/>
                                              <w:marRight w:val="0"/>
                                              <w:marTop w:val="0"/>
                                              <w:marBottom w:val="0"/>
                                              <w:divBdr>
                                                <w:top w:val="none" w:sz="0" w:space="0" w:color="auto"/>
                                                <w:left w:val="none" w:sz="0" w:space="0" w:color="auto"/>
                                                <w:bottom w:val="none" w:sz="0" w:space="0" w:color="auto"/>
                                                <w:right w:val="none" w:sz="0" w:space="0" w:color="auto"/>
                                              </w:divBdr>
                                              <w:divsChild>
                                                <w:div w:id="284702170">
                                                  <w:marLeft w:val="0"/>
                                                  <w:marRight w:val="0"/>
                                                  <w:marTop w:val="0"/>
                                                  <w:marBottom w:val="0"/>
                                                  <w:divBdr>
                                                    <w:top w:val="none" w:sz="0" w:space="0" w:color="auto"/>
                                                    <w:left w:val="none" w:sz="0" w:space="0" w:color="auto"/>
                                                    <w:bottom w:val="none" w:sz="0" w:space="0" w:color="auto"/>
                                                    <w:right w:val="none" w:sz="0" w:space="0" w:color="auto"/>
                                                  </w:divBdr>
                                                  <w:divsChild>
                                                    <w:div w:id="1715884061">
                                                      <w:marLeft w:val="0"/>
                                                      <w:marRight w:val="0"/>
                                                      <w:marTop w:val="0"/>
                                                      <w:marBottom w:val="0"/>
                                                      <w:divBdr>
                                                        <w:top w:val="none" w:sz="0" w:space="0" w:color="auto"/>
                                                        <w:left w:val="none" w:sz="0" w:space="0" w:color="auto"/>
                                                        <w:bottom w:val="none" w:sz="0" w:space="0" w:color="auto"/>
                                                        <w:right w:val="none" w:sz="0" w:space="0" w:color="auto"/>
                                                      </w:divBdr>
                                                      <w:divsChild>
                                                        <w:div w:id="430518642">
                                                          <w:marLeft w:val="0"/>
                                                          <w:marRight w:val="0"/>
                                                          <w:marTop w:val="0"/>
                                                          <w:marBottom w:val="0"/>
                                                          <w:divBdr>
                                                            <w:top w:val="none" w:sz="0" w:space="0" w:color="auto"/>
                                                            <w:left w:val="none" w:sz="0" w:space="0" w:color="auto"/>
                                                            <w:bottom w:val="none" w:sz="0" w:space="0" w:color="auto"/>
                                                            <w:right w:val="none" w:sz="0" w:space="0" w:color="auto"/>
                                                          </w:divBdr>
                                                          <w:divsChild>
                                                            <w:div w:id="778447782">
                                                              <w:marLeft w:val="0"/>
                                                              <w:marRight w:val="0"/>
                                                              <w:marTop w:val="0"/>
                                                              <w:marBottom w:val="0"/>
                                                              <w:divBdr>
                                                                <w:top w:val="none" w:sz="0" w:space="0" w:color="auto"/>
                                                                <w:left w:val="none" w:sz="0" w:space="0" w:color="auto"/>
                                                                <w:bottom w:val="none" w:sz="0" w:space="0" w:color="auto"/>
                                                                <w:right w:val="none" w:sz="0" w:space="0" w:color="auto"/>
                                                              </w:divBdr>
                                                              <w:divsChild>
                                                                <w:div w:id="1975597323">
                                                                  <w:marLeft w:val="0"/>
                                                                  <w:marRight w:val="0"/>
                                                                  <w:marTop w:val="0"/>
                                                                  <w:marBottom w:val="0"/>
                                                                  <w:divBdr>
                                                                    <w:top w:val="none" w:sz="0" w:space="0" w:color="auto"/>
                                                                    <w:left w:val="none" w:sz="0" w:space="0" w:color="auto"/>
                                                                    <w:bottom w:val="none" w:sz="0" w:space="0" w:color="auto"/>
                                                                    <w:right w:val="none" w:sz="0" w:space="0" w:color="auto"/>
                                                                  </w:divBdr>
                                                                  <w:divsChild>
                                                                    <w:div w:id="14401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0132736">
      <w:bodyDiv w:val="1"/>
      <w:marLeft w:val="0"/>
      <w:marRight w:val="0"/>
      <w:marTop w:val="0"/>
      <w:marBottom w:val="0"/>
      <w:divBdr>
        <w:top w:val="none" w:sz="0" w:space="0" w:color="auto"/>
        <w:left w:val="none" w:sz="0" w:space="0" w:color="auto"/>
        <w:bottom w:val="none" w:sz="0" w:space="0" w:color="auto"/>
        <w:right w:val="none" w:sz="0" w:space="0" w:color="auto"/>
      </w:divBdr>
    </w:div>
    <w:div w:id="808744528">
      <w:bodyDiv w:val="1"/>
      <w:marLeft w:val="0"/>
      <w:marRight w:val="0"/>
      <w:marTop w:val="0"/>
      <w:marBottom w:val="0"/>
      <w:divBdr>
        <w:top w:val="none" w:sz="0" w:space="0" w:color="auto"/>
        <w:left w:val="none" w:sz="0" w:space="0" w:color="auto"/>
        <w:bottom w:val="none" w:sz="0" w:space="0" w:color="auto"/>
        <w:right w:val="none" w:sz="0" w:space="0" w:color="auto"/>
      </w:divBdr>
      <w:divsChild>
        <w:div w:id="2069763431">
          <w:marLeft w:val="0"/>
          <w:marRight w:val="0"/>
          <w:marTop w:val="0"/>
          <w:marBottom w:val="0"/>
          <w:divBdr>
            <w:top w:val="none" w:sz="0" w:space="0" w:color="auto"/>
            <w:left w:val="none" w:sz="0" w:space="0" w:color="auto"/>
            <w:bottom w:val="none" w:sz="0" w:space="0" w:color="auto"/>
            <w:right w:val="none" w:sz="0" w:space="0" w:color="auto"/>
          </w:divBdr>
          <w:divsChild>
            <w:div w:id="1225488459">
              <w:marLeft w:val="0"/>
              <w:marRight w:val="0"/>
              <w:marTop w:val="0"/>
              <w:marBottom w:val="0"/>
              <w:divBdr>
                <w:top w:val="none" w:sz="0" w:space="0" w:color="auto"/>
                <w:left w:val="none" w:sz="0" w:space="0" w:color="auto"/>
                <w:bottom w:val="none" w:sz="0" w:space="0" w:color="auto"/>
                <w:right w:val="none" w:sz="0" w:space="0" w:color="auto"/>
              </w:divBdr>
              <w:divsChild>
                <w:div w:id="338047792">
                  <w:marLeft w:val="0"/>
                  <w:marRight w:val="0"/>
                  <w:marTop w:val="0"/>
                  <w:marBottom w:val="0"/>
                  <w:divBdr>
                    <w:top w:val="none" w:sz="0" w:space="0" w:color="auto"/>
                    <w:left w:val="none" w:sz="0" w:space="0" w:color="auto"/>
                    <w:bottom w:val="none" w:sz="0" w:space="0" w:color="auto"/>
                    <w:right w:val="none" w:sz="0" w:space="0" w:color="auto"/>
                  </w:divBdr>
                  <w:divsChild>
                    <w:div w:id="376247151">
                      <w:marLeft w:val="0"/>
                      <w:marRight w:val="0"/>
                      <w:marTop w:val="0"/>
                      <w:marBottom w:val="0"/>
                      <w:divBdr>
                        <w:top w:val="none" w:sz="0" w:space="0" w:color="auto"/>
                        <w:left w:val="none" w:sz="0" w:space="0" w:color="auto"/>
                        <w:bottom w:val="none" w:sz="0" w:space="0" w:color="auto"/>
                        <w:right w:val="none" w:sz="0" w:space="0" w:color="auto"/>
                      </w:divBdr>
                      <w:divsChild>
                        <w:div w:id="505903660">
                          <w:marLeft w:val="0"/>
                          <w:marRight w:val="0"/>
                          <w:marTop w:val="0"/>
                          <w:marBottom w:val="0"/>
                          <w:divBdr>
                            <w:top w:val="none" w:sz="0" w:space="0" w:color="auto"/>
                            <w:left w:val="none" w:sz="0" w:space="0" w:color="auto"/>
                            <w:bottom w:val="none" w:sz="0" w:space="0" w:color="auto"/>
                            <w:right w:val="none" w:sz="0" w:space="0" w:color="auto"/>
                          </w:divBdr>
                          <w:divsChild>
                            <w:div w:id="19000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259364">
      <w:bodyDiv w:val="1"/>
      <w:marLeft w:val="0"/>
      <w:marRight w:val="0"/>
      <w:marTop w:val="0"/>
      <w:marBottom w:val="0"/>
      <w:divBdr>
        <w:top w:val="none" w:sz="0" w:space="0" w:color="auto"/>
        <w:left w:val="none" w:sz="0" w:space="0" w:color="auto"/>
        <w:bottom w:val="none" w:sz="0" w:space="0" w:color="auto"/>
        <w:right w:val="none" w:sz="0" w:space="0" w:color="auto"/>
      </w:divBdr>
      <w:divsChild>
        <w:div w:id="775171203">
          <w:marLeft w:val="0"/>
          <w:marRight w:val="0"/>
          <w:marTop w:val="0"/>
          <w:marBottom w:val="0"/>
          <w:divBdr>
            <w:top w:val="none" w:sz="0" w:space="0" w:color="auto"/>
            <w:left w:val="none" w:sz="0" w:space="0" w:color="auto"/>
            <w:bottom w:val="none" w:sz="0" w:space="0" w:color="auto"/>
            <w:right w:val="none" w:sz="0" w:space="0" w:color="auto"/>
          </w:divBdr>
          <w:divsChild>
            <w:div w:id="1820459876">
              <w:marLeft w:val="0"/>
              <w:marRight w:val="0"/>
              <w:marTop w:val="0"/>
              <w:marBottom w:val="0"/>
              <w:divBdr>
                <w:top w:val="none" w:sz="0" w:space="0" w:color="auto"/>
                <w:left w:val="none" w:sz="0" w:space="0" w:color="auto"/>
                <w:bottom w:val="none" w:sz="0" w:space="0" w:color="auto"/>
                <w:right w:val="none" w:sz="0" w:space="0" w:color="auto"/>
              </w:divBdr>
              <w:divsChild>
                <w:div w:id="749620038">
                  <w:marLeft w:val="0"/>
                  <w:marRight w:val="0"/>
                  <w:marTop w:val="0"/>
                  <w:marBottom w:val="0"/>
                  <w:divBdr>
                    <w:top w:val="none" w:sz="0" w:space="0" w:color="auto"/>
                    <w:left w:val="none" w:sz="0" w:space="0" w:color="auto"/>
                    <w:bottom w:val="none" w:sz="0" w:space="0" w:color="auto"/>
                    <w:right w:val="none" w:sz="0" w:space="0" w:color="auto"/>
                  </w:divBdr>
                  <w:divsChild>
                    <w:div w:id="1492524319">
                      <w:marLeft w:val="0"/>
                      <w:marRight w:val="0"/>
                      <w:marTop w:val="0"/>
                      <w:marBottom w:val="0"/>
                      <w:divBdr>
                        <w:top w:val="none" w:sz="0" w:space="0" w:color="auto"/>
                        <w:left w:val="none" w:sz="0" w:space="0" w:color="auto"/>
                        <w:bottom w:val="none" w:sz="0" w:space="0" w:color="auto"/>
                        <w:right w:val="none" w:sz="0" w:space="0" w:color="auto"/>
                      </w:divBdr>
                      <w:divsChild>
                        <w:div w:id="627513538">
                          <w:marLeft w:val="0"/>
                          <w:marRight w:val="0"/>
                          <w:marTop w:val="0"/>
                          <w:marBottom w:val="0"/>
                          <w:divBdr>
                            <w:top w:val="none" w:sz="0" w:space="0" w:color="auto"/>
                            <w:left w:val="none" w:sz="0" w:space="0" w:color="auto"/>
                            <w:bottom w:val="none" w:sz="0" w:space="0" w:color="auto"/>
                            <w:right w:val="none" w:sz="0" w:space="0" w:color="auto"/>
                          </w:divBdr>
                          <w:divsChild>
                            <w:div w:id="1615167381">
                              <w:marLeft w:val="0"/>
                              <w:marRight w:val="0"/>
                              <w:marTop w:val="0"/>
                              <w:marBottom w:val="0"/>
                              <w:divBdr>
                                <w:top w:val="none" w:sz="0" w:space="0" w:color="auto"/>
                                <w:left w:val="none" w:sz="0" w:space="0" w:color="auto"/>
                                <w:bottom w:val="none" w:sz="0" w:space="0" w:color="auto"/>
                                <w:right w:val="none" w:sz="0" w:space="0" w:color="auto"/>
                              </w:divBdr>
                              <w:divsChild>
                                <w:div w:id="1830563062">
                                  <w:marLeft w:val="0"/>
                                  <w:marRight w:val="0"/>
                                  <w:marTop w:val="0"/>
                                  <w:marBottom w:val="0"/>
                                  <w:divBdr>
                                    <w:top w:val="none" w:sz="0" w:space="0" w:color="auto"/>
                                    <w:left w:val="none" w:sz="0" w:space="0" w:color="auto"/>
                                    <w:bottom w:val="none" w:sz="0" w:space="0" w:color="auto"/>
                                    <w:right w:val="none" w:sz="0" w:space="0" w:color="auto"/>
                                  </w:divBdr>
                                  <w:divsChild>
                                    <w:div w:id="1599144759">
                                      <w:marLeft w:val="0"/>
                                      <w:marRight w:val="0"/>
                                      <w:marTop w:val="0"/>
                                      <w:marBottom w:val="0"/>
                                      <w:divBdr>
                                        <w:top w:val="none" w:sz="0" w:space="0" w:color="auto"/>
                                        <w:left w:val="none" w:sz="0" w:space="0" w:color="auto"/>
                                        <w:bottom w:val="none" w:sz="0" w:space="0" w:color="auto"/>
                                        <w:right w:val="none" w:sz="0" w:space="0" w:color="auto"/>
                                      </w:divBdr>
                                      <w:divsChild>
                                        <w:div w:id="706217383">
                                          <w:marLeft w:val="0"/>
                                          <w:marRight w:val="0"/>
                                          <w:marTop w:val="0"/>
                                          <w:marBottom w:val="0"/>
                                          <w:divBdr>
                                            <w:top w:val="none" w:sz="0" w:space="0" w:color="auto"/>
                                            <w:left w:val="none" w:sz="0" w:space="0" w:color="auto"/>
                                            <w:bottom w:val="none" w:sz="0" w:space="0" w:color="auto"/>
                                            <w:right w:val="none" w:sz="0" w:space="0" w:color="auto"/>
                                          </w:divBdr>
                                          <w:divsChild>
                                            <w:div w:id="689453725">
                                              <w:marLeft w:val="0"/>
                                              <w:marRight w:val="0"/>
                                              <w:marTop w:val="0"/>
                                              <w:marBottom w:val="0"/>
                                              <w:divBdr>
                                                <w:top w:val="none" w:sz="0" w:space="0" w:color="auto"/>
                                                <w:left w:val="none" w:sz="0" w:space="0" w:color="auto"/>
                                                <w:bottom w:val="none" w:sz="0" w:space="0" w:color="auto"/>
                                                <w:right w:val="none" w:sz="0" w:space="0" w:color="auto"/>
                                              </w:divBdr>
                                              <w:divsChild>
                                                <w:div w:id="1553468871">
                                                  <w:marLeft w:val="0"/>
                                                  <w:marRight w:val="0"/>
                                                  <w:marTop w:val="0"/>
                                                  <w:marBottom w:val="0"/>
                                                  <w:divBdr>
                                                    <w:top w:val="none" w:sz="0" w:space="0" w:color="auto"/>
                                                    <w:left w:val="none" w:sz="0" w:space="0" w:color="auto"/>
                                                    <w:bottom w:val="none" w:sz="0" w:space="0" w:color="auto"/>
                                                    <w:right w:val="none" w:sz="0" w:space="0" w:color="auto"/>
                                                  </w:divBdr>
                                                  <w:divsChild>
                                                    <w:div w:id="209802432">
                                                      <w:marLeft w:val="0"/>
                                                      <w:marRight w:val="0"/>
                                                      <w:marTop w:val="0"/>
                                                      <w:marBottom w:val="0"/>
                                                      <w:divBdr>
                                                        <w:top w:val="none" w:sz="0" w:space="0" w:color="auto"/>
                                                        <w:left w:val="none" w:sz="0" w:space="0" w:color="auto"/>
                                                        <w:bottom w:val="none" w:sz="0" w:space="0" w:color="auto"/>
                                                        <w:right w:val="none" w:sz="0" w:space="0" w:color="auto"/>
                                                      </w:divBdr>
                                                      <w:divsChild>
                                                        <w:div w:id="754979198">
                                                          <w:marLeft w:val="0"/>
                                                          <w:marRight w:val="0"/>
                                                          <w:marTop w:val="0"/>
                                                          <w:marBottom w:val="0"/>
                                                          <w:divBdr>
                                                            <w:top w:val="none" w:sz="0" w:space="0" w:color="auto"/>
                                                            <w:left w:val="none" w:sz="0" w:space="0" w:color="auto"/>
                                                            <w:bottom w:val="none" w:sz="0" w:space="0" w:color="auto"/>
                                                            <w:right w:val="none" w:sz="0" w:space="0" w:color="auto"/>
                                                          </w:divBdr>
                                                          <w:divsChild>
                                                            <w:div w:id="1216425968">
                                                              <w:marLeft w:val="0"/>
                                                              <w:marRight w:val="0"/>
                                                              <w:marTop w:val="0"/>
                                                              <w:marBottom w:val="0"/>
                                                              <w:divBdr>
                                                                <w:top w:val="none" w:sz="0" w:space="0" w:color="auto"/>
                                                                <w:left w:val="none" w:sz="0" w:space="0" w:color="auto"/>
                                                                <w:bottom w:val="none" w:sz="0" w:space="0" w:color="auto"/>
                                                                <w:right w:val="none" w:sz="0" w:space="0" w:color="auto"/>
                                                              </w:divBdr>
                                                              <w:divsChild>
                                                                <w:div w:id="218366857">
                                                                  <w:marLeft w:val="0"/>
                                                                  <w:marRight w:val="0"/>
                                                                  <w:marTop w:val="0"/>
                                                                  <w:marBottom w:val="0"/>
                                                                  <w:divBdr>
                                                                    <w:top w:val="none" w:sz="0" w:space="0" w:color="auto"/>
                                                                    <w:left w:val="none" w:sz="0" w:space="0" w:color="auto"/>
                                                                    <w:bottom w:val="none" w:sz="0" w:space="0" w:color="auto"/>
                                                                    <w:right w:val="none" w:sz="0" w:space="0" w:color="auto"/>
                                                                  </w:divBdr>
                                                                  <w:divsChild>
                                                                    <w:div w:id="9661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47449745">
      <w:bodyDiv w:val="1"/>
      <w:marLeft w:val="0"/>
      <w:marRight w:val="0"/>
      <w:marTop w:val="0"/>
      <w:marBottom w:val="0"/>
      <w:divBdr>
        <w:top w:val="none" w:sz="0" w:space="0" w:color="auto"/>
        <w:left w:val="none" w:sz="0" w:space="0" w:color="auto"/>
        <w:bottom w:val="none" w:sz="0" w:space="0" w:color="auto"/>
        <w:right w:val="none" w:sz="0" w:space="0" w:color="auto"/>
      </w:divBdr>
    </w:div>
    <w:div w:id="855919438">
      <w:bodyDiv w:val="1"/>
      <w:marLeft w:val="0"/>
      <w:marRight w:val="0"/>
      <w:marTop w:val="0"/>
      <w:marBottom w:val="0"/>
      <w:divBdr>
        <w:top w:val="none" w:sz="0" w:space="0" w:color="auto"/>
        <w:left w:val="none" w:sz="0" w:space="0" w:color="auto"/>
        <w:bottom w:val="none" w:sz="0" w:space="0" w:color="auto"/>
        <w:right w:val="none" w:sz="0" w:space="0" w:color="auto"/>
      </w:divBdr>
      <w:divsChild>
        <w:div w:id="1172529667">
          <w:marLeft w:val="0"/>
          <w:marRight w:val="0"/>
          <w:marTop w:val="0"/>
          <w:marBottom w:val="0"/>
          <w:divBdr>
            <w:top w:val="none" w:sz="0" w:space="0" w:color="auto"/>
            <w:left w:val="none" w:sz="0" w:space="0" w:color="auto"/>
            <w:bottom w:val="none" w:sz="0" w:space="0" w:color="auto"/>
            <w:right w:val="none" w:sz="0" w:space="0" w:color="auto"/>
          </w:divBdr>
          <w:divsChild>
            <w:div w:id="1020011494">
              <w:marLeft w:val="0"/>
              <w:marRight w:val="0"/>
              <w:marTop w:val="0"/>
              <w:marBottom w:val="0"/>
              <w:divBdr>
                <w:top w:val="none" w:sz="0" w:space="0" w:color="auto"/>
                <w:left w:val="none" w:sz="0" w:space="0" w:color="auto"/>
                <w:bottom w:val="none" w:sz="0" w:space="0" w:color="auto"/>
                <w:right w:val="none" w:sz="0" w:space="0" w:color="auto"/>
              </w:divBdr>
              <w:divsChild>
                <w:div w:id="1835948694">
                  <w:marLeft w:val="0"/>
                  <w:marRight w:val="0"/>
                  <w:marTop w:val="0"/>
                  <w:marBottom w:val="0"/>
                  <w:divBdr>
                    <w:top w:val="none" w:sz="0" w:space="0" w:color="auto"/>
                    <w:left w:val="none" w:sz="0" w:space="0" w:color="auto"/>
                    <w:bottom w:val="none" w:sz="0" w:space="0" w:color="auto"/>
                    <w:right w:val="none" w:sz="0" w:space="0" w:color="auto"/>
                  </w:divBdr>
                  <w:divsChild>
                    <w:div w:id="40830792">
                      <w:marLeft w:val="0"/>
                      <w:marRight w:val="0"/>
                      <w:marTop w:val="0"/>
                      <w:marBottom w:val="0"/>
                      <w:divBdr>
                        <w:top w:val="none" w:sz="0" w:space="0" w:color="auto"/>
                        <w:left w:val="none" w:sz="0" w:space="0" w:color="auto"/>
                        <w:bottom w:val="none" w:sz="0" w:space="0" w:color="auto"/>
                        <w:right w:val="none" w:sz="0" w:space="0" w:color="auto"/>
                      </w:divBdr>
                      <w:divsChild>
                        <w:div w:id="2123498987">
                          <w:marLeft w:val="0"/>
                          <w:marRight w:val="0"/>
                          <w:marTop w:val="0"/>
                          <w:marBottom w:val="0"/>
                          <w:divBdr>
                            <w:top w:val="none" w:sz="0" w:space="0" w:color="auto"/>
                            <w:left w:val="none" w:sz="0" w:space="0" w:color="auto"/>
                            <w:bottom w:val="none" w:sz="0" w:space="0" w:color="auto"/>
                            <w:right w:val="none" w:sz="0" w:space="0" w:color="auto"/>
                          </w:divBdr>
                          <w:divsChild>
                            <w:div w:id="5271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737714">
      <w:bodyDiv w:val="1"/>
      <w:marLeft w:val="0"/>
      <w:marRight w:val="0"/>
      <w:marTop w:val="0"/>
      <w:marBottom w:val="0"/>
      <w:divBdr>
        <w:top w:val="none" w:sz="0" w:space="0" w:color="auto"/>
        <w:left w:val="none" w:sz="0" w:space="0" w:color="auto"/>
        <w:bottom w:val="none" w:sz="0" w:space="0" w:color="auto"/>
        <w:right w:val="none" w:sz="0" w:space="0" w:color="auto"/>
      </w:divBdr>
    </w:div>
    <w:div w:id="881480955">
      <w:bodyDiv w:val="1"/>
      <w:marLeft w:val="0"/>
      <w:marRight w:val="0"/>
      <w:marTop w:val="0"/>
      <w:marBottom w:val="0"/>
      <w:divBdr>
        <w:top w:val="none" w:sz="0" w:space="0" w:color="auto"/>
        <w:left w:val="none" w:sz="0" w:space="0" w:color="auto"/>
        <w:bottom w:val="none" w:sz="0" w:space="0" w:color="auto"/>
        <w:right w:val="none" w:sz="0" w:space="0" w:color="auto"/>
      </w:divBdr>
    </w:div>
    <w:div w:id="978414944">
      <w:bodyDiv w:val="1"/>
      <w:marLeft w:val="0"/>
      <w:marRight w:val="0"/>
      <w:marTop w:val="0"/>
      <w:marBottom w:val="0"/>
      <w:divBdr>
        <w:top w:val="none" w:sz="0" w:space="0" w:color="auto"/>
        <w:left w:val="none" w:sz="0" w:space="0" w:color="auto"/>
        <w:bottom w:val="none" w:sz="0" w:space="0" w:color="auto"/>
        <w:right w:val="none" w:sz="0" w:space="0" w:color="auto"/>
      </w:divBdr>
    </w:div>
    <w:div w:id="1192107399">
      <w:bodyDiv w:val="1"/>
      <w:marLeft w:val="0"/>
      <w:marRight w:val="0"/>
      <w:marTop w:val="0"/>
      <w:marBottom w:val="0"/>
      <w:divBdr>
        <w:top w:val="none" w:sz="0" w:space="0" w:color="auto"/>
        <w:left w:val="none" w:sz="0" w:space="0" w:color="auto"/>
        <w:bottom w:val="none" w:sz="0" w:space="0" w:color="auto"/>
        <w:right w:val="none" w:sz="0" w:space="0" w:color="auto"/>
      </w:divBdr>
      <w:divsChild>
        <w:div w:id="681903016">
          <w:marLeft w:val="0"/>
          <w:marRight w:val="0"/>
          <w:marTop w:val="0"/>
          <w:marBottom w:val="0"/>
          <w:divBdr>
            <w:top w:val="none" w:sz="0" w:space="0" w:color="auto"/>
            <w:left w:val="none" w:sz="0" w:space="0" w:color="auto"/>
            <w:bottom w:val="none" w:sz="0" w:space="0" w:color="auto"/>
            <w:right w:val="none" w:sz="0" w:space="0" w:color="auto"/>
          </w:divBdr>
          <w:divsChild>
            <w:div w:id="1192258248">
              <w:marLeft w:val="0"/>
              <w:marRight w:val="0"/>
              <w:marTop w:val="0"/>
              <w:marBottom w:val="0"/>
              <w:divBdr>
                <w:top w:val="none" w:sz="0" w:space="0" w:color="auto"/>
                <w:left w:val="none" w:sz="0" w:space="0" w:color="auto"/>
                <w:bottom w:val="none" w:sz="0" w:space="0" w:color="auto"/>
                <w:right w:val="none" w:sz="0" w:space="0" w:color="auto"/>
              </w:divBdr>
              <w:divsChild>
                <w:div w:id="1791044126">
                  <w:marLeft w:val="0"/>
                  <w:marRight w:val="0"/>
                  <w:marTop w:val="0"/>
                  <w:marBottom w:val="0"/>
                  <w:divBdr>
                    <w:top w:val="none" w:sz="0" w:space="0" w:color="auto"/>
                    <w:left w:val="none" w:sz="0" w:space="0" w:color="auto"/>
                    <w:bottom w:val="none" w:sz="0" w:space="0" w:color="auto"/>
                    <w:right w:val="none" w:sz="0" w:space="0" w:color="auto"/>
                  </w:divBdr>
                  <w:divsChild>
                    <w:div w:id="514927221">
                      <w:marLeft w:val="0"/>
                      <w:marRight w:val="0"/>
                      <w:marTop w:val="0"/>
                      <w:marBottom w:val="0"/>
                      <w:divBdr>
                        <w:top w:val="none" w:sz="0" w:space="0" w:color="auto"/>
                        <w:left w:val="none" w:sz="0" w:space="0" w:color="auto"/>
                        <w:bottom w:val="none" w:sz="0" w:space="0" w:color="auto"/>
                        <w:right w:val="none" w:sz="0" w:space="0" w:color="auto"/>
                      </w:divBdr>
                      <w:divsChild>
                        <w:div w:id="843277390">
                          <w:marLeft w:val="0"/>
                          <w:marRight w:val="0"/>
                          <w:marTop w:val="0"/>
                          <w:marBottom w:val="0"/>
                          <w:divBdr>
                            <w:top w:val="none" w:sz="0" w:space="0" w:color="auto"/>
                            <w:left w:val="none" w:sz="0" w:space="0" w:color="auto"/>
                            <w:bottom w:val="none" w:sz="0" w:space="0" w:color="auto"/>
                            <w:right w:val="none" w:sz="0" w:space="0" w:color="auto"/>
                          </w:divBdr>
                          <w:divsChild>
                            <w:div w:id="2565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405318">
      <w:bodyDiv w:val="1"/>
      <w:marLeft w:val="0"/>
      <w:marRight w:val="0"/>
      <w:marTop w:val="0"/>
      <w:marBottom w:val="0"/>
      <w:divBdr>
        <w:top w:val="none" w:sz="0" w:space="0" w:color="auto"/>
        <w:left w:val="none" w:sz="0" w:space="0" w:color="auto"/>
        <w:bottom w:val="none" w:sz="0" w:space="0" w:color="auto"/>
        <w:right w:val="none" w:sz="0" w:space="0" w:color="auto"/>
      </w:divBdr>
    </w:div>
    <w:div w:id="1263149449">
      <w:bodyDiv w:val="1"/>
      <w:marLeft w:val="0"/>
      <w:marRight w:val="0"/>
      <w:marTop w:val="0"/>
      <w:marBottom w:val="0"/>
      <w:divBdr>
        <w:top w:val="none" w:sz="0" w:space="0" w:color="auto"/>
        <w:left w:val="none" w:sz="0" w:space="0" w:color="auto"/>
        <w:bottom w:val="none" w:sz="0" w:space="0" w:color="auto"/>
        <w:right w:val="none" w:sz="0" w:space="0" w:color="auto"/>
      </w:divBdr>
    </w:div>
    <w:div w:id="1463227136">
      <w:bodyDiv w:val="1"/>
      <w:marLeft w:val="0"/>
      <w:marRight w:val="0"/>
      <w:marTop w:val="0"/>
      <w:marBottom w:val="0"/>
      <w:divBdr>
        <w:top w:val="none" w:sz="0" w:space="0" w:color="auto"/>
        <w:left w:val="none" w:sz="0" w:space="0" w:color="auto"/>
        <w:bottom w:val="none" w:sz="0" w:space="0" w:color="auto"/>
        <w:right w:val="none" w:sz="0" w:space="0" w:color="auto"/>
      </w:divBdr>
      <w:divsChild>
        <w:div w:id="1444301024">
          <w:marLeft w:val="0"/>
          <w:marRight w:val="0"/>
          <w:marTop w:val="0"/>
          <w:marBottom w:val="0"/>
          <w:divBdr>
            <w:top w:val="none" w:sz="0" w:space="0" w:color="auto"/>
            <w:left w:val="none" w:sz="0" w:space="0" w:color="auto"/>
            <w:bottom w:val="none" w:sz="0" w:space="0" w:color="auto"/>
            <w:right w:val="none" w:sz="0" w:space="0" w:color="auto"/>
          </w:divBdr>
          <w:divsChild>
            <w:div w:id="1480417893">
              <w:marLeft w:val="0"/>
              <w:marRight w:val="0"/>
              <w:marTop w:val="0"/>
              <w:marBottom w:val="0"/>
              <w:divBdr>
                <w:top w:val="none" w:sz="0" w:space="0" w:color="auto"/>
                <w:left w:val="none" w:sz="0" w:space="0" w:color="auto"/>
                <w:bottom w:val="none" w:sz="0" w:space="0" w:color="auto"/>
                <w:right w:val="none" w:sz="0" w:space="0" w:color="auto"/>
              </w:divBdr>
              <w:divsChild>
                <w:div w:id="1959530589">
                  <w:marLeft w:val="0"/>
                  <w:marRight w:val="0"/>
                  <w:marTop w:val="0"/>
                  <w:marBottom w:val="0"/>
                  <w:divBdr>
                    <w:top w:val="none" w:sz="0" w:space="0" w:color="auto"/>
                    <w:left w:val="none" w:sz="0" w:space="0" w:color="auto"/>
                    <w:bottom w:val="none" w:sz="0" w:space="0" w:color="auto"/>
                    <w:right w:val="none" w:sz="0" w:space="0" w:color="auto"/>
                  </w:divBdr>
                  <w:divsChild>
                    <w:div w:id="1511986934">
                      <w:marLeft w:val="0"/>
                      <w:marRight w:val="0"/>
                      <w:marTop w:val="0"/>
                      <w:marBottom w:val="0"/>
                      <w:divBdr>
                        <w:top w:val="none" w:sz="0" w:space="0" w:color="auto"/>
                        <w:left w:val="none" w:sz="0" w:space="0" w:color="auto"/>
                        <w:bottom w:val="none" w:sz="0" w:space="0" w:color="auto"/>
                        <w:right w:val="none" w:sz="0" w:space="0" w:color="auto"/>
                      </w:divBdr>
                      <w:divsChild>
                        <w:div w:id="1631864466">
                          <w:marLeft w:val="0"/>
                          <w:marRight w:val="0"/>
                          <w:marTop w:val="0"/>
                          <w:marBottom w:val="0"/>
                          <w:divBdr>
                            <w:top w:val="none" w:sz="0" w:space="0" w:color="auto"/>
                            <w:left w:val="none" w:sz="0" w:space="0" w:color="auto"/>
                            <w:bottom w:val="none" w:sz="0" w:space="0" w:color="auto"/>
                            <w:right w:val="none" w:sz="0" w:space="0" w:color="auto"/>
                          </w:divBdr>
                          <w:divsChild>
                            <w:div w:id="4890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237235">
      <w:bodyDiv w:val="1"/>
      <w:marLeft w:val="0"/>
      <w:marRight w:val="0"/>
      <w:marTop w:val="0"/>
      <w:marBottom w:val="0"/>
      <w:divBdr>
        <w:top w:val="none" w:sz="0" w:space="0" w:color="auto"/>
        <w:left w:val="none" w:sz="0" w:space="0" w:color="auto"/>
        <w:bottom w:val="none" w:sz="0" w:space="0" w:color="auto"/>
        <w:right w:val="none" w:sz="0" w:space="0" w:color="auto"/>
      </w:divBdr>
    </w:div>
    <w:div w:id="1565875785">
      <w:bodyDiv w:val="1"/>
      <w:marLeft w:val="0"/>
      <w:marRight w:val="0"/>
      <w:marTop w:val="0"/>
      <w:marBottom w:val="0"/>
      <w:divBdr>
        <w:top w:val="none" w:sz="0" w:space="0" w:color="auto"/>
        <w:left w:val="none" w:sz="0" w:space="0" w:color="auto"/>
        <w:bottom w:val="none" w:sz="0" w:space="0" w:color="auto"/>
        <w:right w:val="none" w:sz="0" w:space="0" w:color="auto"/>
      </w:divBdr>
    </w:div>
    <w:div w:id="1578787484">
      <w:bodyDiv w:val="1"/>
      <w:marLeft w:val="0"/>
      <w:marRight w:val="0"/>
      <w:marTop w:val="0"/>
      <w:marBottom w:val="0"/>
      <w:divBdr>
        <w:top w:val="none" w:sz="0" w:space="0" w:color="auto"/>
        <w:left w:val="none" w:sz="0" w:space="0" w:color="auto"/>
        <w:bottom w:val="none" w:sz="0" w:space="0" w:color="auto"/>
        <w:right w:val="none" w:sz="0" w:space="0" w:color="auto"/>
      </w:divBdr>
      <w:divsChild>
        <w:div w:id="239365240">
          <w:marLeft w:val="0"/>
          <w:marRight w:val="0"/>
          <w:marTop w:val="2865"/>
          <w:marBottom w:val="0"/>
          <w:divBdr>
            <w:top w:val="none" w:sz="0" w:space="0" w:color="auto"/>
            <w:left w:val="none" w:sz="0" w:space="0" w:color="auto"/>
            <w:bottom w:val="none" w:sz="0" w:space="0" w:color="auto"/>
            <w:right w:val="none" w:sz="0" w:space="0" w:color="auto"/>
          </w:divBdr>
          <w:divsChild>
            <w:div w:id="1378967302">
              <w:marLeft w:val="0"/>
              <w:marRight w:val="0"/>
              <w:marTop w:val="0"/>
              <w:marBottom w:val="0"/>
              <w:divBdr>
                <w:top w:val="none" w:sz="0" w:space="0" w:color="auto"/>
                <w:left w:val="none" w:sz="0" w:space="0" w:color="auto"/>
                <w:bottom w:val="none" w:sz="0" w:space="0" w:color="auto"/>
                <w:right w:val="none" w:sz="0" w:space="0" w:color="auto"/>
              </w:divBdr>
              <w:divsChild>
                <w:div w:id="1889412341">
                  <w:marLeft w:val="-225"/>
                  <w:marRight w:val="-225"/>
                  <w:marTop w:val="0"/>
                  <w:marBottom w:val="0"/>
                  <w:divBdr>
                    <w:top w:val="none" w:sz="0" w:space="0" w:color="auto"/>
                    <w:left w:val="none" w:sz="0" w:space="0" w:color="auto"/>
                    <w:bottom w:val="none" w:sz="0" w:space="0" w:color="auto"/>
                    <w:right w:val="none" w:sz="0" w:space="0" w:color="auto"/>
                  </w:divBdr>
                  <w:divsChild>
                    <w:div w:id="1268583928">
                      <w:marLeft w:val="0"/>
                      <w:marRight w:val="0"/>
                      <w:marTop w:val="0"/>
                      <w:marBottom w:val="0"/>
                      <w:divBdr>
                        <w:top w:val="none" w:sz="0" w:space="0" w:color="auto"/>
                        <w:left w:val="none" w:sz="0" w:space="0" w:color="auto"/>
                        <w:bottom w:val="none" w:sz="0" w:space="0" w:color="auto"/>
                        <w:right w:val="none" w:sz="0" w:space="0" w:color="auto"/>
                      </w:divBdr>
                      <w:divsChild>
                        <w:div w:id="37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278231">
      <w:bodyDiv w:val="1"/>
      <w:marLeft w:val="0"/>
      <w:marRight w:val="0"/>
      <w:marTop w:val="0"/>
      <w:marBottom w:val="0"/>
      <w:divBdr>
        <w:top w:val="none" w:sz="0" w:space="0" w:color="auto"/>
        <w:left w:val="none" w:sz="0" w:space="0" w:color="auto"/>
        <w:bottom w:val="none" w:sz="0" w:space="0" w:color="auto"/>
        <w:right w:val="none" w:sz="0" w:space="0" w:color="auto"/>
      </w:divBdr>
    </w:div>
    <w:div w:id="1752043855">
      <w:bodyDiv w:val="1"/>
      <w:marLeft w:val="0"/>
      <w:marRight w:val="0"/>
      <w:marTop w:val="0"/>
      <w:marBottom w:val="0"/>
      <w:divBdr>
        <w:top w:val="none" w:sz="0" w:space="0" w:color="auto"/>
        <w:left w:val="none" w:sz="0" w:space="0" w:color="auto"/>
        <w:bottom w:val="none" w:sz="0" w:space="0" w:color="auto"/>
        <w:right w:val="none" w:sz="0" w:space="0" w:color="auto"/>
      </w:divBdr>
    </w:div>
    <w:div w:id="1786189075">
      <w:bodyDiv w:val="1"/>
      <w:marLeft w:val="0"/>
      <w:marRight w:val="0"/>
      <w:marTop w:val="0"/>
      <w:marBottom w:val="0"/>
      <w:divBdr>
        <w:top w:val="none" w:sz="0" w:space="0" w:color="auto"/>
        <w:left w:val="none" w:sz="0" w:space="0" w:color="auto"/>
        <w:bottom w:val="none" w:sz="0" w:space="0" w:color="auto"/>
        <w:right w:val="none" w:sz="0" w:space="0" w:color="auto"/>
      </w:divBdr>
    </w:div>
    <w:div w:id="1818953272">
      <w:bodyDiv w:val="1"/>
      <w:marLeft w:val="0"/>
      <w:marRight w:val="0"/>
      <w:marTop w:val="0"/>
      <w:marBottom w:val="0"/>
      <w:divBdr>
        <w:top w:val="none" w:sz="0" w:space="0" w:color="auto"/>
        <w:left w:val="none" w:sz="0" w:space="0" w:color="auto"/>
        <w:bottom w:val="none" w:sz="0" w:space="0" w:color="auto"/>
        <w:right w:val="none" w:sz="0" w:space="0" w:color="auto"/>
      </w:divBdr>
    </w:div>
    <w:div w:id="1856339516">
      <w:bodyDiv w:val="1"/>
      <w:marLeft w:val="0"/>
      <w:marRight w:val="0"/>
      <w:marTop w:val="0"/>
      <w:marBottom w:val="0"/>
      <w:divBdr>
        <w:top w:val="none" w:sz="0" w:space="0" w:color="auto"/>
        <w:left w:val="none" w:sz="0" w:space="0" w:color="auto"/>
        <w:bottom w:val="none" w:sz="0" w:space="0" w:color="auto"/>
        <w:right w:val="none" w:sz="0" w:space="0" w:color="auto"/>
      </w:divBdr>
    </w:div>
    <w:div w:id="1863199158">
      <w:bodyDiv w:val="1"/>
      <w:marLeft w:val="0"/>
      <w:marRight w:val="0"/>
      <w:marTop w:val="0"/>
      <w:marBottom w:val="0"/>
      <w:divBdr>
        <w:top w:val="none" w:sz="0" w:space="0" w:color="auto"/>
        <w:left w:val="none" w:sz="0" w:space="0" w:color="auto"/>
        <w:bottom w:val="none" w:sz="0" w:space="0" w:color="auto"/>
        <w:right w:val="none" w:sz="0" w:space="0" w:color="auto"/>
      </w:divBdr>
    </w:div>
    <w:div w:id="1866677327">
      <w:bodyDiv w:val="1"/>
      <w:marLeft w:val="0"/>
      <w:marRight w:val="0"/>
      <w:marTop w:val="0"/>
      <w:marBottom w:val="0"/>
      <w:divBdr>
        <w:top w:val="none" w:sz="0" w:space="0" w:color="auto"/>
        <w:left w:val="none" w:sz="0" w:space="0" w:color="auto"/>
        <w:bottom w:val="none" w:sz="0" w:space="0" w:color="auto"/>
        <w:right w:val="none" w:sz="0" w:space="0" w:color="auto"/>
      </w:divBdr>
      <w:divsChild>
        <w:div w:id="247351487">
          <w:marLeft w:val="0"/>
          <w:marRight w:val="0"/>
          <w:marTop w:val="0"/>
          <w:marBottom w:val="0"/>
          <w:divBdr>
            <w:top w:val="none" w:sz="0" w:space="0" w:color="auto"/>
            <w:left w:val="none" w:sz="0" w:space="0" w:color="auto"/>
            <w:bottom w:val="none" w:sz="0" w:space="0" w:color="auto"/>
            <w:right w:val="none" w:sz="0" w:space="0" w:color="auto"/>
          </w:divBdr>
          <w:divsChild>
            <w:div w:id="405493299">
              <w:marLeft w:val="0"/>
              <w:marRight w:val="0"/>
              <w:marTop w:val="0"/>
              <w:marBottom w:val="0"/>
              <w:divBdr>
                <w:top w:val="none" w:sz="0" w:space="0" w:color="auto"/>
                <w:left w:val="none" w:sz="0" w:space="0" w:color="auto"/>
                <w:bottom w:val="none" w:sz="0" w:space="0" w:color="auto"/>
                <w:right w:val="none" w:sz="0" w:space="0" w:color="auto"/>
              </w:divBdr>
              <w:divsChild>
                <w:div w:id="801537343">
                  <w:marLeft w:val="0"/>
                  <w:marRight w:val="0"/>
                  <w:marTop w:val="0"/>
                  <w:marBottom w:val="0"/>
                  <w:divBdr>
                    <w:top w:val="none" w:sz="0" w:space="0" w:color="auto"/>
                    <w:left w:val="none" w:sz="0" w:space="0" w:color="auto"/>
                    <w:bottom w:val="none" w:sz="0" w:space="0" w:color="auto"/>
                    <w:right w:val="none" w:sz="0" w:space="0" w:color="auto"/>
                  </w:divBdr>
                  <w:divsChild>
                    <w:div w:id="2097742676">
                      <w:marLeft w:val="0"/>
                      <w:marRight w:val="0"/>
                      <w:marTop w:val="0"/>
                      <w:marBottom w:val="0"/>
                      <w:divBdr>
                        <w:top w:val="none" w:sz="0" w:space="0" w:color="auto"/>
                        <w:left w:val="none" w:sz="0" w:space="0" w:color="auto"/>
                        <w:bottom w:val="none" w:sz="0" w:space="0" w:color="auto"/>
                        <w:right w:val="none" w:sz="0" w:space="0" w:color="auto"/>
                      </w:divBdr>
                      <w:divsChild>
                        <w:div w:id="761334928">
                          <w:marLeft w:val="0"/>
                          <w:marRight w:val="0"/>
                          <w:marTop w:val="0"/>
                          <w:marBottom w:val="0"/>
                          <w:divBdr>
                            <w:top w:val="none" w:sz="0" w:space="0" w:color="auto"/>
                            <w:left w:val="none" w:sz="0" w:space="0" w:color="auto"/>
                            <w:bottom w:val="none" w:sz="0" w:space="0" w:color="auto"/>
                            <w:right w:val="none" w:sz="0" w:space="0" w:color="auto"/>
                          </w:divBdr>
                          <w:divsChild>
                            <w:div w:id="5144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602903">
      <w:bodyDiv w:val="1"/>
      <w:marLeft w:val="0"/>
      <w:marRight w:val="0"/>
      <w:marTop w:val="0"/>
      <w:marBottom w:val="0"/>
      <w:divBdr>
        <w:top w:val="none" w:sz="0" w:space="0" w:color="auto"/>
        <w:left w:val="none" w:sz="0" w:space="0" w:color="auto"/>
        <w:bottom w:val="none" w:sz="0" w:space="0" w:color="auto"/>
        <w:right w:val="none" w:sz="0" w:space="0" w:color="auto"/>
      </w:divBdr>
      <w:divsChild>
        <w:div w:id="1383603395">
          <w:marLeft w:val="0"/>
          <w:marRight w:val="0"/>
          <w:marTop w:val="0"/>
          <w:marBottom w:val="0"/>
          <w:divBdr>
            <w:top w:val="none" w:sz="0" w:space="0" w:color="auto"/>
            <w:left w:val="none" w:sz="0" w:space="0" w:color="auto"/>
            <w:bottom w:val="none" w:sz="0" w:space="0" w:color="auto"/>
            <w:right w:val="none" w:sz="0" w:space="0" w:color="auto"/>
          </w:divBdr>
          <w:divsChild>
            <w:div w:id="308023129">
              <w:marLeft w:val="0"/>
              <w:marRight w:val="0"/>
              <w:marTop w:val="0"/>
              <w:marBottom w:val="0"/>
              <w:divBdr>
                <w:top w:val="none" w:sz="0" w:space="0" w:color="auto"/>
                <w:left w:val="none" w:sz="0" w:space="0" w:color="auto"/>
                <w:bottom w:val="none" w:sz="0" w:space="0" w:color="auto"/>
                <w:right w:val="none" w:sz="0" w:space="0" w:color="auto"/>
              </w:divBdr>
              <w:divsChild>
                <w:div w:id="222185524">
                  <w:marLeft w:val="0"/>
                  <w:marRight w:val="0"/>
                  <w:marTop w:val="0"/>
                  <w:marBottom w:val="0"/>
                  <w:divBdr>
                    <w:top w:val="none" w:sz="0" w:space="0" w:color="auto"/>
                    <w:left w:val="none" w:sz="0" w:space="0" w:color="auto"/>
                    <w:bottom w:val="none" w:sz="0" w:space="0" w:color="auto"/>
                    <w:right w:val="none" w:sz="0" w:space="0" w:color="auto"/>
                  </w:divBdr>
                  <w:divsChild>
                    <w:div w:id="365108540">
                      <w:marLeft w:val="0"/>
                      <w:marRight w:val="0"/>
                      <w:marTop w:val="0"/>
                      <w:marBottom w:val="0"/>
                      <w:divBdr>
                        <w:top w:val="none" w:sz="0" w:space="0" w:color="auto"/>
                        <w:left w:val="none" w:sz="0" w:space="0" w:color="auto"/>
                        <w:bottom w:val="none" w:sz="0" w:space="0" w:color="auto"/>
                        <w:right w:val="none" w:sz="0" w:space="0" w:color="auto"/>
                      </w:divBdr>
                      <w:divsChild>
                        <w:div w:id="2025477246">
                          <w:marLeft w:val="0"/>
                          <w:marRight w:val="0"/>
                          <w:marTop w:val="0"/>
                          <w:marBottom w:val="0"/>
                          <w:divBdr>
                            <w:top w:val="none" w:sz="0" w:space="0" w:color="auto"/>
                            <w:left w:val="none" w:sz="0" w:space="0" w:color="auto"/>
                            <w:bottom w:val="none" w:sz="0" w:space="0" w:color="auto"/>
                            <w:right w:val="none" w:sz="0" w:space="0" w:color="auto"/>
                          </w:divBdr>
                          <w:divsChild>
                            <w:div w:id="10842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385203">
      <w:bodyDiv w:val="1"/>
      <w:marLeft w:val="0"/>
      <w:marRight w:val="0"/>
      <w:marTop w:val="0"/>
      <w:marBottom w:val="0"/>
      <w:divBdr>
        <w:top w:val="none" w:sz="0" w:space="0" w:color="auto"/>
        <w:left w:val="none" w:sz="0" w:space="0" w:color="auto"/>
        <w:bottom w:val="none" w:sz="0" w:space="0" w:color="auto"/>
        <w:right w:val="none" w:sz="0" w:space="0" w:color="auto"/>
      </w:divBdr>
      <w:divsChild>
        <w:div w:id="1964068322">
          <w:marLeft w:val="0"/>
          <w:marRight w:val="0"/>
          <w:marTop w:val="0"/>
          <w:marBottom w:val="0"/>
          <w:divBdr>
            <w:top w:val="none" w:sz="0" w:space="0" w:color="auto"/>
            <w:left w:val="none" w:sz="0" w:space="0" w:color="auto"/>
            <w:bottom w:val="none" w:sz="0" w:space="0" w:color="auto"/>
            <w:right w:val="none" w:sz="0" w:space="0" w:color="auto"/>
          </w:divBdr>
          <w:divsChild>
            <w:div w:id="1615865561">
              <w:marLeft w:val="0"/>
              <w:marRight w:val="0"/>
              <w:marTop w:val="0"/>
              <w:marBottom w:val="0"/>
              <w:divBdr>
                <w:top w:val="none" w:sz="0" w:space="0" w:color="auto"/>
                <w:left w:val="none" w:sz="0" w:space="0" w:color="auto"/>
                <w:bottom w:val="none" w:sz="0" w:space="0" w:color="auto"/>
                <w:right w:val="none" w:sz="0" w:space="0" w:color="auto"/>
              </w:divBdr>
              <w:divsChild>
                <w:div w:id="189490883">
                  <w:marLeft w:val="0"/>
                  <w:marRight w:val="0"/>
                  <w:marTop w:val="0"/>
                  <w:marBottom w:val="0"/>
                  <w:divBdr>
                    <w:top w:val="none" w:sz="0" w:space="0" w:color="auto"/>
                    <w:left w:val="none" w:sz="0" w:space="0" w:color="auto"/>
                    <w:bottom w:val="none" w:sz="0" w:space="0" w:color="auto"/>
                    <w:right w:val="none" w:sz="0" w:space="0" w:color="auto"/>
                  </w:divBdr>
                  <w:divsChild>
                    <w:div w:id="992294696">
                      <w:marLeft w:val="0"/>
                      <w:marRight w:val="0"/>
                      <w:marTop w:val="0"/>
                      <w:marBottom w:val="0"/>
                      <w:divBdr>
                        <w:top w:val="none" w:sz="0" w:space="0" w:color="auto"/>
                        <w:left w:val="none" w:sz="0" w:space="0" w:color="auto"/>
                        <w:bottom w:val="none" w:sz="0" w:space="0" w:color="auto"/>
                        <w:right w:val="none" w:sz="0" w:space="0" w:color="auto"/>
                      </w:divBdr>
                      <w:divsChild>
                        <w:div w:id="62610420">
                          <w:marLeft w:val="0"/>
                          <w:marRight w:val="0"/>
                          <w:marTop w:val="0"/>
                          <w:marBottom w:val="0"/>
                          <w:divBdr>
                            <w:top w:val="none" w:sz="0" w:space="0" w:color="auto"/>
                            <w:left w:val="none" w:sz="0" w:space="0" w:color="auto"/>
                            <w:bottom w:val="none" w:sz="0" w:space="0" w:color="auto"/>
                            <w:right w:val="none" w:sz="0" w:space="0" w:color="auto"/>
                          </w:divBdr>
                          <w:divsChild>
                            <w:div w:id="198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20347">
      <w:bodyDiv w:val="1"/>
      <w:marLeft w:val="0"/>
      <w:marRight w:val="0"/>
      <w:marTop w:val="0"/>
      <w:marBottom w:val="0"/>
      <w:divBdr>
        <w:top w:val="none" w:sz="0" w:space="0" w:color="auto"/>
        <w:left w:val="none" w:sz="0" w:space="0" w:color="auto"/>
        <w:bottom w:val="none" w:sz="0" w:space="0" w:color="auto"/>
        <w:right w:val="none" w:sz="0" w:space="0" w:color="auto"/>
      </w:divBdr>
    </w:div>
    <w:div w:id="1950162284">
      <w:bodyDiv w:val="1"/>
      <w:marLeft w:val="0"/>
      <w:marRight w:val="0"/>
      <w:marTop w:val="0"/>
      <w:marBottom w:val="0"/>
      <w:divBdr>
        <w:top w:val="none" w:sz="0" w:space="0" w:color="auto"/>
        <w:left w:val="none" w:sz="0" w:space="0" w:color="auto"/>
        <w:bottom w:val="none" w:sz="0" w:space="0" w:color="auto"/>
        <w:right w:val="none" w:sz="0" w:space="0" w:color="auto"/>
      </w:divBdr>
    </w:div>
    <w:div w:id="1964921248">
      <w:bodyDiv w:val="1"/>
      <w:marLeft w:val="0"/>
      <w:marRight w:val="0"/>
      <w:marTop w:val="0"/>
      <w:marBottom w:val="0"/>
      <w:divBdr>
        <w:top w:val="none" w:sz="0" w:space="0" w:color="auto"/>
        <w:left w:val="none" w:sz="0" w:space="0" w:color="auto"/>
        <w:bottom w:val="none" w:sz="0" w:space="0" w:color="auto"/>
        <w:right w:val="none" w:sz="0" w:space="0" w:color="auto"/>
      </w:divBdr>
      <w:divsChild>
        <w:div w:id="1364986337">
          <w:marLeft w:val="0"/>
          <w:marRight w:val="0"/>
          <w:marTop w:val="0"/>
          <w:marBottom w:val="0"/>
          <w:divBdr>
            <w:top w:val="none" w:sz="0" w:space="0" w:color="auto"/>
            <w:left w:val="none" w:sz="0" w:space="0" w:color="auto"/>
            <w:bottom w:val="none" w:sz="0" w:space="0" w:color="auto"/>
            <w:right w:val="none" w:sz="0" w:space="0" w:color="auto"/>
          </w:divBdr>
          <w:divsChild>
            <w:div w:id="885875681">
              <w:marLeft w:val="0"/>
              <w:marRight w:val="0"/>
              <w:marTop w:val="0"/>
              <w:marBottom w:val="0"/>
              <w:divBdr>
                <w:top w:val="none" w:sz="0" w:space="0" w:color="auto"/>
                <w:left w:val="none" w:sz="0" w:space="0" w:color="auto"/>
                <w:bottom w:val="none" w:sz="0" w:space="0" w:color="auto"/>
                <w:right w:val="none" w:sz="0" w:space="0" w:color="auto"/>
              </w:divBdr>
              <w:divsChild>
                <w:div w:id="1193299965">
                  <w:marLeft w:val="0"/>
                  <w:marRight w:val="0"/>
                  <w:marTop w:val="0"/>
                  <w:marBottom w:val="0"/>
                  <w:divBdr>
                    <w:top w:val="none" w:sz="0" w:space="0" w:color="auto"/>
                    <w:left w:val="none" w:sz="0" w:space="0" w:color="auto"/>
                    <w:bottom w:val="none" w:sz="0" w:space="0" w:color="auto"/>
                    <w:right w:val="none" w:sz="0" w:space="0" w:color="auto"/>
                  </w:divBdr>
                  <w:divsChild>
                    <w:div w:id="1243102895">
                      <w:marLeft w:val="0"/>
                      <w:marRight w:val="0"/>
                      <w:marTop w:val="0"/>
                      <w:marBottom w:val="0"/>
                      <w:divBdr>
                        <w:top w:val="none" w:sz="0" w:space="0" w:color="auto"/>
                        <w:left w:val="none" w:sz="0" w:space="0" w:color="auto"/>
                        <w:bottom w:val="none" w:sz="0" w:space="0" w:color="auto"/>
                        <w:right w:val="none" w:sz="0" w:space="0" w:color="auto"/>
                      </w:divBdr>
                      <w:divsChild>
                        <w:div w:id="1819808905">
                          <w:marLeft w:val="0"/>
                          <w:marRight w:val="0"/>
                          <w:marTop w:val="0"/>
                          <w:marBottom w:val="0"/>
                          <w:divBdr>
                            <w:top w:val="none" w:sz="0" w:space="0" w:color="auto"/>
                            <w:left w:val="none" w:sz="0" w:space="0" w:color="auto"/>
                            <w:bottom w:val="none" w:sz="0" w:space="0" w:color="auto"/>
                            <w:right w:val="none" w:sz="0" w:space="0" w:color="auto"/>
                          </w:divBdr>
                          <w:divsChild>
                            <w:div w:id="9498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76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urveymonkey.co.uk/r/EYCOVID-19" TargetMode="External"/><Relationship Id="rId18" Type="http://schemas.openxmlformats.org/officeDocument/2006/relationships/oleObject" Target="embeddings/oleObject1.bin"/><Relationship Id="rId26" Type="http://schemas.openxmlformats.org/officeDocument/2006/relationships/package" Target="embeddings/Microsoft_Word_Document1.docx"/><Relationship Id="rId39" Type="http://schemas.openxmlformats.org/officeDocument/2006/relationships/hyperlink" Target="https://www.gov.uk/government/collections/guidance-for-schools-coronavirus-covid-19?utm_source=1d82c57e-3c93-4518-b8f3-49dfb7142afa&amp;utm_medium=email&amp;utm_campaign=govuk-notifications&amp;utm_content=immediate" TargetMode="External"/><Relationship Id="rId21" Type="http://schemas.openxmlformats.org/officeDocument/2006/relationships/image" Target="media/image3.emf"/><Relationship Id="rId34" Type="http://schemas.openxmlformats.org/officeDocument/2006/relationships/hyperlink" Target="https://www.gov.uk/government/publications/coronavirus-covid-19-how-to-self-isolate-when-you-travel-to-the-uk/coronavirus-covid-19-how-to-self-isolate-when-you-travel-to-the-uk" TargetMode="External"/><Relationship Id="rId42" Type="http://schemas.openxmlformats.org/officeDocument/2006/relationships/hyperlink" Target="https://www.gov.uk/government/collections/guidance-for-schools-coronavirus-covid-19" TargetMode="External"/><Relationship Id="rId47" Type="http://schemas.openxmlformats.org/officeDocument/2006/relationships/hyperlink" Target="https://www.gov.uk/business-coronavirus-support-finder" TargetMode="External"/><Relationship Id="rId50" Type="http://schemas.openxmlformats.org/officeDocument/2006/relationships/hyperlink" Target="http://outofschoolalliance.co.uk" TargetMode="External"/><Relationship Id="rId55" Type="http://schemas.openxmlformats.org/officeDocument/2006/relationships/hyperlink" Target="https://protect-eu.mimecast.com/s/DWNyC579wIMw4OzFyLQs6?domain=gov.uk" TargetMode="External"/><Relationship Id="rId7" Type="http://schemas.openxmlformats.org/officeDocument/2006/relationships/endnotes" Target="endnotes.xml"/><Relationship Id="rId12"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utm_source=25%20August%202020%20C19&amp;utm_medium=Daily%20Email%20C19&amp;utm_campaign=DfE%20C19" TargetMode="Externa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oleObject" Target="embeddings/oleObject4.bin"/><Relationship Id="rId38" Type="http://schemas.openxmlformats.org/officeDocument/2006/relationships/hyperlink" Target="http://www.solgrid.org.uk/eyc/support/" TargetMode="External"/><Relationship Id="rId46" Type="http://schemas.openxmlformats.org/officeDocument/2006/relationships/hyperlink" Target="https://www.gov.uk/government/publications/actions-for-schools-during-the-coronavirus-outbreak/guidance-for-full-opening-schools"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olgrid.org.uk/eyc/resources" TargetMode="External"/><Relationship Id="rId20" Type="http://schemas.openxmlformats.org/officeDocument/2006/relationships/oleObject" Target="embeddings/oleObject2.bin"/><Relationship Id="rId29" Type="http://schemas.openxmlformats.org/officeDocument/2006/relationships/hyperlink" Target="https://www.ltl.org.uk/school-grounds-hygiene-and-cleaning-advice/" TargetMode="External"/><Relationship Id="rId41" Type="http://schemas.openxmlformats.org/officeDocument/2006/relationships/hyperlink" Target="https://www.gov.uk/government/collections/early-years-and-childcare-coronavirus-covid-19" TargetMode="External"/><Relationship Id="rId54" Type="http://schemas.openxmlformats.org/officeDocument/2006/relationships/hyperlink" Target="https://protect-eu.mimecast.com/s/4GaOC46RvczR3Gnfx00RN?domain=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tect-eu.mimecast.com/s/q3eSC08Vock4WB1iwti-C?domain=gov.uk" TargetMode="External"/><Relationship Id="rId24" Type="http://schemas.openxmlformats.org/officeDocument/2006/relationships/oleObject" Target="embeddings/oleObject3.bin"/><Relationship Id="rId32" Type="http://schemas.openxmlformats.org/officeDocument/2006/relationships/image" Target="media/image6.emf"/><Relationship Id="rId37" Type="http://schemas.openxmlformats.org/officeDocument/2006/relationships/hyperlink" Target="https://socialsolihull.org.uk/localoffer/education/children-and-young-peoples-send-service/early-years-send-team-2/" TargetMode="External"/><Relationship Id="rId40" Type="http://schemas.openxmlformats.org/officeDocument/2006/relationships/hyperlink" Target="https://www.gov.uk/government/publications/early-years-foundation-stage-framework--2" TargetMode="External"/><Relationship Id="rId45" Type="http://schemas.openxmlformats.org/officeDocument/2006/relationships/hyperlink" Target="https://www.gov.uk/guidance/education-plans-from-september-2020" TargetMode="External"/><Relationship Id="rId53" Type="http://schemas.openxmlformats.org/officeDocument/2006/relationships/hyperlink" Target="https://protect-eu.mimecast.com/s/JKW2C362rcXW0VPcgiuJ8?domain=gov.uk"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acey.org.uk/working-in-childcare/spotlight-on/coronavirus/reopening-settings-coronavirus/" TargetMode="External"/><Relationship Id="rId23" Type="http://schemas.openxmlformats.org/officeDocument/2006/relationships/image" Target="media/image4.emf"/><Relationship Id="rId28" Type="http://schemas.openxmlformats.org/officeDocument/2006/relationships/hyperlink" Target="https://www.hse.gov.uk/toolbox/harmful/coshh.htm" TargetMode="External"/><Relationship Id="rId36" Type="http://schemas.openxmlformats.org/officeDocument/2006/relationships/hyperlink" Target="http://www.solgrid.org.uk/eyc/eef/" TargetMode="External"/><Relationship Id="rId49"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 TargetMode="External"/><Relationship Id="rId57" Type="http://schemas.openxmlformats.org/officeDocument/2006/relationships/footer" Target="footer1.xml"/><Relationship Id="rId10" Type="http://schemas.openxmlformats.org/officeDocument/2006/relationships/hyperlink" Target="https://www.gov.uk/government/publications/coronavirus-covid-19-early-years-and-childcare-closures/coronavirus-covid-19-early-years-and-childcare-closures" TargetMode="External"/><Relationship Id="rId19" Type="http://schemas.openxmlformats.org/officeDocument/2006/relationships/image" Target="media/image2.emf"/><Relationship Id="rId31" Type="http://schemas.openxmlformats.org/officeDocument/2006/relationships/hyperlink" Target="https://www.gov.uk/government/publications/covid-19-decontamination-in-non-healthcare-settings/covid-19-decontamination-in-non-healthcare-settings" TargetMode="External"/><Relationship Id="rId44" Type="http://schemas.openxmlformats.org/officeDocument/2006/relationships/hyperlink" Target="https://www.gov.uk/guidance/ofsted-coronavirus-covid-19-rolling-update" TargetMode="External"/><Relationship Id="rId52" Type="http://schemas.openxmlformats.org/officeDocument/2006/relationships/hyperlink" Target="https://www.careinspectorate.com/images/documents/coronavirus/Elc_keyq5_selfeval__july2020_final.pdf?utm_medium=email&amp;utm_source=govdelivery" TargetMode="External"/><Relationship Id="rId4" Type="http://schemas.openxmlformats.org/officeDocument/2006/relationships/settings" Target="settings.xml"/><Relationship Id="rId9" Type="http://schemas.openxmlformats.org/officeDocument/2006/relationships/hyperlink" Target="https://www.gov.uk/government/news/all-possible-measures-to-be-taken-before-schools-and-colleges-close" TargetMode="External"/><Relationship Id="rId14" Type="http://schemas.openxmlformats.org/officeDocument/2006/relationships/hyperlink" Target="https://surveys.phe.org.uk/TakeSurvey.aspx?SurveyID=n4KL97m2I" TargetMode="External"/><Relationship Id="rId22" Type="http://schemas.openxmlformats.org/officeDocument/2006/relationships/package" Target="embeddings/Microsoft_Word_Document.docx"/><Relationship Id="rId27" Type="http://schemas.openxmlformats.org/officeDocument/2006/relationships/hyperlink" Target="https://www.hse.gov.uk/chemical-classification/labelling-packaging/safety-data-sheets.htm" TargetMode="External"/><Relationship Id="rId30"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35" Type="http://schemas.openxmlformats.org/officeDocument/2006/relationships/hyperlink" Target="https://www.gov.uk/government/publications/coronavirus-covid-19-travellers-exempt-from-uk-border-rules/coronavirus-covid-19-travellers-exempt-from-uk-border-rules" TargetMode="External"/><Relationship Id="rId43" Type="http://schemas.openxmlformats.org/officeDocument/2006/relationships/hyperlink" Target="https://www.gov.uk/government/publications/protective-measures-for-holiday-or-after-school-clubs-and-other-out-of-school-settings-for-children-during-the-coronavirus-covid-19-outbreak" TargetMode="External"/><Relationship Id="rId48" Type="http://schemas.openxmlformats.org/officeDocument/2006/relationships/hyperlink" Target="https://www.gbslepgrowthhub.co.uk/business-advice/coronavirus" TargetMode="External"/><Relationship Id="rId56" Type="http://schemas.openxmlformats.org/officeDocument/2006/relationships/header" Target="header1.xml"/><Relationship Id="rId8" Type="http://schemas.openxmlformats.org/officeDocument/2006/relationships/hyperlink" Target="https://www.gov.uk/government/publications/actions-for-schools-during-the-coronavirus-outbreak/guidance-for-full-opening-schools" TargetMode="External"/><Relationship Id="rId51" Type="http://schemas.openxmlformats.org/officeDocument/2006/relationships/hyperlink" Target="https://www.eyalliance.org.uk/coronavirus-early-year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7367A-E502-4BBB-AC55-00BE7D222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3232</Words>
  <Characters>18423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Solihull MBC</Company>
  <LinksUpToDate>false</LinksUpToDate>
  <CharactersWithSpaces>21612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Lisa (Childrens Services - Solihull MBC)</dc:creator>
  <cp:lastModifiedBy> </cp:lastModifiedBy>
  <cp:revision>2</cp:revision>
  <cp:lastPrinted>2020-05-12T12:13:00Z</cp:lastPrinted>
  <dcterms:created xsi:type="dcterms:W3CDTF">2020-09-02T08:38:00Z</dcterms:created>
  <dcterms:modified xsi:type="dcterms:W3CDTF">2020-09-02T08:38:00Z</dcterms:modified>
</cp:coreProperties>
</file>