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E71829"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Key Guidance Documents:</w:t>
            </w: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EYFS:</w:t>
            </w:r>
          </w:p>
          <w:p w:rsidR="0010146E" w:rsidRPr="00FA524A" w:rsidRDefault="00FB4BA8" w:rsidP="0010146E">
            <w:pPr>
              <w:rPr>
                <w:rFonts w:ascii="Arial" w:hAnsi="Arial" w:cs="Arial"/>
                <w:b w:val="0"/>
                <w:lang w:val="en"/>
              </w:rPr>
            </w:pPr>
            <w:hyperlink r:id="rId8" w:history="1">
              <w:r w:rsidR="0010146E" w:rsidRPr="00FA524A">
                <w:rPr>
                  <w:rStyle w:val="Hyperlink"/>
                  <w:rFonts w:ascii="Arial" w:hAnsi="Arial" w:cs="Arial"/>
                  <w:b w:val="0"/>
                  <w:lang w:val="en"/>
                </w:rPr>
                <w:t>https://www.gov.uk/government/publications/early-years-foundation-stage-framework--2</w:t>
              </w:r>
            </w:hyperlink>
            <w:r w:rsidR="0010146E" w:rsidRPr="00FA524A">
              <w:rPr>
                <w:rFonts w:ascii="Arial" w:hAnsi="Arial" w:cs="Arial"/>
                <w:b w:val="0"/>
                <w:lang w:val="en"/>
              </w:rPr>
              <w:t xml:space="preserve">    - revised and temporary EYFS</w:t>
            </w:r>
          </w:p>
          <w:p w:rsidR="0010146E" w:rsidRPr="00FA524A" w:rsidRDefault="0010146E" w:rsidP="0010146E">
            <w:pPr>
              <w:rPr>
                <w:rFonts w:ascii="Arial" w:hAnsi="Arial" w:cs="Arial"/>
                <w:b w:val="0"/>
                <w:lang w:val="en"/>
              </w:rPr>
            </w:pPr>
          </w:p>
          <w:p w:rsidR="0010146E" w:rsidRPr="00FA524A" w:rsidRDefault="00FB4BA8" w:rsidP="0010146E">
            <w:pPr>
              <w:rPr>
                <w:rFonts w:ascii="Arial" w:hAnsi="Arial" w:cs="Arial"/>
                <w:b w:val="0"/>
                <w:lang w:val="en"/>
              </w:rPr>
            </w:pPr>
            <w:hyperlink r:id="rId9" w:history="1">
              <w:proofErr w:type="spellStart"/>
              <w:r w:rsidR="0010146E" w:rsidRPr="00FA524A">
                <w:rPr>
                  <w:rStyle w:val="Hyperlink"/>
                  <w:rFonts w:ascii="Arial" w:hAnsi="Arial" w:cs="Arial"/>
                  <w:b w:val="0"/>
                  <w:lang w:val="en"/>
                </w:rPr>
                <w:t>htt</w:t>
              </w:r>
              <w:proofErr w:type="spellEnd"/>
              <w:r w:rsidR="00F97ADE" w:rsidRPr="00FA524A">
                <w:rPr>
                  <w:rStyle w:val="Hyperlink"/>
                  <w:rFonts w:ascii="Arial" w:hAnsi="Arial" w:cs="Arial"/>
                  <w:b w:val="0"/>
                  <w:lang w:val="en"/>
                </w:rPr>
                <w:t xml:space="preserve"> </w:t>
              </w:r>
              <w:r w:rsidR="0010146E" w:rsidRPr="00FA524A">
                <w:rPr>
                  <w:rStyle w:val="Hyperlink"/>
                  <w:rFonts w:ascii="Arial" w:hAnsi="Arial" w:cs="Arial"/>
                  <w:b w:val="0"/>
                  <w:lang w:val="en"/>
                </w:rPr>
                <w:t>ps://www.gov.uk/government/collections/early-years-and-childcare-coronavirus-covid-19</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collections of useful guidance for early years</w:t>
            </w:r>
          </w:p>
          <w:p w:rsidR="0010146E" w:rsidRPr="00FA524A" w:rsidRDefault="0010146E" w:rsidP="0010146E">
            <w:pPr>
              <w:rPr>
                <w:rFonts w:ascii="Arial" w:hAnsi="Arial" w:cs="Arial"/>
                <w:b w:val="0"/>
                <w:lang w:val="en"/>
              </w:rPr>
            </w:pPr>
          </w:p>
          <w:p w:rsidR="0010146E" w:rsidRPr="00FA524A" w:rsidRDefault="00FB4BA8" w:rsidP="0010146E">
            <w:pPr>
              <w:rPr>
                <w:rFonts w:ascii="Arial" w:hAnsi="Arial" w:cs="Arial"/>
                <w:b w:val="0"/>
                <w:lang w:val="en"/>
              </w:rPr>
            </w:pPr>
            <w:hyperlink r:id="rId10" w:history="1">
              <w:r w:rsidR="0010146E" w:rsidRPr="00FA524A">
                <w:rPr>
                  <w:rStyle w:val="Hyperlink"/>
                  <w:rFonts w:ascii="Arial" w:hAnsi="Arial" w:cs="Arial"/>
                  <w:b w:val="0"/>
                  <w:lang w:val="en"/>
                </w:rPr>
                <w:t>https://www.gov.uk/government/collections/guidance-for-schools-coronavirus-covid-19</w:t>
              </w:r>
            </w:hyperlink>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school guidance</w:t>
            </w:r>
          </w:p>
          <w:p w:rsidR="0010146E" w:rsidRPr="00FA524A" w:rsidRDefault="0010146E" w:rsidP="0010146E">
            <w:pPr>
              <w:rPr>
                <w:rFonts w:ascii="Arial" w:hAnsi="Arial" w:cs="Arial"/>
                <w:b w:val="0"/>
                <w:lang w:val="en"/>
              </w:rPr>
            </w:pPr>
          </w:p>
          <w:p w:rsidR="0010146E" w:rsidRPr="00FA524A" w:rsidRDefault="00FB4BA8" w:rsidP="0010146E">
            <w:pPr>
              <w:rPr>
                <w:rFonts w:ascii="Arial" w:hAnsi="Arial" w:cs="Arial"/>
                <w:b w:val="0"/>
                <w:lang w:val="en"/>
              </w:rPr>
            </w:pPr>
            <w:hyperlink r:id="rId11" w:history="1">
              <w:r w:rsidR="0010146E" w:rsidRPr="00FA524A">
                <w:rPr>
                  <w:rStyle w:val="Hyperlink"/>
                  <w:rFonts w:ascii="Arial" w:hAnsi="Arial" w:cs="Arial"/>
                  <w:b w:val="0"/>
                  <w:lang w:val="en"/>
                </w:rPr>
                <w:t>https://www.gov.uk/government/publications/protective-measures-for-holiday-or-after-school-clubs-and-other-out-of-school-settings-for-children-during-the-coronavirus-covid-19-outbreak</w:t>
              </w:r>
            </w:hyperlink>
            <w:r w:rsidR="0010146E"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FB4BA8" w:rsidP="0010146E">
            <w:pPr>
              <w:rPr>
                <w:rFonts w:ascii="Arial" w:hAnsi="Arial" w:cs="Arial"/>
                <w:b w:val="0"/>
                <w:lang w:val="en"/>
              </w:rPr>
            </w:pPr>
            <w:hyperlink r:id="rId12" w:history="1">
              <w:r w:rsidR="0010146E" w:rsidRPr="00FA524A">
                <w:rPr>
                  <w:rStyle w:val="Hyperlink"/>
                  <w:rFonts w:ascii="Arial" w:hAnsi="Arial" w:cs="Arial"/>
                  <w:b w:val="0"/>
                  <w:lang w:val="en"/>
                </w:rPr>
                <w:t>https://www.gov.uk/guidance/ofsted-coronavirus-covid-19-rolling-update</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Ofsted</w:t>
            </w:r>
            <w:proofErr w:type="spellEnd"/>
            <w:r w:rsidR="00F97ADE" w:rsidRPr="00FA524A">
              <w:rPr>
                <w:rFonts w:ascii="Arial" w:hAnsi="Arial" w:cs="Arial"/>
                <w:b w:val="0"/>
                <w:lang w:val="en"/>
              </w:rPr>
              <w:t xml:space="preserve"> </w:t>
            </w:r>
            <w:hyperlink r:id="rId13" w:history="1">
              <w:r w:rsidR="00F97ADE" w:rsidRPr="00FA524A">
                <w:rPr>
                  <w:rStyle w:val="Hyperlink"/>
                  <w:rFonts w:ascii="Arial" w:hAnsi="Arial" w:cs="Arial"/>
                  <w:b w:val="0"/>
                  <w:lang w:val="en"/>
                </w:rPr>
                <w:t>https://www.gov.uk/guidance/education-plans-from-september-2020</w:t>
              </w:r>
            </w:hyperlink>
            <w:r w:rsidR="00F97ADE"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Full opening guidance:</w:t>
            </w:r>
          </w:p>
          <w:p w:rsidR="0010146E" w:rsidRPr="00FA524A" w:rsidRDefault="00FB4BA8" w:rsidP="0010146E">
            <w:pPr>
              <w:rPr>
                <w:rFonts w:ascii="Arial" w:hAnsi="Arial" w:cs="Arial"/>
                <w:b w:val="0"/>
                <w:lang w:val="en"/>
              </w:rPr>
            </w:pPr>
            <w:hyperlink r:id="rId14" w:history="1">
              <w:r w:rsidR="0010146E" w:rsidRPr="00FA524A">
                <w:rPr>
                  <w:rStyle w:val="Hyperlink"/>
                  <w:rFonts w:ascii="Arial" w:hAnsi="Arial" w:cs="Arial"/>
                  <w:b w:val="0"/>
                  <w:lang w:val="en"/>
                </w:rPr>
                <w:t>https://www.gov.uk/government/publications/actions-for-schools-during-the-coronavirus-outbreak/guidance-for-full-opening-schools</w:t>
              </w:r>
            </w:hyperlink>
            <w:r w:rsidR="0010146E" w:rsidRPr="00FA524A">
              <w:rPr>
                <w:rFonts w:ascii="Arial" w:hAnsi="Arial" w:cs="Arial"/>
                <w:b w:val="0"/>
                <w:lang w:val="en"/>
              </w:rPr>
              <w:t xml:space="preserve">  schools</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Business support:</w:t>
            </w:r>
          </w:p>
          <w:p w:rsidR="0010146E" w:rsidRPr="00FA524A" w:rsidRDefault="0010146E" w:rsidP="0010146E">
            <w:pPr>
              <w:rPr>
                <w:rFonts w:ascii="Arial" w:hAnsi="Arial" w:cs="Arial"/>
                <w:b w:val="0"/>
                <w:lang w:val="en"/>
              </w:rPr>
            </w:pPr>
          </w:p>
          <w:p w:rsidR="0010146E" w:rsidRPr="00FA524A" w:rsidRDefault="00FB4BA8" w:rsidP="0010146E">
            <w:pPr>
              <w:rPr>
                <w:rFonts w:ascii="Arial" w:hAnsi="Arial" w:cs="Arial"/>
                <w:b w:val="0"/>
                <w:lang w:val="en"/>
              </w:rPr>
            </w:pPr>
            <w:hyperlink r:id="rId15" w:history="1">
              <w:r w:rsidR="0010146E" w:rsidRPr="00FA524A">
                <w:rPr>
                  <w:rStyle w:val="Hyperlink"/>
                  <w:rFonts w:ascii="Arial" w:hAnsi="Arial" w:cs="Arial"/>
                  <w:b w:val="0"/>
                  <w:lang w:val="en"/>
                </w:rPr>
                <w:t>https://www.gov.uk/business-coronavirus-support-finder</w:t>
              </w:r>
            </w:hyperlink>
            <w:r w:rsidR="0010146E" w:rsidRPr="00FA524A">
              <w:rPr>
                <w:rFonts w:ascii="Arial" w:hAnsi="Arial" w:cs="Arial"/>
                <w:b w:val="0"/>
                <w:lang w:val="en"/>
              </w:rPr>
              <w:t xml:space="preserve">  - business finance guidance</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 xml:space="preserve">Greater Birmingham and Solihull Local Enterprise Partnership 0800 032 3488 offers business support </w:t>
            </w:r>
            <w:hyperlink r:id="rId16" w:history="1">
              <w:r w:rsidRPr="00FA524A">
                <w:rPr>
                  <w:rStyle w:val="Hyperlink"/>
                  <w:rFonts w:ascii="Arial" w:hAnsi="Arial" w:cs="Arial"/>
                  <w:b w:val="0"/>
                  <w:lang w:val="en"/>
                </w:rPr>
                <w:t>https://www.gbslepgrowthhub.co.uk/business-advice/coronavirus</w:t>
              </w:r>
            </w:hyperlink>
            <w:r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For parents:</w:t>
            </w:r>
          </w:p>
          <w:p w:rsidR="0010146E" w:rsidRDefault="00FB4BA8" w:rsidP="00A3067C">
            <w:pPr>
              <w:pStyle w:val="NormalWeb"/>
              <w:spacing w:before="0" w:beforeAutospacing="0" w:after="120" w:afterAutospacing="0" w:line="375" w:lineRule="atLeast"/>
              <w:rPr>
                <w:rFonts w:ascii="Arial" w:hAnsi="Arial" w:cs="Arial"/>
                <w:b w:val="0"/>
                <w:color w:val="1F497D" w:themeColor="text2"/>
                <w:sz w:val="22"/>
                <w:szCs w:val="22"/>
              </w:rPr>
            </w:pPr>
            <w:hyperlink r:id="rId17" w:history="1">
              <w:r w:rsidR="0010146E" w:rsidRPr="00FA524A">
                <w:rPr>
                  <w:rStyle w:val="Hyperlink"/>
                  <w:rFonts w:ascii="Arial" w:hAnsi="Arial" w:cs="Arial"/>
                  <w:b w:val="0"/>
                  <w:sz w:val="22"/>
                  <w:szCs w:val="22"/>
                </w:rPr>
                <w:t>https://www.gov.uk/government/publications/what-parents-and-carers-need-to-know-about-early-years-providers-schools-and-colleges-during-the-coronavirus-covid-19-outbreak</w:t>
              </w:r>
            </w:hyperlink>
            <w:r w:rsidR="0010146E" w:rsidRPr="00FA524A">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until August 2020</w:t>
            </w:r>
          </w:p>
          <w:p w:rsidR="00FB73D5" w:rsidRPr="00FB73D5" w:rsidRDefault="00FB4BA8" w:rsidP="00A3067C">
            <w:pPr>
              <w:pStyle w:val="NormalWeb"/>
              <w:spacing w:before="0" w:beforeAutospacing="0" w:after="120" w:afterAutospacing="0" w:line="375" w:lineRule="atLeast"/>
              <w:rPr>
                <w:rFonts w:ascii="Arial" w:hAnsi="Arial" w:cs="Arial"/>
                <w:b w:val="0"/>
                <w:color w:val="1F497D" w:themeColor="text2"/>
                <w:sz w:val="22"/>
                <w:szCs w:val="22"/>
              </w:rPr>
            </w:pPr>
            <w:hyperlink r:id="rId18" w:history="1">
              <w:r w:rsidR="00FB73D5" w:rsidRPr="00FB73D5">
                <w:rPr>
                  <w:rStyle w:val="Hyperlink"/>
                  <w:rFonts w:ascii="Arial" w:hAnsi="Arial" w:cs="Arial"/>
                  <w:b w:val="0"/>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FB73D5" w:rsidRPr="00FB73D5">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autumn 2020</w:t>
            </w:r>
          </w:p>
          <w:p w:rsidR="00F97ADE" w:rsidRPr="00FA524A" w:rsidRDefault="00F97AD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Other organisations also have useful information on their websites</w:t>
            </w:r>
          </w:p>
          <w:p w:rsidR="00F97ADE" w:rsidRDefault="00FB4BA8" w:rsidP="00F97ADE">
            <w:pPr>
              <w:rPr>
                <w:rStyle w:val="Hyperlink"/>
                <w:rFonts w:ascii="Arial" w:hAnsi="Arial" w:cs="Arial"/>
                <w:b w:val="0"/>
                <w:lang w:val="en"/>
              </w:rPr>
            </w:pPr>
            <w:hyperlink r:id="rId19" w:history="1">
              <w:r w:rsidR="00F97ADE" w:rsidRPr="00FA524A">
                <w:rPr>
                  <w:rStyle w:val="Hyperlink"/>
                  <w:rFonts w:ascii="Arial" w:hAnsi="Arial" w:cs="Arial"/>
                  <w:b w:val="0"/>
                </w:rPr>
                <w:t>http://outofschoolalliance.co.uk</w:t>
              </w:r>
            </w:hyperlink>
            <w:r w:rsidR="00F97ADE" w:rsidRPr="00FA524A">
              <w:rPr>
                <w:rFonts w:ascii="Arial" w:hAnsi="Arial" w:cs="Arial"/>
                <w:b w:val="0"/>
              </w:rPr>
              <w:t xml:space="preserve">  &amp; </w:t>
            </w:r>
            <w:hyperlink r:id="rId20" w:history="1">
              <w:r w:rsidR="00F97ADE" w:rsidRPr="00FA524A">
                <w:rPr>
                  <w:rStyle w:val="Hyperlink"/>
                  <w:rFonts w:ascii="Arial" w:hAnsi="Arial" w:cs="Arial"/>
                  <w:b w:val="0"/>
                  <w:lang w:val="en"/>
                </w:rPr>
                <w:t>https://www.eyalliance.org.uk/coronavirus-early-years</w:t>
              </w:r>
            </w:hyperlink>
            <w:r w:rsidR="00F97ADE" w:rsidRPr="00FA524A">
              <w:rPr>
                <w:rStyle w:val="Hyperlink"/>
                <w:rFonts w:ascii="Arial" w:hAnsi="Arial" w:cs="Arial"/>
                <w:b w:val="0"/>
                <w:lang w:val="en"/>
              </w:rPr>
              <w:t xml:space="preserve"> </w:t>
            </w:r>
          </w:p>
          <w:p w:rsidR="000C57A4" w:rsidRDefault="000C57A4" w:rsidP="00F97ADE">
            <w:pPr>
              <w:rPr>
                <w:rStyle w:val="Hyperlink"/>
                <w:rFonts w:ascii="Arial" w:hAnsi="Arial" w:cs="Arial"/>
                <w:b w:val="0"/>
                <w:lang w:val="en"/>
              </w:rPr>
            </w:pPr>
          </w:p>
          <w:p w:rsidR="00F97ADE" w:rsidRPr="00FA524A"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p>
          <w:p w:rsidR="00F97ADE" w:rsidRPr="00FA524A" w:rsidRDefault="00F97ADE" w:rsidP="00A3067C">
            <w:pPr>
              <w:pStyle w:val="NormalWeb"/>
              <w:spacing w:before="0" w:beforeAutospacing="0" w:after="12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From </w:t>
            </w:r>
            <w:hyperlink r:id="rId21" w:history="1">
              <w:r w:rsidRPr="00FA524A">
                <w:rPr>
                  <w:rStyle w:val="Hyperlink"/>
                  <w:rFonts w:ascii="Arial" w:hAnsi="Arial" w:cs="Arial"/>
                  <w:b w:val="0"/>
                  <w:bCs w:val="0"/>
                  <w:color w:val="auto"/>
                  <w:sz w:val="22"/>
                  <w:szCs w:val="22"/>
                  <w:lang w:val="en"/>
                </w:rPr>
                <w:t>20 July, early years settings</w:t>
              </w:r>
            </w:hyperlink>
            <w:r w:rsidRPr="00FA524A">
              <w:rPr>
                <w:rFonts w:ascii="Arial" w:hAnsi="Arial" w:cs="Arial"/>
                <w:b w:val="0"/>
                <w:color w:val="auto"/>
                <w:sz w:val="22"/>
                <w:szCs w:val="22"/>
                <w:lang w:val="en"/>
              </w:rPr>
              <w:t xml:space="preserve"> will no longer be required to keep children in small, co</w:t>
            </w:r>
            <w:r w:rsidR="007C35AA">
              <w:rPr>
                <w:rFonts w:ascii="Arial" w:hAnsi="Arial" w:cs="Arial"/>
                <w:b w:val="0"/>
                <w:color w:val="auto"/>
                <w:sz w:val="22"/>
                <w:szCs w:val="22"/>
                <w:lang w:val="en"/>
              </w:rPr>
              <w:t>nsistent groups within settings and holiday schemes can care for children if their premises can open.</w:t>
            </w:r>
          </w:p>
          <w:p w:rsidR="00FA524A" w:rsidRDefault="00FA524A" w:rsidP="00A3067C">
            <w:pPr>
              <w:pStyle w:val="NormalWeb"/>
              <w:spacing w:before="0" w:beforeAutospacing="0" w:after="12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Having assessed their risk, settings should work through the </w:t>
            </w:r>
            <w:hyperlink r:id="rId22" w:history="1">
              <w:r w:rsidRPr="00FA524A">
                <w:rPr>
                  <w:rStyle w:val="Hyperlink"/>
                  <w:rFonts w:ascii="Arial" w:hAnsi="Arial" w:cs="Arial"/>
                  <w:b w:val="0"/>
                  <w:bCs w:val="0"/>
                  <w:color w:val="auto"/>
                  <w:sz w:val="22"/>
                  <w:szCs w:val="22"/>
                  <w:lang w:val="en"/>
                </w:rPr>
                <w:t>system of controls</w:t>
              </w:r>
            </w:hyperlink>
            <w:r w:rsidRPr="00FA524A">
              <w:rPr>
                <w:rFonts w:ascii="Arial" w:hAnsi="Arial" w:cs="Arial"/>
                <w:b w:val="0"/>
                <w:color w:val="auto"/>
                <w:sz w:val="22"/>
                <w:szCs w:val="22"/>
                <w:lang w:val="en"/>
              </w:rPr>
              <w:t>, adopting measures in a way that addresses the risk identified in their assessment, works for their setting, and in line with the learning and development needs of children in settings.</w:t>
            </w:r>
          </w:p>
          <w:p w:rsidR="00FA524A" w:rsidRPr="00FA524A" w:rsidRDefault="00FA524A" w:rsidP="00FA524A">
            <w:pPr>
              <w:spacing w:before="100" w:beforeAutospacing="1" w:after="100" w:afterAutospacing="1"/>
              <w:rPr>
                <w:rFonts w:ascii="Arial" w:eastAsia="Times New Roman" w:hAnsi="Arial" w:cs="Arial"/>
                <w:b w:val="0"/>
                <w:color w:val="auto"/>
                <w:lang w:val="en" w:eastAsia="en-GB"/>
              </w:rPr>
            </w:pPr>
            <w:r w:rsidRPr="00FA524A">
              <w:rPr>
                <w:rFonts w:ascii="Arial" w:eastAsia="Times New Roman" w:hAnsi="Arial" w:cs="Arial"/>
                <w:b w:val="0"/>
                <w:color w:val="auto"/>
                <w:lang w:val="en" w:eastAsia="en-GB"/>
              </w:rPr>
              <w:lastRenderedPageBreak/>
              <w:t xml:space="preserve">Wraparound providers which are registered with </w:t>
            </w:r>
            <w:proofErr w:type="spellStart"/>
            <w:r w:rsidRPr="00FA524A">
              <w:rPr>
                <w:rFonts w:ascii="Arial" w:eastAsia="Times New Roman" w:hAnsi="Arial" w:cs="Arial"/>
                <w:b w:val="0"/>
                <w:color w:val="auto"/>
                <w:lang w:val="en" w:eastAsia="en-GB"/>
              </w:rPr>
              <w:t>Ofsted</w:t>
            </w:r>
            <w:proofErr w:type="spellEnd"/>
            <w:r w:rsidRPr="00FA524A">
              <w:rPr>
                <w:rFonts w:ascii="Arial" w:eastAsia="Times New Roman" w:hAnsi="Arial" w:cs="Arial"/>
                <w:b w:val="0"/>
                <w:color w:val="auto"/>
                <w:lang w:val="en" w:eastAsia="en-GB"/>
              </w:rPr>
              <w:t xml:space="preserve"> and run before and/or after school clubs on school premises or in early years settings, and can ensure they follow the </w:t>
            </w:r>
            <w:hyperlink r:id="rId23" w:history="1">
              <w:r w:rsidRPr="00FA524A">
                <w:rPr>
                  <w:rFonts w:ascii="Arial" w:eastAsia="Times New Roman" w:hAnsi="Arial" w:cs="Arial"/>
                  <w:b w:val="0"/>
                  <w:color w:val="auto"/>
                  <w:u w:val="single"/>
                  <w:lang w:val="en" w:eastAsia="en-GB"/>
                </w:rPr>
                <w:t>safe working guidance</w:t>
              </w:r>
            </w:hyperlink>
            <w:r w:rsidRPr="00FA524A">
              <w:rPr>
                <w:rFonts w:ascii="Arial" w:eastAsia="Times New Roman" w:hAnsi="Arial" w:cs="Arial"/>
                <w:b w:val="0"/>
                <w:color w:val="auto"/>
                <w:lang w:val="en" w:eastAsia="en-GB"/>
              </w:rPr>
              <w:t>, are able to operate.</w:t>
            </w:r>
            <w:r w:rsidR="007C35AA">
              <w:rPr>
                <w:rFonts w:ascii="Arial" w:eastAsia="Times New Roman" w:hAnsi="Arial" w:cs="Arial"/>
                <w:b w:val="0"/>
                <w:color w:val="auto"/>
                <w:lang w:val="en" w:eastAsia="en-GB"/>
              </w:rPr>
              <w:t xml:space="preserve"> </w:t>
            </w:r>
            <w:hyperlink r:id="rId24" w:history="1">
              <w:r w:rsidRPr="00FA524A">
                <w:rPr>
                  <w:rFonts w:ascii="Arial" w:eastAsia="Times New Roman" w:hAnsi="Arial" w:cs="Arial"/>
                  <w:b w:val="0"/>
                  <w:color w:val="auto"/>
                  <w:u w:val="single"/>
                  <w:lang w:val="en" w:eastAsia="en-GB"/>
                </w:rPr>
                <w:t>Protective measures guidance</w:t>
              </w:r>
            </w:hyperlink>
            <w:r w:rsidRPr="00FA524A">
              <w:rPr>
                <w:rFonts w:ascii="Arial" w:eastAsia="Times New Roman" w:hAnsi="Arial" w:cs="Arial"/>
                <w:b w:val="0"/>
                <w:color w:val="auto"/>
                <w:lang w:val="en" w:eastAsia="en-GB"/>
              </w:rPr>
              <w:t xml:space="preserve"> has been published to support </w:t>
            </w:r>
            <w:r w:rsidR="007C35AA">
              <w:rPr>
                <w:rFonts w:ascii="Arial" w:eastAsia="Times New Roman" w:hAnsi="Arial" w:cs="Arial"/>
                <w:b w:val="0"/>
                <w:color w:val="auto"/>
                <w:lang w:val="en" w:eastAsia="en-GB"/>
              </w:rPr>
              <w:t>wrap around care</w:t>
            </w:r>
            <w:r w:rsidRPr="00FA524A">
              <w:rPr>
                <w:rFonts w:ascii="Arial" w:eastAsia="Times New Roman" w:hAnsi="Arial" w:cs="Arial"/>
                <w:b w:val="0"/>
                <w:color w:val="auto"/>
                <w:lang w:val="en" w:eastAsia="en-GB"/>
              </w:rPr>
              <w:t xml:space="preserve"> providers.</w:t>
            </w:r>
            <w:r w:rsidR="007C35AA">
              <w:rPr>
                <w:rFonts w:ascii="Arial" w:eastAsia="Times New Roman" w:hAnsi="Arial" w:cs="Arial"/>
                <w:b w:val="0"/>
                <w:color w:val="auto"/>
                <w:lang w:val="en" w:eastAsia="en-GB"/>
              </w:rPr>
              <w:t xml:space="preserve"> </w:t>
            </w:r>
            <w:hyperlink r:id="rId25" w:history="1">
              <w:r w:rsidR="007C35AA" w:rsidRPr="007C35AA">
                <w:rPr>
                  <w:rStyle w:val="Hyperlink"/>
                  <w:rFonts w:ascii="Arial" w:eastAsia="Times New Roman" w:hAnsi="Arial" w:cs="Arial"/>
                  <w:b w:val="0"/>
                  <w:bCs w:val="0"/>
                  <w:lang w:val="en" w:eastAsia="en-GB"/>
                </w:rPr>
                <w:t>Holiday play scheme guidance</w:t>
              </w:r>
            </w:hyperlink>
            <w:r w:rsidR="007C35AA">
              <w:rPr>
                <w:rFonts w:ascii="Arial" w:eastAsia="Times New Roman" w:hAnsi="Arial" w:cs="Arial"/>
                <w:b w:val="0"/>
                <w:color w:val="auto"/>
                <w:lang w:val="en" w:eastAsia="en-GB"/>
              </w:rPr>
              <w:t xml:space="preserve"> has been updated for </w:t>
            </w:r>
            <w:proofErr w:type="spellStart"/>
            <w:r w:rsidR="007C35AA">
              <w:rPr>
                <w:rFonts w:ascii="Arial" w:eastAsia="Times New Roman" w:hAnsi="Arial" w:cs="Arial"/>
                <w:b w:val="0"/>
                <w:color w:val="auto"/>
                <w:lang w:val="en" w:eastAsia="en-GB"/>
              </w:rPr>
              <w:t>Ofsted</w:t>
            </w:r>
            <w:proofErr w:type="spellEnd"/>
            <w:r w:rsidR="007C35AA">
              <w:rPr>
                <w:rFonts w:ascii="Arial" w:eastAsia="Times New Roman" w:hAnsi="Arial" w:cs="Arial"/>
                <w:b w:val="0"/>
                <w:color w:val="auto"/>
                <w:lang w:val="en" w:eastAsia="en-GB"/>
              </w:rPr>
              <w:t xml:space="preserve"> registered settings. </w:t>
            </w:r>
          </w:p>
          <w:p w:rsidR="00FA524A"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FA524A" w:rsidRPr="00FA524A" w:rsidRDefault="00FA524A" w:rsidP="00FA524A">
            <w:pPr>
              <w:pStyle w:val="NormalWeb"/>
              <w:spacing w:before="0" w:beforeAutospacing="0" w:after="0" w:afterAutospacing="0" w:line="375" w:lineRule="atLeast"/>
              <w:rPr>
                <w:rFonts w:ascii="Arial" w:hAnsi="Arial" w:cs="Arial"/>
                <w:b w:val="0"/>
                <w:color w:val="auto"/>
                <w:sz w:val="16"/>
                <w:szCs w:val="16"/>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26"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continue to run the data collection beyond the 1 June, to ensure that we have information on which children are accessing provision and if there are sufficiency issues in particular areas.</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your operating circumstances</w:t>
            </w:r>
            <w:r w:rsidR="00924458" w:rsidRPr="00924458">
              <w:rPr>
                <w:rStyle w:val="Hyperlink"/>
                <w:rFonts w:ascii="Arial" w:hAnsi="Arial" w:cs="Arial"/>
                <w:b w:val="0"/>
                <w:color w:val="000000" w:themeColor="text1"/>
                <w:u w:val="none"/>
              </w:rPr>
              <w:t xml:space="preserve"> change (you open or close), notify us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each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27"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FB4BA8" w:rsidRPr="00FB4BA8" w:rsidRDefault="00FB4BA8" w:rsidP="00FB4BA8">
            <w:pPr>
              <w:autoSpaceDE w:val="0"/>
              <w:autoSpaceDN w:val="0"/>
              <w:adjustRightInd w:val="0"/>
              <w:rPr>
                <w:rFonts w:ascii="Calibri" w:hAnsi="Calibri" w:cs="Calibri"/>
                <w:color w:val="000000"/>
                <w:sz w:val="24"/>
                <w:szCs w:val="24"/>
              </w:rPr>
            </w:pP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Pr="00FB4BA8"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suspected case</w:t>
            </w:r>
            <w:r w:rsidRPr="00FB4BA8">
              <w:rPr>
                <w:rFonts w:ascii="Arial" w:hAnsi="Arial" w:cs="Arial"/>
                <w:b w:val="0"/>
                <w:color w:val="000000"/>
              </w:rPr>
              <w:t xml:space="preserve"> of Covid-19 </w:t>
            </w:r>
            <w:r>
              <w:rPr>
                <w:rFonts w:ascii="Arial" w:hAnsi="Arial" w:cs="Arial"/>
                <w:b w:val="0"/>
                <w:color w:val="000000"/>
              </w:rPr>
              <w:t>[</w:t>
            </w:r>
            <w:proofErr w:type="spellStart"/>
            <w:r>
              <w:rPr>
                <w:rFonts w:ascii="Arial" w:hAnsi="Arial" w:cs="Arial"/>
                <w:b w:val="0"/>
                <w:color w:val="000000"/>
              </w:rPr>
              <w:t>eg</w:t>
            </w:r>
            <w:proofErr w:type="spellEnd"/>
            <w:r>
              <w:rPr>
                <w:rFonts w:ascii="Arial" w:hAnsi="Arial" w:cs="Arial"/>
                <w:b w:val="0"/>
                <w:color w:val="000000"/>
              </w:rPr>
              <w:t xml:space="preserve"> a child/ adult with possible symptoms such as a high temperature] </w:t>
            </w:r>
            <w:r w:rsidRPr="00FB4BA8">
              <w:rPr>
                <w:rFonts w:ascii="Arial" w:hAnsi="Arial" w:cs="Arial"/>
                <w:b w:val="0"/>
                <w:color w:val="000000"/>
              </w:rPr>
              <w:t xml:space="preserve">within the school/setting community or would like some general advice, please phone 0121 704 6892 or email brief details to </w:t>
            </w:r>
            <w:r w:rsidRPr="00FB4BA8">
              <w:rPr>
                <w:rFonts w:ascii="Arial" w:hAnsi="Arial" w:cs="Arial"/>
                <w:b w:val="0"/>
                <w:color w:val="000000"/>
                <w:u w:val="single"/>
              </w:rPr>
              <w:t>contacttracing@solihull.gov.uk</w:t>
            </w:r>
            <w:r w:rsidRPr="00FB4BA8">
              <w:rPr>
                <w:rFonts w:ascii="Arial" w:hAnsi="Arial" w:cs="Arial"/>
                <w:b w:val="0"/>
                <w:color w:val="000000"/>
              </w:rPr>
              <w:t xml:space="preserve"> to notify the Public Health department at Solihull Council. </w:t>
            </w:r>
            <w:bookmarkStart w:id="0" w:name="_GoBack"/>
            <w:bookmarkEnd w:id="0"/>
          </w:p>
          <w:p w:rsidR="00083091" w:rsidRPr="00434079" w:rsidRDefault="00083091" w:rsidP="00D2186A">
            <w:pPr>
              <w:rPr>
                <w:rFonts w:ascii="Arial" w:hAnsi="Arial" w:cs="Arial"/>
                <w:b w:val="0"/>
                <w:color w:val="auto"/>
              </w:rPr>
            </w:pPr>
          </w:p>
          <w:p w:rsidR="00434079" w:rsidRPr="00434079" w:rsidRDefault="00434079"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FB4BA8" w:rsidP="00434079">
            <w:pPr>
              <w:rPr>
                <w:rFonts w:ascii="Arial" w:hAnsi="Arial" w:cs="Arial"/>
                <w:b w:val="0"/>
                <w:bCs w:val="0"/>
                <w:color w:val="auto"/>
              </w:rPr>
            </w:pPr>
            <w:hyperlink r:id="rId28"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29"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Pr>
                <w:rFonts w:ascii="Arial" w:hAnsi="Arial" w:cs="Arial"/>
                <w:b w:val="0"/>
                <w:bCs w:val="0"/>
                <w:i/>
                <w:color w:val="auto"/>
              </w:rPr>
              <w:object w:dxaOrig="1508"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7.25pt" o:ole="">
                  <v:imagedata r:id="rId30" o:title=""/>
                </v:shape>
                <o:OLEObject Type="Embed" ProgID="AcroExch.Document.DC" ShapeID="_x0000_i1025" DrawAspect="Icon" ObjectID="_1656338438" r:id="rId31"/>
              </w:object>
            </w:r>
            <w:r>
              <w:rPr>
                <w:rFonts w:ascii="Arial" w:hAnsi="Arial" w:cs="Arial"/>
                <w:b w:val="0"/>
                <w:bCs w:val="0"/>
                <w:i/>
                <w:color w:val="auto"/>
              </w:rPr>
              <w:t xml:space="preserve">       </w:t>
            </w:r>
            <w:r>
              <w:rPr>
                <w:rFonts w:ascii="Arial" w:hAnsi="Arial" w:cs="Arial"/>
                <w:b w:val="0"/>
                <w:bCs w:val="0"/>
                <w:i/>
                <w:color w:val="auto"/>
              </w:rPr>
              <w:object w:dxaOrig="1508" w:dyaOrig="941">
                <v:shape id="_x0000_i1026" type="#_x0000_t75" style="width:75.75pt;height:47.25pt" o:ole="">
                  <v:imagedata r:id="rId32" o:title=""/>
                </v:shape>
                <o:OLEObject Type="Embed" ProgID="AcroExch.Document.DC" ShapeID="_x0000_i1026" DrawAspect="Icon" ObjectID="_1656338439" r:id="rId33"/>
              </w:object>
            </w:r>
            <w:r w:rsidR="007C35AA">
              <w:rPr>
                <w:rFonts w:ascii="Arial" w:hAnsi="Arial" w:cs="Arial"/>
                <w:b w:val="0"/>
                <w:bCs w:val="0"/>
                <w:i/>
                <w:color w:val="auto"/>
              </w:rPr>
              <w:t xml:space="preserve">     </w:t>
            </w:r>
            <w:bookmarkStart w:id="1" w:name="_MON_1655904530"/>
            <w:bookmarkEnd w:id="1"/>
            <w:r>
              <w:rPr>
                <w:rFonts w:ascii="Arial" w:hAnsi="Arial" w:cs="Arial"/>
                <w:b w:val="0"/>
                <w:bCs w:val="0"/>
                <w:i/>
                <w:color w:val="auto"/>
              </w:rPr>
              <w:object w:dxaOrig="1508" w:dyaOrig="941">
                <v:shape id="_x0000_i1027" type="#_x0000_t75" style="width:75.75pt;height:47.25pt" o:ole="">
                  <v:imagedata r:id="rId34" o:title=""/>
                </v:shape>
                <o:OLEObject Type="Embed" ProgID="Word.Document.12" ShapeID="_x0000_i1027" DrawAspect="Icon" ObjectID="_1656338440" r:id="rId35">
                  <o:FieldCodes>\s</o:FieldCodes>
                </o:OLEObject>
              </w:object>
            </w:r>
            <w:r>
              <w:rPr>
                <w:rFonts w:ascii="Arial" w:hAnsi="Arial" w:cs="Arial"/>
                <w:b w:val="0"/>
                <w:bCs w:val="0"/>
                <w:i/>
                <w:color w:val="auto"/>
              </w:rPr>
              <w:t xml:space="preserve">    </w:t>
            </w:r>
            <w:r>
              <w:rPr>
                <w:rFonts w:ascii="Arial" w:hAnsi="Arial" w:cs="Arial"/>
                <w:b w:val="0"/>
                <w:bCs w:val="0"/>
                <w:i/>
                <w:color w:val="auto"/>
              </w:rPr>
              <w:object w:dxaOrig="1508" w:dyaOrig="941">
                <v:shape id="_x0000_i1028" type="#_x0000_t75" style="width:75.75pt;height:47.25pt" o:ole="">
                  <v:imagedata r:id="rId36" o:title=""/>
                </v:shape>
                <o:OLEObject Type="Embed" ProgID="AcroExch.Document.DC" ShapeID="_x0000_i1028" DrawAspect="Icon" ObjectID="_1656338441" r:id="rId37"/>
              </w:object>
            </w:r>
            <w:r w:rsidR="007C35AA">
              <w:rPr>
                <w:rFonts w:ascii="Arial" w:hAnsi="Arial" w:cs="Arial"/>
                <w:b w:val="0"/>
                <w:bCs w:val="0"/>
                <w:i/>
                <w:color w:val="auto"/>
              </w:rPr>
              <w:t xml:space="preserve"> </w:t>
            </w:r>
            <w:r w:rsidR="007C35AA">
              <w:rPr>
                <w:rFonts w:ascii="Arial" w:hAnsi="Arial" w:cs="Arial"/>
                <w:b w:val="0"/>
                <w:bCs w:val="0"/>
                <w:i/>
                <w:color w:val="auto"/>
              </w:rPr>
              <w:object w:dxaOrig="1536" w:dyaOrig="993">
                <v:shape id="_x0000_i1029" type="#_x0000_t75" style="width:76.5pt;height:49.5pt" o:ole="">
                  <v:imagedata r:id="rId38" o:title=""/>
                </v:shape>
                <o:OLEObject Type="Embed" ProgID="AcroExch.Document.DC" ShapeID="_x0000_i1029" DrawAspect="Icon" ObjectID="_1656338442" r:id="rId39"/>
              </w:object>
            </w:r>
          </w:p>
          <w:p w:rsidR="006314BF" w:rsidRPr="006314BF" w:rsidRDefault="006314BF" w:rsidP="006314BF">
            <w:pPr>
              <w:rPr>
                <w:rFonts w:ascii="Arial" w:hAnsi="Arial" w:cs="Arial"/>
                <w:b w:val="0"/>
                <w:bCs w:val="0"/>
                <w:i/>
                <w:color w:val="auto"/>
              </w:rPr>
            </w:pPr>
            <w:r w:rsidRPr="006314BF">
              <w:rPr>
                <w:rFonts w:ascii="Arial" w:hAnsi="Arial" w:cs="Arial"/>
                <w:b w:val="0"/>
                <w:bCs w:val="0"/>
                <w:i/>
                <w:color w:val="auto"/>
              </w:rPr>
              <w:t>Contact definitions:</w:t>
            </w:r>
          </w:p>
          <w:p w:rsidR="006314BF" w:rsidRPr="006314BF" w:rsidRDefault="006314BF" w:rsidP="006314BF">
            <w:pPr>
              <w:rPr>
                <w:rFonts w:ascii="Arial" w:hAnsi="Arial" w:cs="Arial"/>
                <w:b w:val="0"/>
                <w:bCs w:val="0"/>
                <w:i/>
                <w:color w:val="auto"/>
              </w:rPr>
            </w:pPr>
            <w:r w:rsidRPr="006314BF">
              <w:rPr>
                <w:rFonts w:ascii="Arial" w:hAnsi="Arial" w:cs="Arial"/>
                <w:b w:val="0"/>
                <w:bCs w:val="0"/>
                <w:i/>
                <w:color w:val="auto"/>
              </w:rPr>
              <w:t>Direct close contacts</w:t>
            </w:r>
          </w:p>
          <w:p w:rsidR="006314BF" w:rsidRPr="006314BF" w:rsidRDefault="006314BF" w:rsidP="006314BF">
            <w:pPr>
              <w:rPr>
                <w:rFonts w:ascii="Arial" w:hAnsi="Arial" w:cs="Arial"/>
                <w:b w:val="0"/>
                <w:bCs w:val="0"/>
                <w:i/>
                <w:color w:val="auto"/>
              </w:rPr>
            </w:pPr>
            <w:r w:rsidRPr="006314BF">
              <w:rPr>
                <w:rFonts w:ascii="Arial" w:hAnsi="Arial" w:cs="Arial"/>
                <w:b w:val="0"/>
                <w:bCs w:val="0"/>
                <w:i/>
                <w:color w:val="auto"/>
              </w:rPr>
              <w:t>: Face to face contact with a case for any length of time,</w:t>
            </w:r>
            <w:r>
              <w:rPr>
                <w:rFonts w:ascii="Arial" w:hAnsi="Arial" w:cs="Arial"/>
                <w:b w:val="0"/>
                <w:bCs w:val="0"/>
                <w:i/>
                <w:color w:val="auto"/>
              </w:rPr>
              <w:t xml:space="preserve"> </w:t>
            </w:r>
            <w:r w:rsidRPr="006314BF">
              <w:rPr>
                <w:rFonts w:ascii="Arial" w:hAnsi="Arial" w:cs="Arial"/>
                <w:b w:val="0"/>
                <w:bCs w:val="0"/>
                <w:i/>
                <w:color w:val="auto"/>
              </w:rPr>
              <w:t>within 1m, including being coughed on, a face to face conversation,</w:t>
            </w:r>
            <w:r>
              <w:rPr>
                <w:rFonts w:ascii="Arial" w:hAnsi="Arial" w:cs="Arial"/>
                <w:b w:val="0"/>
                <w:bCs w:val="0"/>
                <w:i/>
                <w:color w:val="auto"/>
              </w:rPr>
              <w:t xml:space="preserve"> </w:t>
            </w:r>
            <w:r w:rsidRPr="006314BF">
              <w:rPr>
                <w:rFonts w:ascii="Arial" w:hAnsi="Arial" w:cs="Arial"/>
                <w:b w:val="0"/>
                <w:bCs w:val="0"/>
                <w:i/>
                <w:color w:val="auto"/>
              </w:rPr>
              <w:t>unprotected physical contact (skin to skin). This includes exposure within 1</w:t>
            </w:r>
            <w:r>
              <w:rPr>
                <w:rFonts w:ascii="Arial" w:hAnsi="Arial" w:cs="Arial"/>
                <w:b w:val="0"/>
                <w:bCs w:val="0"/>
                <w:i/>
                <w:color w:val="auto"/>
              </w:rPr>
              <w:t xml:space="preserve"> </w:t>
            </w:r>
            <w:r w:rsidRPr="006314BF">
              <w:rPr>
                <w:rFonts w:ascii="Arial" w:hAnsi="Arial" w:cs="Arial"/>
                <w:b w:val="0"/>
                <w:bCs w:val="0"/>
                <w:i/>
                <w:color w:val="auto"/>
              </w:rPr>
              <w:t>metre for 1 minute or longer.</w:t>
            </w:r>
          </w:p>
          <w:p w:rsidR="006314BF" w:rsidRPr="006314BF" w:rsidRDefault="006314BF" w:rsidP="006314BF">
            <w:pPr>
              <w:rPr>
                <w:rFonts w:ascii="Arial" w:hAnsi="Arial" w:cs="Arial"/>
                <w:b w:val="0"/>
                <w:bCs w:val="0"/>
                <w:i/>
                <w:color w:val="auto"/>
              </w:rPr>
            </w:pPr>
            <w:r w:rsidRPr="006314BF">
              <w:rPr>
                <w:rFonts w:ascii="Arial" w:hAnsi="Arial" w:cs="Arial"/>
                <w:b w:val="0"/>
                <w:bCs w:val="0"/>
                <w:i/>
                <w:color w:val="auto"/>
              </w:rPr>
              <w:t>Proximity contacts</w:t>
            </w:r>
          </w:p>
          <w:p w:rsidR="006314BF" w:rsidRPr="006314BF" w:rsidRDefault="006314BF" w:rsidP="006314BF">
            <w:pPr>
              <w:rPr>
                <w:rFonts w:ascii="Arial" w:hAnsi="Arial" w:cs="Arial"/>
                <w:b w:val="0"/>
                <w:bCs w:val="0"/>
                <w:i/>
                <w:color w:val="auto"/>
              </w:rPr>
            </w:pPr>
            <w:r w:rsidRPr="006314BF">
              <w:rPr>
                <w:rFonts w:ascii="Arial" w:hAnsi="Arial" w:cs="Arial"/>
                <w:b w:val="0"/>
                <w:bCs w:val="0"/>
                <w:i/>
                <w:color w:val="auto"/>
              </w:rPr>
              <w:t>: Extended close contact (within 2m for more than 15</w:t>
            </w:r>
            <w:r>
              <w:rPr>
                <w:rFonts w:ascii="Arial" w:hAnsi="Arial" w:cs="Arial"/>
                <w:b w:val="0"/>
                <w:bCs w:val="0"/>
                <w:i/>
                <w:color w:val="auto"/>
              </w:rPr>
              <w:t xml:space="preserve"> </w:t>
            </w:r>
            <w:r w:rsidRPr="006314BF">
              <w:rPr>
                <w:rFonts w:ascii="Arial" w:hAnsi="Arial" w:cs="Arial"/>
                <w:b w:val="0"/>
                <w:bCs w:val="0"/>
                <w:i/>
                <w:color w:val="auto"/>
              </w:rPr>
              <w:t>minutes) with a case</w:t>
            </w:r>
          </w:p>
          <w:p w:rsidR="006314BF" w:rsidRPr="002238E5" w:rsidRDefault="006314BF" w:rsidP="006314BF">
            <w:pPr>
              <w:rPr>
                <w:rFonts w:ascii="Arial" w:hAnsi="Arial" w:cs="Arial"/>
                <w:b w:val="0"/>
                <w:bCs w:val="0"/>
                <w:i/>
                <w:color w:val="auto"/>
              </w:rPr>
            </w:pPr>
            <w:r w:rsidRPr="006314BF">
              <w:rPr>
                <w:rFonts w:ascii="Arial" w:hAnsi="Arial" w:cs="Arial"/>
                <w:b w:val="0"/>
                <w:bCs w:val="0"/>
                <w:i/>
                <w:color w:val="auto"/>
              </w:rPr>
              <w:t xml:space="preserve">Travelled in a small vehicle with a </w:t>
            </w:r>
            <w:r>
              <w:rPr>
                <w:rFonts w:ascii="Arial" w:hAnsi="Arial" w:cs="Arial"/>
                <w:b w:val="0"/>
                <w:bCs w:val="0"/>
                <w:i/>
                <w:color w:val="auto"/>
              </w:rPr>
              <w:t xml:space="preserve">Cv19 </w:t>
            </w:r>
            <w:r w:rsidRPr="006314BF">
              <w:rPr>
                <w:rFonts w:ascii="Arial" w:hAnsi="Arial" w:cs="Arial"/>
                <w:b w:val="0"/>
                <w:bCs w:val="0"/>
                <w:i/>
                <w:color w:val="auto"/>
              </w:rPr>
              <w:t>case</w:t>
            </w:r>
          </w:p>
          <w:p w:rsidR="00434079" w:rsidRPr="00434079" w:rsidRDefault="00434079" w:rsidP="00434079">
            <w:pPr>
              <w:rPr>
                <w:rFonts w:ascii="Arial" w:hAnsi="Arial" w:cs="Arial"/>
                <w:b w:val="0"/>
                <w:bCs w:val="0"/>
                <w:color w:val="auto"/>
              </w:rPr>
            </w:pP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hildcare settings should ensure they have obtained material safety data sheets for any products used. They also need to carry out a Control of Substances Hazardous to Health (COSHH) risk assessment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 xml:space="preserve">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w:t>
            </w:r>
            <w:r w:rsidRPr="00353C2B">
              <w:rPr>
                <w:rFonts w:ascii="Arial" w:eastAsia="Times New Roman" w:hAnsi="Arial" w:cs="Arial"/>
                <w:b w:val="0"/>
                <w:color w:val="auto"/>
                <w:sz w:val="22"/>
                <w:szCs w:val="22"/>
              </w:rPr>
              <w:lastRenderedPageBreak/>
              <w:t>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40"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85763B" w:rsidRPr="00BA47FB" w:rsidRDefault="0085763B" w:rsidP="00BA47FB">
            <w:pPr>
              <w:spacing w:before="100" w:beforeAutospacing="1" w:after="100" w:afterAutospacing="1"/>
              <w:rPr>
                <w:rFonts w:ascii="Arial" w:eastAsia="Times New Roman" w:hAnsi="Arial" w:cs="Arial"/>
                <w:b w:val="0"/>
                <w:color w:val="auto"/>
                <w:lang w:eastAsia="en-GB"/>
              </w:rPr>
            </w:pPr>
            <w:r>
              <w:rPr>
                <w:rFonts w:ascii="Arial" w:eastAsia="Times New Roman" w:hAnsi="Arial" w:cs="Arial"/>
                <w:b w:val="0"/>
                <w:color w:val="auto"/>
                <w:lang w:eastAsia="en-GB"/>
              </w:rPr>
              <w:t>Soft furnishings should be steam cleaned.</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lang w:eastAsia="en-GB"/>
              </w:rPr>
              <w:t xml:space="preserve">Any areas used for </w:t>
            </w:r>
            <w:r w:rsidR="00950FFD" w:rsidRPr="006B7566">
              <w:rPr>
                <w:rFonts w:ascii="Arial" w:eastAsia="Times New Roman" w:hAnsi="Arial" w:cs="Arial"/>
                <w:b w:val="0"/>
                <w:bCs w:val="0"/>
                <w:color w:val="auto"/>
                <w:lang w:eastAsia="en-GB"/>
              </w:rPr>
              <w:t>lunch or exercise, for example</w:t>
            </w:r>
            <w:r w:rsidRPr="006B7566">
              <w:rPr>
                <w:rFonts w:ascii="Arial" w:eastAsia="Times New Roman" w:hAnsi="Arial" w:cs="Arial"/>
                <w:b w:val="0"/>
                <w:bCs w:val="0"/>
                <w:color w:val="auto"/>
                <w:lang w:eastAsia="en-GB"/>
              </w:rPr>
              <w:t xml:space="preserve"> halls, dining areas, internal and external sports facilities, can be shared as long as different groups do not mix (and especially do not play sports or games together) and adequate cleaning between groups is in place. </w:t>
            </w:r>
          </w:p>
          <w:p w:rsidR="00BA47FB" w:rsidRPr="006B7566" w:rsidRDefault="00BA47FB" w:rsidP="00BA47FB">
            <w:pPr>
              <w:pStyle w:val="NormalWeb"/>
              <w:spacing w:after="300" w:line="375" w:lineRule="atLeast"/>
              <w:rPr>
                <w:rFonts w:ascii="Arial" w:hAnsi="Arial" w:cs="Arial"/>
                <w:b w:val="0"/>
                <w:color w:val="auto"/>
                <w:sz w:val="22"/>
                <w:szCs w:val="22"/>
              </w:rPr>
            </w:pPr>
            <w:r w:rsidRPr="006B7566">
              <w:rPr>
                <w:rFonts w:ascii="Arial" w:eastAsia="Times New Roman" w:hAnsi="Arial" w:cs="Arial"/>
                <w:b w:val="0"/>
                <w:bCs w:val="0"/>
                <w:color w:val="auto"/>
                <w:sz w:val="22"/>
                <w:szCs w:val="22"/>
              </w:rPr>
              <w:t>For electronic devices (such as phones, interactive boards, keyboards and screens) s</w:t>
            </w:r>
            <w:r w:rsidR="00950FFD" w:rsidRPr="006B7566">
              <w:rPr>
                <w:rFonts w:ascii="Arial" w:eastAsia="Times New Roman" w:hAnsi="Arial" w:cs="Arial"/>
                <w:b w:val="0"/>
                <w:bCs w:val="0"/>
                <w:color w:val="auto"/>
                <w:sz w:val="22"/>
                <w:szCs w:val="22"/>
              </w:rPr>
              <w:t>etting</w:t>
            </w:r>
            <w:r w:rsidRPr="006B7566">
              <w:rPr>
                <w:rFonts w:ascii="Arial" w:eastAsia="Times New Roman" w:hAnsi="Arial" w:cs="Arial"/>
                <w:b w:val="0"/>
                <w:bCs w:val="0"/>
                <w:color w:val="auto"/>
                <w:sz w:val="22"/>
                <w:szCs w:val="22"/>
              </w:rPr>
              <w:t>s should follow the manufacturer guidelines.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s should follow national guidance contained within Coronavirus (COVID-19): implementing protective measures in education and childcare settings</w:t>
            </w:r>
          </w:p>
          <w:p w:rsidR="00BA47FB" w:rsidRPr="00BA47FB" w:rsidRDefault="00FB4BA8" w:rsidP="00BA47FB">
            <w:pPr>
              <w:spacing w:before="100" w:beforeAutospacing="1" w:after="100" w:afterAutospacing="1"/>
              <w:rPr>
                <w:rFonts w:ascii="Arial" w:eastAsia="Times New Roman" w:hAnsi="Arial" w:cs="Arial"/>
                <w:b w:val="0"/>
                <w:color w:val="auto"/>
                <w:lang w:eastAsia="en-GB"/>
              </w:rPr>
            </w:pPr>
            <w:hyperlink r:id="rId41" w:history="1">
              <w:r w:rsidR="00BA47FB" w:rsidRPr="00BA47FB">
                <w:rPr>
                  <w:rFonts w:ascii="Arial" w:eastAsia="Times New Roman" w:hAnsi="Arial" w:cs="Arial"/>
                  <w:b w:val="0"/>
                  <w:color w:val="auto"/>
                  <w:u w:val="single"/>
                  <w:lang w:eastAsia="en-GB"/>
                </w:rPr>
                <w:t>https://www.gov.uk/government/publications/coronavirus-covid-19-implementing-protective-measures-in-education-and-childcare-settings/coronavirus-covid-19-implementing-protective-measures-in-education-and-childcare-settings</w:t>
              </w:r>
            </w:hyperlink>
            <w:r w:rsidR="006B7566">
              <w:rPr>
                <w:rFonts w:ascii="Arial" w:eastAsia="Times New Roman" w:hAnsi="Arial" w:cs="Arial"/>
                <w:b w:val="0"/>
                <w:color w:val="auto"/>
                <w:lang w:eastAsia="en-GB"/>
              </w:rPr>
              <w:t xml:space="preserve"> </w:t>
            </w:r>
            <w:r w:rsidR="00BA47FB" w:rsidRPr="00BA47FB">
              <w:rPr>
                <w:rFonts w:ascii="Arial" w:eastAsia="Times New Roman" w:hAnsi="Arial" w:cs="Arial"/>
                <w:b w:val="0"/>
                <w:color w:val="auto"/>
                <w:lang w:eastAsia="en-GB"/>
              </w:rPr>
              <w:t xml:space="preserve">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non-healthcare settings guidance which contains more detailed advice:- </w:t>
            </w:r>
          </w:p>
          <w:p w:rsidR="002238E5" w:rsidRDefault="00FB4BA8" w:rsidP="002238E5">
            <w:pPr>
              <w:spacing w:before="100" w:beforeAutospacing="1" w:after="100" w:afterAutospacing="1"/>
              <w:rPr>
                <w:rFonts w:ascii="Arial" w:eastAsia="Times New Roman" w:hAnsi="Arial" w:cs="Arial"/>
                <w:b w:val="0"/>
                <w:bCs w:val="0"/>
                <w:color w:val="auto"/>
                <w:lang w:eastAsia="en-GB"/>
              </w:rPr>
            </w:pPr>
            <w:hyperlink r:id="rId42" w:tgtFrame="_blank" w:history="1">
              <w:r w:rsidR="00BA47FB" w:rsidRPr="006B7566">
                <w:rPr>
                  <w:rFonts w:ascii="Arial" w:eastAsia="Times New Roman" w:hAnsi="Arial" w:cs="Arial"/>
                  <w:noProof/>
                  <w:lang w:eastAsia="en-GB"/>
                </w:rPr>
                <w:drawing>
                  <wp:inline distT="0" distB="0" distL="0" distR="0" wp14:anchorId="07A3AACE" wp14:editId="72977A79">
                    <wp:extent cx="152400" cy="152400"/>
                    <wp:effectExtent l="0" t="0" r="0" b="0"/>
                    <wp:docPr id="1" name="Picture 1" descr="https://solgrid365.sharepoint.com/_layouts/images/icgen.gif">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grid365.sharepoint.com/_layouts/images/icgen.gif">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47FB" w:rsidRPr="006B7566">
                <w:rPr>
                  <w:rFonts w:ascii="Arial" w:eastAsia="Times New Roman" w:hAnsi="Arial" w:cs="Arial"/>
                  <w:b w:val="0"/>
                  <w:bCs w:val="0"/>
                  <w:color w:val="auto"/>
                  <w:u w:val="single"/>
                  <w:lang w:eastAsia="en-GB"/>
                </w:rPr>
                <w:t>https://www.gov.uk/government/publications/covid-19-decontamination-in-non-healthcare-settings/covid-19-decontamination-in-non-healthcare-settings</w:t>
              </w:r>
            </w:hyperlink>
            <w:r w:rsidR="006B7566">
              <w:rPr>
                <w:rFonts w:ascii="Arial" w:eastAsia="Times New Roman" w:hAnsi="Arial" w:cs="Arial"/>
                <w:b w:val="0"/>
                <w:bCs w:val="0"/>
                <w:color w:val="auto"/>
                <w:lang w:eastAsia="en-GB"/>
              </w:rPr>
              <w:t xml:space="preserv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1B41" w:rsidRDefault="00CA1B41" w:rsidP="00CA1B41">
            <w:pPr>
              <w:rPr>
                <w:rFonts w:ascii="Arial" w:eastAsia="Arial" w:hAnsi="Arial" w:cs="Arial"/>
                <w:b w:val="0"/>
                <w:i/>
                <w:color w:val="auto"/>
                <w:sz w:val="24"/>
                <w:szCs w:val="24"/>
              </w:rPr>
            </w:pPr>
            <w:r w:rsidRPr="00CA1B41">
              <w:rPr>
                <w:rFonts w:ascii="Arial" w:eastAsia="Arial" w:hAnsi="Arial" w:cs="Arial"/>
                <w:i/>
                <w:color w:val="000000" w:themeColor="text1"/>
              </w:rPr>
              <w:t>Latest evidence published in The Lancet and The New England Journal of Medicine illustrates that</w:t>
            </w:r>
            <w:r w:rsidRPr="00CA1B41">
              <w:rPr>
                <w:rFonts w:ascii="Arial" w:eastAsia="Arial" w:hAnsi="Arial" w:cs="Arial"/>
                <w:i/>
              </w:rPr>
              <w:t xml:space="preserve"> information and knowledge is evolving all the time. 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CA1B41" w:rsidRPr="00CA1B41" w:rsidRDefault="00CA1B41" w:rsidP="00CA1B41">
            <w:pPr>
              <w:rPr>
                <w:rFonts w:ascii="Arial" w:eastAsia="Arial" w:hAnsi="Arial" w:cs="Arial"/>
                <w:i/>
                <w:color w:val="000000" w:themeColor="text1"/>
                <w:sz w:val="24"/>
                <w:szCs w:val="24"/>
              </w:rPr>
            </w:pPr>
            <w:r w:rsidRPr="00CA1B41">
              <w:rPr>
                <w:rFonts w:ascii="Arial" w:eastAsia="Arial" w:hAnsi="Arial" w:cs="Arial"/>
                <w:i/>
                <w:color w:val="000000" w:themeColor="text1"/>
              </w:rPr>
              <w:t xml:space="preserve">*This is based on testing initially, then at 4 days and then 7 days, when the virus was entirely neutralised. </w:t>
            </w:r>
          </w:p>
          <w:p w:rsidR="00F97ADE" w:rsidRPr="00F97ADE" w:rsidRDefault="00F97ADE" w:rsidP="002238E5">
            <w:pPr>
              <w:spacing w:before="100" w:beforeAutospacing="1" w:after="100" w:afterAutospacing="1"/>
              <w:rPr>
                <w:rFonts w:ascii="Arial" w:eastAsia="Times New Roman" w:hAnsi="Arial" w:cs="Arial"/>
                <w:b w:val="0"/>
                <w:color w:val="auto"/>
                <w:sz w:val="6"/>
                <w:szCs w:val="6"/>
                <w:lang w:eastAsia="en-GB"/>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tc>
      </w:tr>
      <w:tr w:rsidR="009E115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9E1155" w:rsidRPr="002238E5" w:rsidRDefault="009E1155" w:rsidP="002238E5">
            <w:pPr>
              <w:spacing w:line="336" w:lineRule="auto"/>
              <w:rPr>
                <w:rFonts w:ascii="Arial" w:hAnsi="Arial" w:cs="Arial"/>
                <w:color w:val="000000"/>
                <w:lang w:eastAsia="en-GB"/>
              </w:rPr>
            </w:pPr>
            <w:r>
              <w:rPr>
                <w:rFonts w:ascii="Arial" w:hAnsi="Arial" w:cs="Arial"/>
                <w:color w:val="000000"/>
                <w:lang w:eastAsia="en-GB"/>
              </w:rPr>
              <w:t>Q: What business/ finance support is available?</w:t>
            </w:r>
          </w:p>
        </w:tc>
      </w:tr>
      <w:tr w:rsidR="009E115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733400" w:rsidRDefault="009E1155" w:rsidP="009E1155">
            <w:pPr>
              <w:spacing w:line="336" w:lineRule="auto"/>
              <w:rPr>
                <w:rFonts w:ascii="Arial" w:hAnsi="Arial" w:cs="Arial"/>
                <w:b w:val="0"/>
                <w:color w:val="000000"/>
                <w:lang w:eastAsia="en-GB"/>
              </w:rPr>
            </w:pPr>
            <w:r w:rsidRPr="009E1155">
              <w:rPr>
                <w:rFonts w:ascii="Arial" w:hAnsi="Arial" w:cs="Arial"/>
                <w:b w:val="0"/>
                <w:color w:val="000000"/>
                <w:lang w:eastAsia="en-GB"/>
              </w:rPr>
              <w:t>A:</w:t>
            </w:r>
            <w:r w:rsidR="00281CA8">
              <w:rPr>
                <w:rFonts w:ascii="Arial" w:hAnsi="Arial" w:cs="Arial"/>
                <w:b w:val="0"/>
                <w:color w:val="000000"/>
                <w:lang w:eastAsia="en-GB"/>
              </w:rPr>
              <w:t xml:space="preserve"> See</w:t>
            </w:r>
            <w:r w:rsidRPr="009E1155">
              <w:rPr>
                <w:rFonts w:ascii="Arial" w:hAnsi="Arial" w:cs="Arial"/>
                <w:b w:val="0"/>
                <w:color w:val="000000"/>
                <w:lang w:eastAsia="en-GB"/>
              </w:rPr>
              <w:t xml:space="preserve"> </w:t>
            </w:r>
            <w:hyperlink r:id="rId44" w:history="1">
              <w:r w:rsidRPr="009E1155">
                <w:rPr>
                  <w:rStyle w:val="Hyperlink"/>
                  <w:rFonts w:ascii="Arial" w:hAnsi="Arial" w:cs="Arial"/>
                  <w:b w:val="0"/>
                  <w:lang w:eastAsia="en-GB"/>
                </w:rPr>
                <w:t>https://www.gov.uk/coronavirus/business-support</w:t>
              </w:r>
            </w:hyperlink>
            <w:r>
              <w:rPr>
                <w:rFonts w:ascii="Arial" w:hAnsi="Arial" w:cs="Arial"/>
                <w:b w:val="0"/>
                <w:color w:val="000000"/>
                <w:lang w:eastAsia="en-GB"/>
              </w:rPr>
              <w:t xml:space="preserve"> </w:t>
            </w:r>
            <w:r w:rsidR="00733400">
              <w:rPr>
                <w:rFonts w:ascii="Arial" w:hAnsi="Arial" w:cs="Arial"/>
                <w:b w:val="0"/>
                <w:color w:val="000000"/>
                <w:lang w:eastAsia="en-GB"/>
              </w:rPr>
              <w:t xml:space="preserve"> and </w:t>
            </w:r>
            <w:r w:rsidR="00A7233A">
              <w:rPr>
                <w:rFonts w:ascii="Arial" w:hAnsi="Arial" w:cs="Arial"/>
                <w:b w:val="0"/>
                <w:color w:val="000000"/>
                <w:lang w:eastAsia="en-GB"/>
              </w:rPr>
              <w:t xml:space="preserve"> to support you with the updated guidance </w:t>
            </w:r>
          </w:p>
          <w:p w:rsidR="00733400" w:rsidRPr="00733400" w:rsidRDefault="00FB4BA8" w:rsidP="009E1155">
            <w:pPr>
              <w:spacing w:line="336" w:lineRule="auto"/>
              <w:rPr>
                <w:rFonts w:ascii="Arial" w:hAnsi="Arial" w:cs="Arial"/>
                <w:b w:val="0"/>
                <w:color w:val="000000"/>
                <w:lang w:eastAsia="en-GB"/>
              </w:rPr>
            </w:pPr>
            <w:hyperlink r:id="rId45" w:history="1">
              <w:r w:rsidR="00733400" w:rsidRPr="00733400">
                <w:rPr>
                  <w:rStyle w:val="Hyperlink"/>
                  <w:rFonts w:ascii="Arial" w:hAnsi="Arial" w:cs="Arial"/>
                  <w:b w:val="0"/>
                  <w:lang w:eastAsia="en-GB"/>
                </w:rPr>
                <w:t>https://www.gov.uk/guidance/help-and-support-if-your-business-is-affected-by-coronavirus-covid-19</w:t>
              </w:r>
            </w:hyperlink>
            <w:r w:rsidR="00733400">
              <w:rPr>
                <w:rFonts w:ascii="Arial" w:hAnsi="Arial" w:cs="Arial"/>
                <w:b w:val="0"/>
                <w:color w:val="000000"/>
                <w:lang w:eastAsia="en-GB"/>
              </w:rPr>
              <w:t xml:space="preserve"> business / self-employment </w:t>
            </w:r>
            <w:r w:rsidR="00F857A6">
              <w:rPr>
                <w:rFonts w:ascii="Arial" w:hAnsi="Arial" w:cs="Arial"/>
                <w:b w:val="0"/>
                <w:color w:val="000000"/>
                <w:lang w:eastAsia="en-GB"/>
              </w:rPr>
              <w:t xml:space="preserve">support </w:t>
            </w:r>
            <w:r w:rsidR="00733400">
              <w:rPr>
                <w:rFonts w:ascii="Arial" w:hAnsi="Arial" w:cs="Arial"/>
                <w:b w:val="0"/>
                <w:color w:val="000000"/>
                <w:lang w:eastAsia="en-GB"/>
              </w:rPr>
              <w:t>video guides.</w:t>
            </w:r>
            <w:r w:rsidR="00A7233A">
              <w:rPr>
                <w:rFonts w:ascii="Arial" w:hAnsi="Arial" w:cs="Arial"/>
                <w:b w:val="0"/>
                <w:color w:val="000000"/>
                <w:lang w:eastAsia="en-GB"/>
              </w:rPr>
              <w:t xml:space="preserve">  </w:t>
            </w:r>
            <w:r w:rsidR="00CD1EF1">
              <w:rPr>
                <w:rFonts w:ascii="Arial" w:hAnsi="Arial" w:cs="Arial"/>
                <w:b w:val="0"/>
                <w:color w:val="000000"/>
                <w:lang w:eastAsia="en-GB"/>
              </w:rPr>
              <w:t xml:space="preserve">You may also wish to look at website offering </w:t>
            </w:r>
            <w:hyperlink r:id="rId46" w:history="1">
              <w:r w:rsidR="00CD1EF1" w:rsidRPr="00CD1EF1">
                <w:rPr>
                  <w:rStyle w:val="Hyperlink"/>
                  <w:rFonts w:ascii="Arial" w:hAnsi="Arial" w:cs="Arial"/>
                  <w:b w:val="0"/>
                  <w:bCs w:val="0"/>
                  <w:lang w:eastAsia="en-GB"/>
                </w:rPr>
                <w:t>money tips</w:t>
              </w:r>
            </w:hyperlink>
            <w:r w:rsidR="00CD1EF1">
              <w:rPr>
                <w:rFonts w:ascii="Arial" w:hAnsi="Arial" w:cs="Arial"/>
                <w:b w:val="0"/>
                <w:color w:val="000000"/>
                <w:lang w:eastAsia="en-GB"/>
              </w:rPr>
              <w:t xml:space="preserve"> to support those applying for universal credit.</w:t>
            </w:r>
          </w:p>
          <w:p w:rsidR="00733400" w:rsidRPr="00733400" w:rsidRDefault="00733400" w:rsidP="009E1155">
            <w:pPr>
              <w:spacing w:line="336" w:lineRule="auto"/>
              <w:rPr>
                <w:rFonts w:ascii="Arial" w:hAnsi="Arial" w:cs="Arial"/>
                <w:b w:val="0"/>
                <w:color w:val="000000"/>
                <w:sz w:val="12"/>
                <w:szCs w:val="12"/>
                <w:lang w:eastAsia="en-GB"/>
              </w:rPr>
            </w:pP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631B5F" w:rsidRPr="00434079" w:rsidTr="00631B5F">
        <w:trPr>
          <w:trHeight w:val="70"/>
        </w:trPr>
        <w:tc>
          <w:tcPr>
            <w:tcW w:w="10456" w:type="dxa"/>
            <w:shd w:val="clear" w:color="auto" w:fill="EAF1DD" w:themeFill="accent3" w:themeFillTint="33"/>
          </w:tcPr>
          <w:p w:rsidR="00631B5F" w:rsidRPr="004912CE" w:rsidRDefault="00631B5F" w:rsidP="00B27CD4">
            <w:pPr>
              <w:rPr>
                <w:rFonts w:ascii="Arial" w:hAnsi="Arial" w:cs="Arial"/>
              </w:rPr>
            </w:pPr>
            <w:r w:rsidRPr="004912CE">
              <w:rPr>
                <w:rFonts w:ascii="Arial" w:hAnsi="Arial" w:cs="Arial"/>
              </w:rPr>
              <w:t xml:space="preserve">Q: </w:t>
            </w:r>
            <w:r w:rsidR="007D417F">
              <w:rPr>
                <w:rFonts w:ascii="Arial" w:hAnsi="Arial" w:cs="Arial"/>
              </w:rPr>
              <w:t>If children have missed some of their nursery year can they delay their school reception start?</w:t>
            </w:r>
          </w:p>
          <w:p w:rsidR="00631B5F" w:rsidRPr="004912CE" w:rsidRDefault="00631B5F" w:rsidP="00B27CD4">
            <w:pPr>
              <w:rPr>
                <w:rFonts w:ascii="Arial" w:hAnsi="Arial" w:cs="Arial"/>
              </w:rPr>
            </w:pPr>
          </w:p>
          <w:p w:rsidR="00631B5F" w:rsidRPr="004912CE" w:rsidRDefault="00631B5F" w:rsidP="00B27CD4">
            <w:pPr>
              <w:rPr>
                <w:rFonts w:ascii="Arial" w:hAnsi="Arial" w:cs="Arial"/>
              </w:rPr>
            </w:pPr>
          </w:p>
        </w:tc>
      </w:tr>
      <w:tr w:rsidR="00631B5F" w:rsidRPr="00434079" w:rsidTr="001C636D">
        <w:trPr>
          <w:trHeight w:val="70"/>
        </w:trPr>
        <w:tc>
          <w:tcPr>
            <w:tcW w:w="10456" w:type="dxa"/>
          </w:tcPr>
          <w:p w:rsidR="004912CE" w:rsidRDefault="007D417F" w:rsidP="004912CE">
            <w:pPr>
              <w:rPr>
                <w:rFonts w:ascii="Arial" w:hAnsi="Arial" w:cs="Arial"/>
                <w:i/>
                <w:iCs/>
              </w:rPr>
            </w:pPr>
            <w:r>
              <w:rPr>
                <w:rFonts w:ascii="Arial" w:hAnsi="Arial" w:cs="Arial"/>
                <w:iCs/>
              </w:rPr>
              <w:t xml:space="preserve">A: </w:t>
            </w:r>
            <w:r w:rsidR="004912CE" w:rsidRPr="007D417F">
              <w:rPr>
                <w:rFonts w:ascii="Arial" w:hAnsi="Arial" w:cs="Arial"/>
                <w:iCs/>
              </w:rPr>
              <w:t>The large majority of children due to start a reception class in September 2020 have been offered a school place and will be expected to start at the beginning of the academic year.  Once a reception place has been offered parents have the right to delay their child’s start date until later in the school year, but not beyond Easter.  We strongly recommend that parents talk to the school about any preferred attendance pattern that is not typical.  This is to ensure that the school can be ready for each child and children can be supported to be ‘school ready’.</w:t>
            </w:r>
            <w:r w:rsidR="004912CE" w:rsidRPr="004912CE">
              <w:rPr>
                <w:rFonts w:ascii="Arial" w:hAnsi="Arial" w:cs="Arial"/>
                <w:i/>
                <w:iCs/>
              </w:rPr>
              <w:t xml:space="preserve"> </w:t>
            </w:r>
          </w:p>
          <w:p w:rsidR="00D95073" w:rsidRDefault="00D95073" w:rsidP="004912CE">
            <w:pPr>
              <w:rPr>
                <w:rFonts w:ascii="Arial" w:hAnsi="Arial" w:cs="Arial"/>
                <w:i/>
                <w:iCs/>
              </w:rPr>
            </w:pPr>
          </w:p>
          <w:p w:rsidR="00D95073" w:rsidRDefault="00D95073" w:rsidP="004912CE">
            <w:pPr>
              <w:rPr>
                <w:rFonts w:ascii="Arial" w:hAnsi="Arial" w:cs="Arial"/>
                <w:i/>
                <w:iCs/>
              </w:rPr>
            </w:pPr>
            <w:r>
              <w:rPr>
                <w:rFonts w:ascii="Arial" w:hAnsi="Arial" w:cs="Arial"/>
                <w:i/>
                <w:iCs/>
              </w:rPr>
              <w:t>Guidance:</w:t>
            </w:r>
            <w:r>
              <w:t xml:space="preserve"> </w:t>
            </w:r>
            <w:hyperlink r:id="rId47" w:history="1">
              <w:r w:rsidRPr="00582B65">
                <w:rPr>
                  <w:rStyle w:val="Hyperlink"/>
                  <w:rFonts w:ascii="Arial" w:hAnsi="Arial" w:cs="Arial"/>
                  <w:i/>
                  <w:iCs/>
                </w:rPr>
                <w:t>https://www.gov.uk/government/publications/summer-born-children-school-admission/updated-statement-on-admission-of-summer-born-children-2020</w:t>
              </w:r>
            </w:hyperlink>
            <w:r>
              <w:rPr>
                <w:rFonts w:ascii="Arial" w:hAnsi="Arial" w:cs="Arial"/>
                <w:i/>
                <w:iCs/>
              </w:rPr>
              <w:t xml:space="preserve"> </w:t>
            </w:r>
          </w:p>
          <w:p w:rsidR="00D95073" w:rsidRPr="00D95073" w:rsidRDefault="00D95073" w:rsidP="00D95073">
            <w:pPr>
              <w:rPr>
                <w:rFonts w:ascii="Arial" w:hAnsi="Arial" w:cs="Arial"/>
                <w:i/>
                <w:iCs/>
              </w:rPr>
            </w:pPr>
            <w:r w:rsidRPr="00D95073">
              <w:rPr>
                <w:rFonts w:ascii="Arial" w:hAnsi="Arial" w:cs="Arial"/>
                <w:i/>
                <w:iCs/>
              </w:rPr>
              <w:t>Whatever the school starting age, there will always be children who are the youngest in their age group, and most children thrive when admitted to school at age 4. Evidence shows that the youngest children make the fastest progress and that the majority meet the required standard.</w:t>
            </w:r>
          </w:p>
          <w:p w:rsidR="00D95073" w:rsidRPr="00D95073" w:rsidRDefault="00D95073" w:rsidP="00D95073">
            <w:pPr>
              <w:rPr>
                <w:rFonts w:ascii="Arial" w:hAnsi="Arial" w:cs="Arial"/>
                <w:i/>
                <w:iCs/>
              </w:rPr>
            </w:pPr>
          </w:p>
          <w:p w:rsidR="00D95073" w:rsidRPr="00D95073" w:rsidRDefault="00D95073" w:rsidP="00D95073">
            <w:pPr>
              <w:rPr>
                <w:rFonts w:ascii="Arial" w:hAnsi="Arial" w:cs="Arial"/>
                <w:i/>
                <w:iCs/>
              </w:rPr>
            </w:pPr>
            <w:r w:rsidRPr="00D95073">
              <w:rPr>
                <w:rFonts w:ascii="Arial" w:hAnsi="Arial" w:cs="Arial"/>
                <w:i/>
                <w:iCs/>
              </w:rPr>
              <w:t>A decision to delay a child’s admission to school will affect them for the remainder of their education. Parents should think very carefully before deciding what would be best for their child, and be open-minded to the views of the school and head teacher.</w:t>
            </w:r>
          </w:p>
          <w:p w:rsidR="00D95073" w:rsidRPr="00D95073" w:rsidRDefault="00D95073" w:rsidP="00D95073">
            <w:pPr>
              <w:rPr>
                <w:rFonts w:ascii="Arial" w:hAnsi="Arial" w:cs="Arial"/>
                <w:i/>
                <w:iCs/>
              </w:rPr>
            </w:pPr>
          </w:p>
          <w:p w:rsidR="00631B5F" w:rsidRDefault="00D95073" w:rsidP="00D95073">
            <w:pPr>
              <w:rPr>
                <w:rFonts w:ascii="Arial" w:hAnsi="Arial" w:cs="Arial"/>
                <w:i/>
                <w:iCs/>
              </w:rPr>
            </w:pPr>
            <w:r w:rsidRPr="00D95073">
              <w:rPr>
                <w:rFonts w:ascii="Arial" w:hAnsi="Arial" w:cs="Arial"/>
                <w:i/>
                <w:iCs/>
              </w:rPr>
              <w:t>We do not anticipate that, as a general rule, children will need to delay their admission to school purely as a consequence of the coronavirus (COVID-19) outbreak. Schools will be planning carefully to take the impact of the outbreak into account in their teaching and their support for children</w:t>
            </w:r>
            <w:r>
              <w:rPr>
                <w:rFonts w:ascii="Arial" w:hAnsi="Arial" w:cs="Arial"/>
                <w:i/>
                <w:iCs/>
              </w:rPr>
              <w:t>.</w:t>
            </w:r>
          </w:p>
          <w:p w:rsidR="00D95073" w:rsidRPr="004912CE" w:rsidRDefault="00D95073" w:rsidP="00FA524A">
            <w:pPr>
              <w:rPr>
                <w:rFonts w:ascii="Arial" w:hAnsi="Arial" w:cs="Arial"/>
              </w:rPr>
            </w:pPr>
          </w:p>
        </w:tc>
      </w:tr>
      <w:tr w:rsidR="00780B35" w:rsidRPr="00434079" w:rsidTr="00780B35">
        <w:trPr>
          <w:trHeight w:val="70"/>
        </w:trPr>
        <w:tc>
          <w:tcPr>
            <w:tcW w:w="10456" w:type="dxa"/>
            <w:shd w:val="clear" w:color="auto" w:fill="EAF1DD" w:themeFill="accent3" w:themeFillTint="33"/>
          </w:tcPr>
          <w:p w:rsidR="00780B35" w:rsidRDefault="00780B35" w:rsidP="004912CE">
            <w:pPr>
              <w:rPr>
                <w:rFonts w:ascii="Arial" w:hAnsi="Arial" w:cs="Arial"/>
                <w:iCs/>
              </w:rPr>
            </w:pPr>
            <w:r>
              <w:rPr>
                <w:rFonts w:ascii="Arial" w:hAnsi="Arial" w:cs="Arial"/>
                <w:iCs/>
              </w:rPr>
              <w:t>Q: What are the arrangements for September 2020?</w:t>
            </w:r>
          </w:p>
          <w:p w:rsidR="00780B35" w:rsidRDefault="00780B35" w:rsidP="004912CE">
            <w:pPr>
              <w:rPr>
                <w:rFonts w:ascii="Arial" w:hAnsi="Arial" w:cs="Arial"/>
                <w:iCs/>
              </w:rPr>
            </w:pPr>
          </w:p>
        </w:tc>
      </w:tr>
      <w:tr w:rsidR="00780B35" w:rsidRPr="00434079" w:rsidTr="001C636D">
        <w:trPr>
          <w:trHeight w:val="70"/>
        </w:trPr>
        <w:tc>
          <w:tcPr>
            <w:tcW w:w="10456" w:type="dxa"/>
          </w:tcPr>
          <w:p w:rsidR="00780B35" w:rsidRDefault="00780B35" w:rsidP="004912CE">
            <w:pPr>
              <w:rPr>
                <w:rFonts w:ascii="Arial" w:hAnsi="Arial" w:cs="Arial"/>
                <w:iCs/>
              </w:rPr>
            </w:pPr>
            <w:r>
              <w:rPr>
                <w:rFonts w:ascii="Arial" w:hAnsi="Arial" w:cs="Arial"/>
                <w:iCs/>
              </w:rPr>
              <w:t xml:space="preserve">A: </w:t>
            </w:r>
            <w:hyperlink r:id="rId48" w:history="1">
              <w:proofErr w:type="spellStart"/>
              <w:r w:rsidRPr="00780B35">
                <w:rPr>
                  <w:rStyle w:val="Hyperlink"/>
                  <w:rFonts w:ascii="Arial" w:hAnsi="Arial" w:cs="Arial"/>
                  <w:iCs/>
                </w:rPr>
                <w:t>DfE</w:t>
              </w:r>
              <w:proofErr w:type="spellEnd"/>
              <w:r w:rsidRPr="00780B35">
                <w:rPr>
                  <w:rStyle w:val="Hyperlink"/>
                  <w:rFonts w:ascii="Arial" w:hAnsi="Arial" w:cs="Arial"/>
                  <w:iCs/>
                </w:rPr>
                <w:t xml:space="preserve"> Schools Guidance</w:t>
              </w:r>
            </w:hyperlink>
          </w:p>
          <w:p w:rsidR="00780B35" w:rsidRPr="00780B35" w:rsidRDefault="00780B35" w:rsidP="00780B35">
            <w:pPr>
              <w:rPr>
                <w:rFonts w:ascii="Arial" w:hAnsi="Arial" w:cs="Arial"/>
                <w:iCs/>
              </w:rPr>
            </w:pPr>
            <w:r w:rsidRPr="00780B35">
              <w:rPr>
                <w:rFonts w:ascii="Arial" w:hAnsi="Arial" w:cs="Arial"/>
                <w:iCs/>
              </w:rPr>
              <w:t>Schools should consider resuming any breakfast and after-school provision, where possible, from the start of the autumn term. We recognise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rsidR="00780B35" w:rsidRPr="00780B35" w:rsidRDefault="00780B35" w:rsidP="00780B35">
            <w:pPr>
              <w:rPr>
                <w:rFonts w:ascii="Arial" w:hAnsi="Arial" w:cs="Arial"/>
                <w:iCs/>
              </w:rPr>
            </w:pPr>
            <w:r w:rsidRPr="00780B35">
              <w:rPr>
                <w:rFonts w:ascii="Arial" w:hAnsi="Arial" w:cs="Arial"/>
                <w:iCs/>
              </w:rPr>
              <w:lastRenderedPageBreak/>
              <w:t>We recognise that this will be logistically challenging for schools, particularly for clubs that would normally offer support across year groups, where parents are using multiple providers, or where childminders are picking up/dropping off pupils. 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780B35" w:rsidRDefault="00780B35" w:rsidP="00780B35">
            <w:pPr>
              <w:rPr>
                <w:rFonts w:ascii="Arial" w:hAnsi="Arial" w:cs="Arial"/>
                <w:iCs/>
              </w:rPr>
            </w:pPr>
            <w:r w:rsidRPr="00780B35">
              <w:rPr>
                <w:rFonts w:ascii="Arial" w:hAnsi="Arial" w:cs="Arial"/>
                <w:iCs/>
              </w:rPr>
              <w:t xml:space="preserve">Schools can consult the guidance produced for summer holiday childcare, available at </w:t>
            </w:r>
            <w:hyperlink r:id="rId49" w:history="1">
              <w:r w:rsidRPr="00780B35">
                <w:rPr>
                  <w:rStyle w:val="Hyperlink"/>
                  <w:rFonts w:ascii="Arial" w:hAnsi="Arial" w:cs="Arial"/>
                  <w:iCs/>
                </w:rPr>
                <w:t>Protective measures for out-of-school settings during the coronavirus (COVID-19) outbreak</w:t>
              </w:r>
            </w:hyperlink>
            <w:r w:rsidRPr="00780B35">
              <w:rPr>
                <w:rFonts w:ascii="Arial" w:hAnsi="Arial" w:cs="Arial"/>
                <w:iCs/>
              </w:rPr>
              <w:t xml:space="preserve"> as much of this will be useful in planning extra-curricular provision. This includes schools advising parents to limit the number of different wraparound providers they access, as far as possible. Where parents use childcare providers or out of school activities for their children, schools should encourage them to seek assurance that the providers are carefully considering their own protective measures, and only use those providers that can demonstrate this. As with physical activity during the school day, contact sports should not take place.</w:t>
            </w: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50"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51"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Pr="00DC1B64" w:rsidRDefault="00CF298A" w:rsidP="00DC1B64">
      <w:pPr>
        <w:spacing w:after="0"/>
        <w:jc w:val="center"/>
        <w:rPr>
          <w:rStyle w:val="Hyperlink"/>
          <w:rFonts w:ascii="Arial" w:hAnsi="Arial" w:cs="Arial"/>
          <w:color w:val="auto"/>
          <w:u w:val="none"/>
        </w:rPr>
      </w:pPr>
      <w:r w:rsidRPr="00434079">
        <w:rPr>
          <w:rFonts w:ascii="Arial" w:hAnsi="Arial" w:cs="Arial"/>
        </w:rPr>
        <w:t xml:space="preserve">Early Years and Education Improvement - </w:t>
      </w:r>
      <w:r w:rsidR="008405FF">
        <w:rPr>
          <w:rFonts w:ascii="Arial" w:hAnsi="Arial" w:cs="Arial"/>
        </w:rPr>
        <w:t xml:space="preserve">    </w:t>
      </w:r>
      <w:hyperlink r:id="rId52" w:history="1">
        <w:r w:rsidRPr="00434079">
          <w:rPr>
            <w:rStyle w:val="Hyperlink"/>
            <w:rFonts w:ascii="Arial" w:hAnsi="Arial" w:cs="Arial"/>
          </w:rPr>
          <w:t>http://www.solgrid.org.uk/eyc/support/</w:t>
        </w:r>
      </w:hyperlink>
    </w:p>
    <w:p w:rsidR="00781487" w:rsidRDefault="00781487" w:rsidP="00397179"/>
    <w:p w:rsidR="00397179" w:rsidRPr="00F23609" w:rsidRDefault="00397179" w:rsidP="00397179">
      <w:pPr>
        <w:rPr>
          <w:rFonts w:ascii="Arial" w:hAnsi="Arial" w:cs="Arial"/>
        </w:rPr>
      </w:pPr>
    </w:p>
    <w:sectPr w:rsidR="00397179" w:rsidRPr="00F23609" w:rsidSect="009474BD">
      <w:headerReference w:type="even" r:id="rId53"/>
      <w:headerReference w:type="default" r:id="rId54"/>
      <w:footerReference w:type="even" r:id="rId55"/>
      <w:footerReference w:type="default" r:id="rId56"/>
      <w:headerReference w:type="first" r:id="rId57"/>
      <w:footerReference w:type="first" r:id="rId58"/>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AEF" w:rsidRDefault="007D2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3A7EAA">
      <w:rPr>
        <w:color w:val="FF0000"/>
        <w:sz w:val="20"/>
        <w:szCs w:val="20"/>
      </w:rPr>
      <w:t>1</w:t>
    </w:r>
    <w:r w:rsidR="007D2AEF">
      <w:rPr>
        <w:color w:val="FF0000"/>
        <w:sz w:val="20"/>
        <w:szCs w:val="20"/>
      </w:rPr>
      <w:t>4</w:t>
    </w:r>
    <w:r w:rsidR="00AB2D6D" w:rsidRPr="00AB2D6D">
      <w:rPr>
        <w:sz w:val="20"/>
        <w:szCs w:val="20"/>
      </w:rPr>
      <w:t>.</w:t>
    </w:r>
    <w:r w:rsidR="00F97ADE">
      <w:rPr>
        <w:sz w:val="20"/>
        <w:szCs w:val="20"/>
      </w:rPr>
      <w:t>07</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AEF" w:rsidRDefault="007D2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AEF" w:rsidRDefault="007D2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D31741">
      <w:rPr>
        <w:rFonts w:ascii="Arial" w:hAnsi="Arial" w:cs="Arial"/>
      </w:rPr>
      <w:t>Ju</w:t>
    </w:r>
    <w:r w:rsidR="0010146E">
      <w:rPr>
        <w:rFonts w:ascii="Arial" w:hAnsi="Arial" w:cs="Arial"/>
      </w:rPr>
      <w:t>ly</w:t>
    </w:r>
    <w:r w:rsidR="00113EF3" w:rsidRPr="00580CEE">
      <w:rPr>
        <w:rFonts w:ascii="Arial" w:hAnsi="Arial" w:cs="Arial"/>
      </w:rPr>
      <w:t xml:space="preserve"> 2020</w:t>
    </w:r>
    <w:r w:rsidR="00D74482">
      <w:rPr>
        <w:rFonts w:ascii="Arial" w:hAnsi="Arial" w:cs="Arial"/>
      </w:rPr>
      <w:t>v1</w:t>
    </w:r>
    <w:r w:rsidR="0010146E">
      <w:rPr>
        <w:rFonts w:ascii="Arial" w:hAnsi="Arial" w:cs="Arial"/>
      </w:rPr>
      <w:t>7</w:t>
    </w:r>
  </w:p>
  <w:p w:rsidR="00113EF3" w:rsidRDefault="00113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AEF" w:rsidRDefault="007D2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8"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4"/>
  </w:num>
  <w:num w:numId="5">
    <w:abstractNumId w:val="7"/>
  </w:num>
  <w:num w:numId="6">
    <w:abstractNumId w:val="0"/>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65E2"/>
    <w:rsid w:val="0014044C"/>
    <w:rsid w:val="00153EE9"/>
    <w:rsid w:val="00161ED5"/>
    <w:rsid w:val="001669CC"/>
    <w:rsid w:val="00171D21"/>
    <w:rsid w:val="001726A2"/>
    <w:rsid w:val="00181914"/>
    <w:rsid w:val="001974DE"/>
    <w:rsid w:val="001B7CCF"/>
    <w:rsid w:val="001C636D"/>
    <w:rsid w:val="001D6DB9"/>
    <w:rsid w:val="001E1C6F"/>
    <w:rsid w:val="001E7843"/>
    <w:rsid w:val="001F7FD5"/>
    <w:rsid w:val="00200981"/>
    <w:rsid w:val="00210E40"/>
    <w:rsid w:val="0021382F"/>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F48CF"/>
    <w:rsid w:val="00301311"/>
    <w:rsid w:val="00311E7C"/>
    <w:rsid w:val="00312835"/>
    <w:rsid w:val="00324D12"/>
    <w:rsid w:val="00345CCC"/>
    <w:rsid w:val="00353C2B"/>
    <w:rsid w:val="0036110C"/>
    <w:rsid w:val="0036384E"/>
    <w:rsid w:val="00372B7C"/>
    <w:rsid w:val="0037767D"/>
    <w:rsid w:val="00397179"/>
    <w:rsid w:val="003A640A"/>
    <w:rsid w:val="003A7EAA"/>
    <w:rsid w:val="003B0675"/>
    <w:rsid w:val="003B0C92"/>
    <w:rsid w:val="003B0F2B"/>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6F5A"/>
    <w:rsid w:val="00541DBC"/>
    <w:rsid w:val="00565EB9"/>
    <w:rsid w:val="00576792"/>
    <w:rsid w:val="00580CEE"/>
    <w:rsid w:val="00580D12"/>
    <w:rsid w:val="005834A9"/>
    <w:rsid w:val="005A139C"/>
    <w:rsid w:val="005A25B7"/>
    <w:rsid w:val="005A6973"/>
    <w:rsid w:val="005B55A9"/>
    <w:rsid w:val="005B5B94"/>
    <w:rsid w:val="005D14A8"/>
    <w:rsid w:val="005E54C2"/>
    <w:rsid w:val="005E68A9"/>
    <w:rsid w:val="005F370F"/>
    <w:rsid w:val="00601623"/>
    <w:rsid w:val="00603639"/>
    <w:rsid w:val="00627B0E"/>
    <w:rsid w:val="006314BF"/>
    <w:rsid w:val="00631B5F"/>
    <w:rsid w:val="0063667F"/>
    <w:rsid w:val="0064149E"/>
    <w:rsid w:val="00654BC7"/>
    <w:rsid w:val="00654C07"/>
    <w:rsid w:val="00664E3A"/>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7AD5"/>
    <w:rsid w:val="007730E4"/>
    <w:rsid w:val="007775D5"/>
    <w:rsid w:val="00780B35"/>
    <w:rsid w:val="00781487"/>
    <w:rsid w:val="00784647"/>
    <w:rsid w:val="00786FBE"/>
    <w:rsid w:val="00787A12"/>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5E90"/>
    <w:rsid w:val="00872AF9"/>
    <w:rsid w:val="00873955"/>
    <w:rsid w:val="00883C26"/>
    <w:rsid w:val="008A3E60"/>
    <w:rsid w:val="008B2B86"/>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74BD"/>
    <w:rsid w:val="00950FFD"/>
    <w:rsid w:val="00961995"/>
    <w:rsid w:val="009770A8"/>
    <w:rsid w:val="00983D90"/>
    <w:rsid w:val="00986920"/>
    <w:rsid w:val="009934B0"/>
    <w:rsid w:val="009B2663"/>
    <w:rsid w:val="009B302C"/>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A13A3"/>
    <w:rsid w:val="00AA2764"/>
    <w:rsid w:val="00AB2D6D"/>
    <w:rsid w:val="00AC2E77"/>
    <w:rsid w:val="00AE35B1"/>
    <w:rsid w:val="00B27CD4"/>
    <w:rsid w:val="00B354F3"/>
    <w:rsid w:val="00B35ECD"/>
    <w:rsid w:val="00B41B55"/>
    <w:rsid w:val="00B41CEE"/>
    <w:rsid w:val="00B46746"/>
    <w:rsid w:val="00B60A33"/>
    <w:rsid w:val="00B76CEF"/>
    <w:rsid w:val="00BA16E4"/>
    <w:rsid w:val="00BA47FB"/>
    <w:rsid w:val="00BC1102"/>
    <w:rsid w:val="00BC206F"/>
    <w:rsid w:val="00BD368C"/>
    <w:rsid w:val="00BD529B"/>
    <w:rsid w:val="00BD7E03"/>
    <w:rsid w:val="00BE1207"/>
    <w:rsid w:val="00C074CD"/>
    <w:rsid w:val="00C12428"/>
    <w:rsid w:val="00C138E3"/>
    <w:rsid w:val="00C2709E"/>
    <w:rsid w:val="00C318BE"/>
    <w:rsid w:val="00C445D2"/>
    <w:rsid w:val="00C47C17"/>
    <w:rsid w:val="00C75C8C"/>
    <w:rsid w:val="00C77B9C"/>
    <w:rsid w:val="00C81EE3"/>
    <w:rsid w:val="00C908E5"/>
    <w:rsid w:val="00C90D16"/>
    <w:rsid w:val="00C9567A"/>
    <w:rsid w:val="00CA1B41"/>
    <w:rsid w:val="00CB4B5E"/>
    <w:rsid w:val="00CC6D84"/>
    <w:rsid w:val="00CD056F"/>
    <w:rsid w:val="00CD1EF1"/>
    <w:rsid w:val="00CD7F23"/>
    <w:rsid w:val="00CE37B7"/>
    <w:rsid w:val="00CE5688"/>
    <w:rsid w:val="00CF298A"/>
    <w:rsid w:val="00D052CB"/>
    <w:rsid w:val="00D065DF"/>
    <w:rsid w:val="00D130FC"/>
    <w:rsid w:val="00D143AE"/>
    <w:rsid w:val="00D21261"/>
    <w:rsid w:val="00D2186A"/>
    <w:rsid w:val="00D31741"/>
    <w:rsid w:val="00D3239E"/>
    <w:rsid w:val="00D449A5"/>
    <w:rsid w:val="00D52967"/>
    <w:rsid w:val="00D538AB"/>
    <w:rsid w:val="00D60F51"/>
    <w:rsid w:val="00D63658"/>
    <w:rsid w:val="00D63AEF"/>
    <w:rsid w:val="00D65E52"/>
    <w:rsid w:val="00D71A33"/>
    <w:rsid w:val="00D72E6C"/>
    <w:rsid w:val="00D739A3"/>
    <w:rsid w:val="00D74482"/>
    <w:rsid w:val="00D74F3B"/>
    <w:rsid w:val="00D8203E"/>
    <w:rsid w:val="00D868CE"/>
    <w:rsid w:val="00D90806"/>
    <w:rsid w:val="00D95073"/>
    <w:rsid w:val="00D95217"/>
    <w:rsid w:val="00DA7040"/>
    <w:rsid w:val="00DC1B64"/>
    <w:rsid w:val="00DE4F5B"/>
    <w:rsid w:val="00DF30F5"/>
    <w:rsid w:val="00DF789F"/>
    <w:rsid w:val="00E12DFA"/>
    <w:rsid w:val="00E176B4"/>
    <w:rsid w:val="00E4171D"/>
    <w:rsid w:val="00E66755"/>
    <w:rsid w:val="00E70963"/>
    <w:rsid w:val="00E71829"/>
    <w:rsid w:val="00E7609C"/>
    <w:rsid w:val="00E8542A"/>
    <w:rsid w:val="00E94CE2"/>
    <w:rsid w:val="00E96BC0"/>
    <w:rsid w:val="00EA165F"/>
    <w:rsid w:val="00EA2C07"/>
    <w:rsid w:val="00EA47C7"/>
    <w:rsid w:val="00EB23CA"/>
    <w:rsid w:val="00EC3853"/>
    <w:rsid w:val="00ED3902"/>
    <w:rsid w:val="00EF0982"/>
    <w:rsid w:val="00F01BEF"/>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AD7B656"/>
  <w15:docId w15:val="{CF6A781F-4A7A-4383-A5EE-0AC02FA5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education-plans-from-september-2020"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26" Type="http://schemas.openxmlformats.org/officeDocument/2006/relationships/hyperlink" Target="https://www.surveymonkey.co.uk/r/EYCOVID-19" TargetMode="External"/><Relationship Id="rId39" Type="http://schemas.openxmlformats.org/officeDocument/2006/relationships/oleObject" Target="embeddings/oleObject4.bin"/><Relationship Id="rId21" Type="http://schemas.openxmlformats.org/officeDocument/2006/relationships/hyperlink" Target="https://www.gov.uk/government/publications/coronavirus-covid-19-early-years-and-childcare-closures/coronavirus-covid-19-early-years-and-childcare-closures" TargetMode="External"/><Relationship Id="rId34" Type="http://schemas.openxmlformats.org/officeDocument/2006/relationships/image" Target="media/image3.emf"/><Relationship Id="rId42" Type="http://schemas.openxmlformats.org/officeDocument/2006/relationships/hyperlink" Target="https://www.gov.uk/government/publications/covid-19-decontamination-in-non-healthcare-settings/covid-19-decontamination-in-non-healthcare-settings" TargetMode="External"/><Relationship Id="rId47" Type="http://schemas.openxmlformats.org/officeDocument/2006/relationships/hyperlink" Target="https://www.gov.uk/government/publications/summer-born-children-school-admission/updated-statement-on-admission-of-summer-born-children-2020" TargetMode="External"/><Relationship Id="rId50" Type="http://schemas.openxmlformats.org/officeDocument/2006/relationships/hyperlink" Target="http://www.solgrid.org.uk/eyc/eef/"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v.uk/guidance/ofsted-coronavirus-covid-19-rolling-update" TargetMode="External"/><Relationship Id="rId17" Type="http://schemas.openxmlformats.org/officeDocument/2006/relationships/hyperlink" Target="https://www.gov.uk/government/publications/what-parents-and-carers-need-to-know-about-early-years-providers-schools-and-colleges-during-the-coronavirus-covid-19-outbreak" TargetMode="External"/><Relationship Id="rId25" Type="http://schemas.openxmlformats.org/officeDocument/2006/relationships/hyperlink" Target="https://www.gov.uk/government/publications/protective-measures-for-holiday-or-after-school-clubs-and-other-out-of-school-settings-for-children-during-the-coronavirus-covid-19-outbreak" TargetMode="External"/><Relationship Id="rId33" Type="http://schemas.openxmlformats.org/officeDocument/2006/relationships/oleObject" Target="embeddings/oleObject2.bin"/><Relationship Id="rId38" Type="http://schemas.openxmlformats.org/officeDocument/2006/relationships/image" Target="media/image5.emf"/><Relationship Id="rId46" Type="http://schemas.openxmlformats.org/officeDocument/2006/relationships/hyperlink" Target="https://www.moneysavingexpert.co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bslepgrowthhub.co.uk/business-advice/coronavirus" TargetMode="External"/><Relationship Id="rId20" Type="http://schemas.openxmlformats.org/officeDocument/2006/relationships/hyperlink" Target="https://www.eyalliance.org.uk/coronavirus-early-years" TargetMode="External"/><Relationship Id="rId29" Type="http://schemas.openxmlformats.org/officeDocument/2006/relationships/hyperlink" Target="http://www.solgrid.org.uk/eyc/resources" TargetMode="External"/><Relationship Id="rId41"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otective-measures-for-holiday-or-after-school-clubs-and-other-out-of-school-settings-for-children-during-the-coronavirus-covid-19-outbreak" TargetMode="External"/><Relationship Id="rId2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2" Type="http://schemas.openxmlformats.org/officeDocument/2006/relationships/image" Target="media/image2.emf"/><Relationship Id="rId37" Type="http://schemas.openxmlformats.org/officeDocument/2006/relationships/oleObject" Target="embeddings/oleObject3.bin"/><Relationship Id="rId40" Type="http://schemas.openxmlformats.org/officeDocument/2006/relationships/hyperlink" Target="https://www.ltl.org.uk/school-grounds-hygiene-and-cleaning-advice/" TargetMode="External"/><Relationship Id="rId45" Type="http://schemas.openxmlformats.org/officeDocument/2006/relationships/hyperlink" Target="https://www.gov.uk/guidance/help-and-support-if-your-business-is-affected-by-coronavirus-covid-19"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gov.uk/business-coronavirus-support-finder" TargetMode="External"/><Relationship Id="rId2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8" Type="http://schemas.openxmlformats.org/officeDocument/2006/relationships/hyperlink" Target="https://www.pacey.org.uk/working-in-childcare/spotlight-on/coronavirus/reopening-settings-coronavirus/" TargetMode="External"/><Relationship Id="rId36" Type="http://schemas.openxmlformats.org/officeDocument/2006/relationships/image" Target="media/image4.emf"/><Relationship Id="rId49" Type="http://schemas.openxmlformats.org/officeDocument/2006/relationships/hyperlink" Target="https://www.gov.uk/government/publications/protective-measures-for-holiday-or-after-school-clubs-and-other-out-of-school-settings-for-children-during-the-coronavirus-covid-19-outbreak" TargetMode="External"/><Relationship Id="rId57" Type="http://schemas.openxmlformats.org/officeDocument/2006/relationships/header" Target="header3.xml"/><Relationship Id="rId10" Type="http://schemas.openxmlformats.org/officeDocument/2006/relationships/hyperlink" Target="https://www.gov.uk/government/collections/guidance-for-schools-coronavirus-covid-19" TargetMode="External"/><Relationship Id="rId19" Type="http://schemas.openxmlformats.org/officeDocument/2006/relationships/hyperlink" Target="http://outofschoolalliance.co.uk" TargetMode="External"/><Relationship Id="rId31" Type="http://schemas.openxmlformats.org/officeDocument/2006/relationships/oleObject" Target="embeddings/oleObject1.bin"/><Relationship Id="rId44" Type="http://schemas.openxmlformats.org/officeDocument/2006/relationships/hyperlink" Target="https://www.gov.uk/coronavirus/business-support" TargetMode="External"/><Relationship Id="rId52" Type="http://schemas.openxmlformats.org/officeDocument/2006/relationships/hyperlink" Target="http://www.solgrid.org.uk/eyc/suppor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collections/early-years-and-childcare-coronavirus-covid-19" TargetMode="Externa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hyperlink" Target="https://www.gov.uk/government/publications/coronavirus-covid-19-early-years-and-childcare-closures/coronavirus-covid-19-early-years-and-childcare-closures" TargetMode="External"/><Relationship Id="rId27" Type="http://schemas.openxmlformats.org/officeDocument/2006/relationships/hyperlink" Target="https://surveys.phe.org.uk/TakeSurvey.aspx?SurveyID=n4KL97m2I" TargetMode="External"/><Relationship Id="rId30" Type="http://schemas.openxmlformats.org/officeDocument/2006/relationships/image" Target="media/image1.emf"/><Relationship Id="rId35" Type="http://schemas.openxmlformats.org/officeDocument/2006/relationships/package" Target="embeddings/Microsoft_Word_Document.docx"/><Relationship Id="rId43" Type="http://schemas.openxmlformats.org/officeDocument/2006/relationships/image" Target="media/image6.gif"/><Relationship Id="rId48" Type="http://schemas.openxmlformats.org/officeDocument/2006/relationships/hyperlink" Target="https://www.gov.uk/government/publications/actions-for-schools-during-the-coronavirus-outbreak/guidance-for-full-opening-schools" TargetMode="External"/><Relationship Id="rId56" Type="http://schemas.openxmlformats.org/officeDocument/2006/relationships/footer" Target="footer2.xml"/><Relationship Id="rId8" Type="http://schemas.openxmlformats.org/officeDocument/2006/relationships/hyperlink" Target="https://www.gov.uk/government/publications/early-years-foundation-stage-framework--2" TargetMode="External"/><Relationship Id="rId51" Type="http://schemas.openxmlformats.org/officeDocument/2006/relationships/hyperlink" Target="https://socialsolihull.org.uk/localoffer/education/children-and-young-peoples-send-service/early-years-send-team-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7A6D0-B806-424B-B76C-5FAF80CA7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3122</Words>
  <Characters>17800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2020-07-15T16:14:00Z</dcterms:created>
  <dcterms:modified xsi:type="dcterms:W3CDTF">2020-07-15T16:14:00Z</dcterms:modified>
</cp:coreProperties>
</file>