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94CE2" w:rsidRPr="00434079" w:rsidRDefault="00312835" w:rsidP="00420C98">
            <w:pPr>
              <w:rPr>
                <w:rFonts w:ascii="Arial" w:hAnsi="Arial" w:cs="Arial"/>
                <w:b w:val="0"/>
                <w:color w:val="auto"/>
                <w:lang w:val="en"/>
              </w:rPr>
            </w:pPr>
            <w:r w:rsidRPr="00434079">
              <w:rPr>
                <w:rFonts w:ascii="Arial" w:hAnsi="Arial" w:cs="Arial"/>
                <w:b w:val="0"/>
                <w:color w:val="auto"/>
                <w:lang w:val="en"/>
              </w:rPr>
              <w:t xml:space="preserve">  </w:t>
            </w: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Th</w:t>
            </w:r>
            <w:r w:rsidR="00D74F3B">
              <w:rPr>
                <w:rFonts w:ascii="Arial" w:hAnsi="Arial" w:cs="Arial"/>
                <w:b w:val="0"/>
                <w:color w:val="auto"/>
                <w:lang w:val="en"/>
              </w:rPr>
              <w:t>e summary below outlines the key messages</w:t>
            </w:r>
            <w:r w:rsidRPr="00434079">
              <w:rPr>
                <w:rFonts w:ascii="Arial" w:hAnsi="Arial" w:cs="Arial"/>
                <w:b w:val="0"/>
                <w:color w:val="auto"/>
                <w:lang w:val="en"/>
              </w:rPr>
              <w:t xml:space="preserve">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p>
          <w:p w:rsidR="008E7233" w:rsidRPr="00434079" w:rsidRDefault="00F871E4" w:rsidP="00F871E4">
            <w:pPr>
              <w:pStyle w:val="NormalWeb"/>
              <w:spacing w:before="0" w:beforeAutospacing="0" w:after="300" w:afterAutospacing="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Nurseries and other early years providers, including childminders, will be asked to begin welcoming back children</w:t>
            </w:r>
            <w:r w:rsidR="00D74F3B">
              <w:rPr>
                <w:rFonts w:ascii="Arial" w:hAnsi="Arial" w:cs="Arial"/>
                <w:b w:val="0"/>
                <w:color w:val="000000" w:themeColor="text1"/>
                <w:sz w:val="22"/>
                <w:szCs w:val="22"/>
              </w:rPr>
              <w:t>, possibly</w:t>
            </w:r>
            <w:r w:rsidRPr="00434079">
              <w:rPr>
                <w:rFonts w:ascii="Arial" w:hAnsi="Arial" w:cs="Arial"/>
                <w:b w:val="0"/>
                <w:color w:val="000000" w:themeColor="text1"/>
                <w:sz w:val="22"/>
                <w:szCs w:val="22"/>
              </w:rPr>
              <w:t xml:space="preserve"> from 1 June. Existing arrangements for vulnerable children and the children of critical workers in all settings will continue, and we encourage all eligible children in these priority groups to attend. </w:t>
            </w:r>
            <w:r w:rsidRPr="00434079">
              <w:rPr>
                <w:rFonts w:ascii="Arial" w:hAnsi="Arial" w:cs="Arial"/>
                <w:b w:val="0"/>
                <w:color w:val="000000" w:themeColor="text1"/>
                <w:sz w:val="22"/>
                <w:szCs w:val="22"/>
                <w:lang w:val="en"/>
              </w:rPr>
              <w:t>We are asking nurseries and other early years providers, including childminders, to begin welcoming back all children.</w:t>
            </w:r>
            <w:r w:rsidRPr="00434079">
              <w:rPr>
                <w:rFonts w:ascii="Arial" w:hAnsi="Arial" w:cs="Arial"/>
                <w:b w:val="0"/>
                <w:color w:val="000000" w:themeColor="text1"/>
                <w:sz w:val="22"/>
                <w:szCs w:val="22"/>
              </w:rPr>
              <w:t>We are asking schools, colleges and childcare providers to plan on this basis, ahead of confirmation.</w:t>
            </w:r>
            <w:r w:rsidR="00753551" w:rsidRPr="00434079">
              <w:rPr>
                <w:rFonts w:ascii="Arial" w:hAnsi="Arial" w:cs="Arial"/>
                <w:b w:val="0"/>
                <w:color w:val="000000" w:themeColor="text1"/>
                <w:sz w:val="22"/>
                <w:szCs w:val="22"/>
              </w:rPr>
              <w:t xml:space="preserve"> Any educational or childcare settings which have closed should work towards reopening from the week commencing 1 June 2020 to cater for children in nurseries, Reception, year 1, year 6 and priority groups, and to provide some face to face support to pupils in years 10 and 12.</w:t>
            </w:r>
          </w:p>
          <w:p w:rsidR="00014F36" w:rsidRDefault="00171D21" w:rsidP="00014F36">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still important to reduce contact between children and staff as far as possible, and settings can take steps to achieve that and reduce transmission risk by ensuring children, and staff where possible, mix in a small group and keep that small group away from other people and groups. For pre-school children in early years settings, the staff to child ratios within Early Years Foundation Stage continue to apply, and we recommend using these to group children. </w:t>
            </w:r>
          </w:p>
          <w:p w:rsidR="00014F36" w:rsidRPr="00014F36" w:rsidRDefault="00014F36" w:rsidP="00014F36">
            <w:pPr>
              <w:pStyle w:val="NormalWeb"/>
              <w:spacing w:after="30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The Department for Education has confirmed that it does not expect providers to keep all children two metres away from each other, or to care for children while remaining two metres away, as this is simply not possible. Its guidance states: “We know that, unlike older children and adults, early years and primary age children cannot be expected to remain 2m ap</w:t>
            </w:r>
            <w:r>
              <w:rPr>
                <w:rFonts w:ascii="Arial" w:hAnsi="Arial" w:cs="Arial"/>
                <w:b w:val="0"/>
                <w:color w:val="000000" w:themeColor="text1"/>
                <w:sz w:val="22"/>
                <w:szCs w:val="22"/>
              </w:rPr>
              <w:t>art from each other and staff.”</w:t>
            </w:r>
          </w:p>
          <w:p w:rsidR="00171D21" w:rsidRPr="00434079" w:rsidRDefault="00014F36" w:rsidP="00014F36">
            <w:pPr>
              <w:pStyle w:val="NormalWeb"/>
              <w:spacing w:before="0" w:beforeAutospacing="0" w:after="300" w:afterAutospacing="0" w:line="375" w:lineRule="atLeast"/>
              <w:rPr>
                <w:rFonts w:ascii="Arial" w:hAnsi="Arial" w:cs="Arial"/>
                <w:b w:val="0"/>
                <w:color w:val="000000" w:themeColor="text1"/>
                <w:sz w:val="22"/>
                <w:szCs w:val="22"/>
              </w:rPr>
            </w:pPr>
            <w:r w:rsidRPr="00014F36">
              <w:rPr>
                <w:rFonts w:ascii="Arial" w:hAnsi="Arial" w:cs="Arial"/>
                <w:b w:val="0"/>
                <w:color w:val="000000" w:themeColor="text1"/>
                <w:sz w:val="22"/>
                <w:szCs w:val="22"/>
              </w:rPr>
              <w:t>It has said that it is asking providers to try and minimise the risk of transmission by keeping children in smaller groups, and minimising the interactions between these groups</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No one with symptoms should attend a setting for any reason. Eligible children – including priority groups - are strongly encouraged to attend their education setting, unless they are self-isolating or they are clinically vulnerable (in which case they should follow medical advice). If someone in their household is extremely clinically vulnerable, they should only attend if stringent social distancing can be adhered to, and the child is able to understand and follow those instructions. Families should notify their nursery as normal if their child is unable to attend so that staff can explore the reason with them and address barriers together.</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w:t>
            </w:r>
            <w:r w:rsidRPr="00434079">
              <w:rPr>
                <w:rFonts w:ascii="Arial" w:hAnsi="Arial" w:cs="Arial"/>
                <w:b w:val="0"/>
                <w:color w:val="000000" w:themeColor="text1"/>
                <w:sz w:val="22"/>
                <w:szCs w:val="22"/>
              </w:rPr>
              <w:lastRenderedPageBreak/>
              <w:t xml:space="preserve">possible in the current circumstances, as set out here  </w:t>
            </w:r>
            <w:hyperlink r:id="rId8"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not require staff, children and learners to wear face coverings. Changing habits, cleaning and hygiene are effective measures in controlling the spread of the virus. Face coverings (or any form of medical mask where instructed to be used for specific clinical reasons) should not be worn in any circumstance by those who may not be able to handle them as directed (for example, young children, or those with special educational needs or disabilities) as it may inadvertently increase the risk of transmission.</w:t>
            </w:r>
            <w:r w:rsidRPr="00434079">
              <w:rPr>
                <w:rFonts w:ascii="Arial" w:hAnsi="Arial" w:cs="Arial"/>
                <w:b w:val="0"/>
                <w:sz w:val="22"/>
                <w:szCs w:val="22"/>
              </w:rPr>
              <w:t xml:space="preserve"> </w:t>
            </w:r>
            <w:r w:rsidRPr="00434079">
              <w:rPr>
                <w:rFonts w:ascii="Arial" w:hAnsi="Arial" w:cs="Arial"/>
                <w:b w:val="0"/>
                <w:color w:val="000000" w:themeColor="text1"/>
                <w:sz w:val="22"/>
                <w:szCs w:val="22"/>
              </w:rPr>
              <w:t>PPE is only needed in a very small number of cases including children whose care routinely already involves the use of PPE due to their intimate care needs should continue to receive their care in the same way and for a child who becomes unwell with symptoms of coronavirus while in their setting and needs direct personal care until they can return home.</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not possible, and there is unmet urgent need for PPE in order to operate safely, they may approach their nearest </w:t>
            </w:r>
            <w:hyperlink r:id="rId9" w:anchor="england" w:history="1">
              <w:r w:rsidR="0084684C" w:rsidRPr="00434079">
                <w:rPr>
                  <w:rFonts w:ascii="Arial" w:hAnsi="Arial" w:cs="Arial"/>
                  <w:b w:val="0"/>
                  <w:bCs w:val="0"/>
                  <w:color w:val="0000FF"/>
                  <w:sz w:val="22"/>
                  <w:szCs w:val="22"/>
                  <w:u w:val="single"/>
                  <w:lang w:val="en" w:eastAsia="en-US"/>
                </w:rPr>
                <w:t>local resilience forum</w:t>
              </w:r>
            </w:hyperlink>
            <w:r w:rsidR="0084684C" w:rsidRPr="00434079">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434079" w:rsidRDefault="00D74F3B" w:rsidP="00F871E4">
            <w:pPr>
              <w:pStyle w:val="NormalWeb"/>
              <w:spacing w:before="0" w:beforeAutospacing="0" w:after="300" w:afterAutospacing="0" w:line="375" w:lineRule="atLeast"/>
              <w:rPr>
                <w:rFonts w:ascii="Arial" w:eastAsia="Times New Roman" w:hAnsi="Arial" w:cs="Arial"/>
                <w:b w:val="0"/>
                <w:color w:val="1F497D" w:themeColor="text2"/>
                <w:sz w:val="22"/>
                <w:szCs w:val="22"/>
              </w:rPr>
            </w:pPr>
            <w:hyperlink r:id="rId10" w:history="1">
              <w:r w:rsidR="00F871E4" w:rsidRPr="00434079">
                <w:rPr>
                  <w:rStyle w:val="Hyperlink"/>
                  <w:rFonts w:ascii="Arial" w:eastAsia="Times New Roman" w:hAnsi="Arial" w:cs="Arial"/>
                  <w:b w:val="0"/>
                  <w:color w:val="1F497D" w:themeColor="text2"/>
                  <w:sz w:val="22"/>
                  <w:szCs w:val="22"/>
                </w:rPr>
                <w:t>https://www.gov.uk/government/publications/actions-for-educational-and-childcare-settings-to-prepare-for-wider-opening-from-1-june-2020</w:t>
              </w:r>
            </w:hyperlink>
            <w:r w:rsidR="00753551" w:rsidRPr="00434079">
              <w:rPr>
                <w:rFonts w:ascii="Arial" w:eastAsia="Times New Roman" w:hAnsi="Arial" w:cs="Arial"/>
                <w:b w:val="0"/>
                <w:color w:val="1F497D" w:themeColor="text2"/>
                <w:sz w:val="22"/>
                <w:szCs w:val="22"/>
              </w:rPr>
              <w:t xml:space="preserve"> </w:t>
            </w:r>
            <w:r w:rsidR="00F871E4" w:rsidRPr="00434079">
              <w:rPr>
                <w:rFonts w:ascii="Arial" w:eastAsia="Times New Roman" w:hAnsi="Arial" w:cs="Arial"/>
                <w:b w:val="0"/>
                <w:color w:val="1F497D" w:themeColor="text2"/>
                <w:sz w:val="22"/>
                <w:szCs w:val="22"/>
              </w:rPr>
              <w:t xml:space="preserve"> </w:t>
            </w:r>
          </w:p>
          <w:p w:rsidR="00753551" w:rsidRPr="00434079" w:rsidRDefault="00D74F3B" w:rsidP="00F871E4">
            <w:pPr>
              <w:pStyle w:val="NormalWeb"/>
              <w:spacing w:before="0" w:beforeAutospacing="0" w:after="300" w:afterAutospacing="0" w:line="375" w:lineRule="atLeast"/>
              <w:rPr>
                <w:rFonts w:ascii="Arial" w:hAnsi="Arial" w:cs="Arial"/>
                <w:b w:val="0"/>
                <w:color w:val="1F497D" w:themeColor="text2"/>
                <w:sz w:val="22"/>
                <w:szCs w:val="22"/>
              </w:rPr>
            </w:pPr>
            <w:hyperlink r:id="rId11" w:history="1">
              <w:r w:rsidR="00753551" w:rsidRPr="00434079">
                <w:rPr>
                  <w:rStyle w:val="Hyperlink"/>
                  <w:rFonts w:ascii="Arial" w:hAnsi="Arial" w:cs="Arial"/>
                  <w:b w:val="0"/>
                  <w:color w:val="1F497D" w:themeColor="text2"/>
                  <w:sz w:val="22"/>
                  <w:szCs w:val="22"/>
                </w:rPr>
                <w:t>https://www.gov.uk/government/publications/coronavirus-covid-19-implementing-protective-measures-in-education-and-childcare-settings</w:t>
              </w:r>
            </w:hyperlink>
            <w:r w:rsidR="00753551" w:rsidRPr="00434079">
              <w:rPr>
                <w:rFonts w:ascii="Arial" w:hAnsi="Arial" w:cs="Arial"/>
                <w:b w:val="0"/>
                <w:color w:val="1F497D" w:themeColor="text2"/>
                <w:sz w:val="22"/>
                <w:szCs w:val="22"/>
              </w:rPr>
              <w:t xml:space="preserve"> </w:t>
            </w:r>
          </w:p>
          <w:p w:rsidR="00D63658" w:rsidRPr="00CB4B5E" w:rsidRDefault="00CB4B5E" w:rsidP="00D74F3B">
            <w:pPr>
              <w:pStyle w:val="NormalWeb"/>
              <w:spacing w:before="0" w:beforeAutospacing="0" w:after="300" w:afterAutospacing="0" w:line="375" w:lineRule="atLeast"/>
              <w:rPr>
                <w:rFonts w:ascii="Arial" w:hAnsi="Arial" w:cs="Arial"/>
                <w:b w:val="0"/>
                <w:color w:val="0B0C0C"/>
                <w:sz w:val="22"/>
                <w:szCs w:val="22"/>
              </w:rPr>
            </w:pPr>
            <w:proofErr w:type="spellStart"/>
            <w:r w:rsidRPr="00CB4B5E">
              <w:rPr>
                <w:rFonts w:ascii="Arial" w:hAnsi="Arial" w:cs="Arial"/>
                <w:b w:val="0"/>
                <w:color w:val="auto"/>
                <w:sz w:val="22"/>
                <w:szCs w:val="22"/>
                <w:lang w:val="en"/>
              </w:rPr>
              <w:t>DfE</w:t>
            </w:r>
            <w:proofErr w:type="spellEnd"/>
            <w:r w:rsidRPr="00CB4B5E">
              <w:rPr>
                <w:rFonts w:ascii="Arial" w:hAnsi="Arial" w:cs="Arial"/>
                <w:b w:val="0"/>
                <w:color w:val="auto"/>
                <w:sz w:val="22"/>
                <w:szCs w:val="22"/>
                <w:lang w:val="en"/>
              </w:rPr>
              <w:t xml:space="preserve"> will be producing operational guidance for childcare settings</w:t>
            </w:r>
            <w:r w:rsidR="00D74F3B">
              <w:rPr>
                <w:rFonts w:ascii="Arial" w:hAnsi="Arial" w:cs="Arial"/>
                <w:b w:val="0"/>
                <w:color w:val="auto"/>
                <w:sz w:val="22"/>
                <w:szCs w:val="22"/>
                <w:lang w:val="en"/>
              </w:rPr>
              <w:t>. T</w:t>
            </w:r>
            <w:r w:rsidR="0037767D" w:rsidRPr="0037767D">
              <w:rPr>
                <w:rFonts w:ascii="Arial" w:hAnsi="Arial" w:cs="Arial"/>
                <w:b w:val="0"/>
                <w:color w:val="auto"/>
                <w:sz w:val="22"/>
                <w:szCs w:val="22"/>
                <w:lang w:val="en"/>
              </w:rPr>
              <w:t xml:space="preserve">he decision </w:t>
            </w:r>
            <w:r w:rsidR="00D74F3B">
              <w:rPr>
                <w:rFonts w:ascii="Arial" w:hAnsi="Arial" w:cs="Arial"/>
                <w:b w:val="0"/>
                <w:color w:val="auto"/>
                <w:sz w:val="22"/>
                <w:szCs w:val="22"/>
                <w:lang w:val="en"/>
              </w:rPr>
              <w:t xml:space="preserve">to open </w:t>
            </w:r>
            <w:r w:rsidR="0037767D" w:rsidRPr="0037767D">
              <w:rPr>
                <w:rFonts w:ascii="Arial" w:hAnsi="Arial" w:cs="Arial"/>
                <w:b w:val="0"/>
                <w:color w:val="auto"/>
                <w:sz w:val="22"/>
                <w:szCs w:val="22"/>
                <w:lang w:val="en"/>
              </w:rPr>
              <w:t>will be confirmed on 28 May</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94CE2">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2"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434079" w:rsidRPr="00D449A5" w:rsidRDefault="00601623" w:rsidP="00D449A5">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3"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lastRenderedPageBreak/>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D74F3B" w:rsidP="0070281D">
            <w:pPr>
              <w:rPr>
                <w:rFonts w:ascii="Arial" w:hAnsi="Arial" w:cs="Arial"/>
                <w:b w:val="0"/>
                <w:color w:val="auto"/>
              </w:rPr>
            </w:pPr>
            <w:hyperlink r:id="rId14"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434079" w:rsidRPr="00434079" w:rsidRDefault="00434079" w:rsidP="00434079">
            <w:pPr>
              <w:rPr>
                <w:rFonts w:ascii="Arial" w:hAnsi="Arial" w:cs="Arial"/>
                <w:b w:val="0"/>
                <w:bCs w:val="0"/>
                <w:color w:val="auto"/>
              </w:rPr>
            </w:pPr>
          </w:p>
        </w:tc>
      </w:tr>
    </w:tbl>
    <w:p w:rsidR="00565EB9" w:rsidRPr="00434079" w:rsidRDefault="00565EB9" w:rsidP="00601623">
      <w:pPr>
        <w:jc w:val="center"/>
        <w:rPr>
          <w:rFonts w:ascii="Arial" w:hAnsi="Arial" w:cs="Arial"/>
          <w:b/>
        </w:rPr>
      </w:pPr>
      <w:r w:rsidRPr="00434079">
        <w:rPr>
          <w:rFonts w:ascii="Arial" w:hAnsi="Arial" w:cs="Arial"/>
          <w:b/>
        </w:rPr>
        <w:t>Recovery phase</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When can we open?</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6A5F58">
            <w:pPr>
              <w:rPr>
                <w:rFonts w:ascii="Arial" w:hAnsi="Arial" w:cs="Arial"/>
                <w:b/>
                <w:lang w:val="en"/>
              </w:rPr>
            </w:pPr>
          </w:p>
          <w:p w:rsidR="00872AF9" w:rsidRPr="00434079" w:rsidRDefault="00D2186A">
            <w:pPr>
              <w:rPr>
                <w:rFonts w:ascii="Arial" w:hAnsi="Arial" w:cs="Arial"/>
              </w:rPr>
            </w:pPr>
            <w:r w:rsidRPr="00434079">
              <w:rPr>
                <w:rFonts w:ascii="Arial" w:hAnsi="Arial" w:cs="Arial"/>
                <w:b/>
                <w:lang w:val="en"/>
              </w:rPr>
              <w:t xml:space="preserve">A: </w:t>
            </w:r>
            <w:r w:rsidR="00F871E4" w:rsidRPr="00434079">
              <w:rPr>
                <w:rFonts w:ascii="Arial" w:hAnsi="Arial" w:cs="Arial"/>
              </w:rPr>
              <w:t xml:space="preserve">In childcare settings, providers will be asked to welcome back all children </w:t>
            </w:r>
            <w:r w:rsidR="00F871E4" w:rsidRPr="00D74F3B">
              <w:rPr>
                <w:rFonts w:ascii="Arial" w:hAnsi="Arial" w:cs="Arial"/>
                <w:i/>
              </w:rPr>
              <w:t>below statutory school age</w:t>
            </w:r>
            <w:r w:rsidR="00F871E4" w:rsidRPr="00434079">
              <w:rPr>
                <w:rFonts w:ascii="Arial" w:hAnsi="Arial" w:cs="Arial"/>
              </w:rPr>
              <w:t xml:space="preserve"> from the week commencing 1 June 2020. Demand for childcare is likely to be lower than usual at first, and existing space requirements and staff to child ratios for these age groups should allow for small group working. Where the physical layout of a setting does not allow small groups of children to be kept at a safe distance apart, we expect practitioners to exercise judgement in ensuring the highest standards of safety are maintained. In some cases, it may be necessary for providers to introduce a temporary cap on numbers to ensure that safety is prioritised. From 1 June 2020, childminders can look after children of all ages, in line with usual limits on the number of children they can care for.</w:t>
            </w:r>
          </w:p>
          <w:p w:rsidR="00F871E4" w:rsidRPr="00434079" w:rsidRDefault="00F871E4" w:rsidP="00753551">
            <w:pPr>
              <w:rPr>
                <w:rFonts w:ascii="Arial" w:hAnsi="Arial" w:cs="Arial"/>
              </w:rPr>
            </w:pPr>
          </w:p>
        </w:tc>
      </w:tr>
      <w:tr w:rsidR="00B35ECD" w:rsidRPr="00434079" w:rsidTr="00B35ECD">
        <w:tc>
          <w:tcPr>
            <w:tcW w:w="10456" w:type="dxa"/>
            <w:shd w:val="clear" w:color="auto" w:fill="EAF1DD" w:themeFill="accent3" w:themeFillTint="33"/>
          </w:tcPr>
          <w:p w:rsidR="00B35ECD" w:rsidRPr="00B35ECD" w:rsidRDefault="00B35ECD" w:rsidP="00B35ECD">
            <w:pPr>
              <w:rPr>
                <w:rFonts w:ascii="Arial" w:hAnsi="Arial" w:cs="Arial"/>
                <w:lang w:val="en"/>
              </w:rPr>
            </w:pPr>
            <w:r>
              <w:rPr>
                <w:rFonts w:ascii="Arial" w:hAnsi="Arial" w:cs="Arial"/>
                <w:lang w:val="en"/>
              </w:rPr>
              <w:t>Q: C</w:t>
            </w:r>
            <w:r w:rsidRPr="00B35ECD">
              <w:rPr>
                <w:rFonts w:ascii="Arial" w:hAnsi="Arial" w:cs="Arial"/>
                <w:lang w:val="en"/>
              </w:rPr>
              <w:t xml:space="preserve">an we </w:t>
            </w:r>
            <w:r>
              <w:rPr>
                <w:rFonts w:ascii="Arial" w:hAnsi="Arial" w:cs="Arial"/>
                <w:lang w:val="en"/>
              </w:rPr>
              <w:t>blend children from a mixture of settings/ ‘bubbles’ in ours?</w:t>
            </w:r>
          </w:p>
        </w:tc>
      </w:tr>
      <w:tr w:rsidR="00B35ECD" w:rsidRPr="00434079" w:rsidTr="00D65E52">
        <w:tc>
          <w:tcPr>
            <w:tcW w:w="10456" w:type="dxa"/>
          </w:tcPr>
          <w:p w:rsidR="00B35ECD" w:rsidRPr="00B35ECD" w:rsidRDefault="00B35ECD" w:rsidP="006A5F58">
            <w:pPr>
              <w:rPr>
                <w:rFonts w:ascii="Arial" w:hAnsi="Arial" w:cs="Arial"/>
                <w:lang w:val="en"/>
              </w:rPr>
            </w:pPr>
            <w:r w:rsidRPr="00B35ECD">
              <w:rPr>
                <w:rFonts w:ascii="Arial" w:hAnsi="Arial" w:cs="Arial"/>
                <w:lang w:val="en"/>
              </w:rPr>
              <w:t>A: We await further guidance however school ‘actions’ guidance says</w:t>
            </w:r>
          </w:p>
          <w:p w:rsidR="00B35ECD" w:rsidRDefault="00B35ECD" w:rsidP="00B35ECD">
            <w:pPr>
              <w:rPr>
                <w:rFonts w:ascii="Arial" w:hAnsi="Arial" w:cs="Arial"/>
                <w:lang w:val="en"/>
              </w:rPr>
            </w:pPr>
            <w:r w:rsidRPr="00B35ECD">
              <w:rPr>
                <w:rFonts w:ascii="Arial" w:hAnsi="Arial" w:cs="Arial"/>
                <w:b/>
                <w:lang w:val="en"/>
              </w:rPr>
              <w:t>We normally run breakfast and after school clubs as part of our ‘wrap-around’ provision. Are we required to re-start them?</w:t>
            </w:r>
            <w:r w:rsidRPr="00B35ECD">
              <w:rPr>
                <w:rFonts w:ascii="Arial" w:hAnsi="Arial" w:cs="Arial"/>
                <w:lang w:val="en"/>
              </w:rPr>
              <w:t xml:space="preserve"> </w:t>
            </w:r>
            <w:r w:rsidRPr="00BC206F">
              <w:rPr>
                <w:rFonts w:ascii="Arial" w:hAnsi="Arial" w:cs="Arial"/>
                <w:i/>
                <w:lang w:val="en"/>
              </w:rPr>
              <w:t>No, you are not required to do so. You should only run such provision if you are able to keep children within the groups they are in during the day or safely distanced.</w:t>
            </w:r>
          </w:p>
          <w:p w:rsidR="00B35ECD" w:rsidRDefault="00B35ECD" w:rsidP="00B35ECD">
            <w:pPr>
              <w:rPr>
                <w:rFonts w:ascii="Arial" w:hAnsi="Arial" w:cs="Arial"/>
                <w:lang w:val="en"/>
              </w:rPr>
            </w:pPr>
            <w:r>
              <w:rPr>
                <w:rFonts w:ascii="Arial" w:hAnsi="Arial" w:cs="Arial"/>
                <w:lang w:val="en"/>
              </w:rPr>
              <w:t>This is because of the need to isolate class/ group members if a child tests positive for C19 or develops symptoms</w:t>
            </w:r>
            <w:r w:rsidR="00BC206F">
              <w:rPr>
                <w:rFonts w:ascii="Arial" w:hAnsi="Arial" w:cs="Arial"/>
                <w:lang w:val="en"/>
              </w:rPr>
              <w:t xml:space="preserve"> once isolated</w:t>
            </w:r>
            <w:r>
              <w:rPr>
                <w:rFonts w:ascii="Arial" w:hAnsi="Arial" w:cs="Arial"/>
                <w:lang w:val="en"/>
              </w:rPr>
              <w:t xml:space="preserve">. </w:t>
            </w:r>
            <w:r w:rsidR="00580D12">
              <w:rPr>
                <w:rFonts w:ascii="Arial" w:hAnsi="Arial" w:cs="Arial"/>
                <w:color w:val="000000" w:themeColor="text1"/>
              </w:rPr>
              <w:t>M</w:t>
            </w:r>
            <w:r w:rsidR="00580D12" w:rsidRPr="00014F36">
              <w:rPr>
                <w:rFonts w:ascii="Arial" w:hAnsi="Arial" w:cs="Arial"/>
                <w:color w:val="000000" w:themeColor="text1"/>
              </w:rPr>
              <w:t>inim</w:t>
            </w:r>
            <w:r w:rsidR="00580D12">
              <w:rPr>
                <w:rFonts w:ascii="Arial" w:hAnsi="Arial" w:cs="Arial"/>
                <w:color w:val="000000" w:themeColor="text1"/>
              </w:rPr>
              <w:t>ising the interactions between</w:t>
            </w:r>
            <w:r w:rsidR="00580D12" w:rsidRPr="00014F36">
              <w:rPr>
                <w:rFonts w:ascii="Arial" w:hAnsi="Arial" w:cs="Arial"/>
                <w:color w:val="000000" w:themeColor="text1"/>
              </w:rPr>
              <w:t xml:space="preserve"> groups</w:t>
            </w:r>
            <w:r w:rsidR="00580D12">
              <w:rPr>
                <w:rFonts w:ascii="Arial" w:hAnsi="Arial" w:cs="Arial"/>
                <w:color w:val="000000" w:themeColor="text1"/>
              </w:rPr>
              <w:t xml:space="preserve"> is important to prevent C19 spread.</w:t>
            </w:r>
          </w:p>
          <w:p w:rsidR="00F748D4" w:rsidRPr="00B35ECD" w:rsidRDefault="00F748D4" w:rsidP="00B35ECD">
            <w:pPr>
              <w:rPr>
                <w:rFonts w:ascii="Arial" w:hAnsi="Arial" w:cs="Arial"/>
                <w:lang w:val="en"/>
              </w:rPr>
            </w:pPr>
            <w:r>
              <w:rPr>
                <w:rFonts w:ascii="Arial" w:hAnsi="Arial" w:cs="Arial"/>
                <w:lang w:val="en"/>
              </w:rPr>
              <w:t xml:space="preserve">Guidance on social distancing in society may change as the 5 ‘tests’ indicate that settings can re-open. </w:t>
            </w:r>
          </w:p>
          <w:p w:rsidR="00B35ECD" w:rsidRPr="00B35ECD" w:rsidRDefault="00B35ECD" w:rsidP="006A5F58">
            <w:pPr>
              <w:rPr>
                <w:rFonts w:ascii="Arial" w:hAnsi="Arial" w:cs="Arial"/>
                <w:lang w:val="en"/>
              </w:rPr>
            </w:pPr>
          </w:p>
        </w:tc>
      </w:tr>
      <w:tr w:rsidR="00D143AE" w:rsidRPr="00434079" w:rsidTr="00D143AE">
        <w:tc>
          <w:tcPr>
            <w:tcW w:w="10456" w:type="dxa"/>
            <w:shd w:val="clear" w:color="auto" w:fill="EAF1DD" w:themeFill="accent3" w:themeFillTint="33"/>
          </w:tcPr>
          <w:p w:rsidR="00D143AE" w:rsidRDefault="00D143AE" w:rsidP="006A5F58">
            <w:pPr>
              <w:rPr>
                <w:rFonts w:ascii="Arial" w:hAnsi="Arial" w:cs="Arial"/>
                <w:lang w:val="en"/>
              </w:rPr>
            </w:pPr>
            <w:r w:rsidRPr="00D143AE">
              <w:rPr>
                <w:rFonts w:ascii="Arial" w:hAnsi="Arial" w:cs="Arial"/>
                <w:lang w:val="en"/>
              </w:rPr>
              <w:t>Q: When can child minders open?</w:t>
            </w:r>
          </w:p>
          <w:p w:rsidR="00D143AE" w:rsidRPr="00D143AE" w:rsidRDefault="00D143AE" w:rsidP="006A5F58">
            <w:pPr>
              <w:rPr>
                <w:rFonts w:ascii="Arial" w:hAnsi="Arial" w:cs="Arial"/>
                <w:lang w:val="en"/>
              </w:rPr>
            </w:pPr>
          </w:p>
        </w:tc>
      </w:tr>
      <w:tr w:rsidR="00D143AE" w:rsidRPr="00434079" w:rsidTr="00D65E52">
        <w:tc>
          <w:tcPr>
            <w:tcW w:w="10456" w:type="dxa"/>
          </w:tcPr>
          <w:p w:rsidR="00D143AE" w:rsidRDefault="00D143AE" w:rsidP="006A5F58">
            <w:pPr>
              <w:rPr>
                <w:rFonts w:ascii="Arial" w:hAnsi="Arial" w:cs="Arial"/>
                <w:b/>
                <w:lang w:val="en"/>
              </w:rPr>
            </w:pPr>
          </w:p>
          <w:p w:rsidR="001365E2" w:rsidRDefault="00D143AE" w:rsidP="006A5F58">
            <w:pPr>
              <w:rPr>
                <w:rFonts w:ascii="Arial" w:hAnsi="Arial" w:cs="Arial"/>
                <w:b/>
                <w:lang w:val="en"/>
              </w:rPr>
            </w:pPr>
            <w:r w:rsidRPr="008D3F3C">
              <w:rPr>
                <w:rFonts w:ascii="Arial" w:hAnsi="Arial" w:cs="Arial"/>
                <w:b/>
                <w:lang w:val="en"/>
              </w:rPr>
              <w:t>A:</w:t>
            </w:r>
            <w:r w:rsidRPr="008D3F3C">
              <w:t xml:space="preserve"> </w:t>
            </w:r>
            <w:r w:rsidR="008D3F3C" w:rsidRPr="008D3F3C">
              <w:rPr>
                <w:rFonts w:ascii="Arial" w:hAnsi="Arial" w:cs="Arial"/>
                <w:lang w:val="en"/>
              </w:rPr>
              <w:t xml:space="preserve">The </w:t>
            </w:r>
            <w:proofErr w:type="spellStart"/>
            <w:r w:rsidR="008D3F3C" w:rsidRPr="008D3F3C">
              <w:rPr>
                <w:rFonts w:ascii="Arial" w:hAnsi="Arial" w:cs="Arial"/>
                <w:lang w:val="en"/>
              </w:rPr>
              <w:t>DfE</w:t>
            </w:r>
            <w:proofErr w:type="spellEnd"/>
            <w:r w:rsidR="008D3F3C" w:rsidRPr="008D3F3C">
              <w:rPr>
                <w:rFonts w:ascii="Arial" w:hAnsi="Arial" w:cs="Arial"/>
                <w:lang w:val="en"/>
              </w:rPr>
              <w:t xml:space="preserve"> also confirmed that if childminders </w:t>
            </w:r>
            <w:r w:rsidR="008D3F3C" w:rsidRPr="008D3F3C">
              <w:rPr>
                <w:rFonts w:ascii="Arial" w:hAnsi="Arial" w:cs="Arial"/>
                <w:i/>
                <w:lang w:val="en"/>
              </w:rPr>
              <w:t xml:space="preserve">are not </w:t>
            </w:r>
            <w:r w:rsidR="008D3F3C" w:rsidRPr="008D3F3C">
              <w:rPr>
                <w:rFonts w:ascii="Arial" w:hAnsi="Arial" w:cs="Arial"/>
                <w:lang w:val="en"/>
              </w:rPr>
              <w:t xml:space="preserve">providing care for vulnerable children or children of critical workers, from 13 May 2020 they can provide care for children from ‘one household’. This will help with the central government plans as more people return to work. </w:t>
            </w:r>
            <w:r w:rsidRPr="008D3F3C">
              <w:rPr>
                <w:rFonts w:ascii="Arial" w:hAnsi="Arial" w:cs="Arial"/>
                <w:lang w:val="en"/>
              </w:rPr>
              <w:t xml:space="preserve">There is no limit to the number or age </w:t>
            </w:r>
            <w:r w:rsidRPr="008D3F3C">
              <w:rPr>
                <w:rFonts w:ascii="Arial" w:hAnsi="Arial" w:cs="Arial"/>
                <w:lang w:val="en"/>
              </w:rPr>
              <w:lastRenderedPageBreak/>
              <w:t>of the children that childminders can reopen for, but they must live in the same household.</w:t>
            </w:r>
            <w:r w:rsidR="00014F36">
              <w:rPr>
                <w:rFonts w:ascii="Arial" w:hAnsi="Arial" w:cs="Arial"/>
                <w:color w:val="000000"/>
                <w:sz w:val="21"/>
                <w:szCs w:val="21"/>
                <w:lang w:val="en"/>
              </w:rPr>
              <w:t xml:space="preserve"> If a child or children move(s) between the homes of separated parents for contact purposes, they can still be treated as belonging to a single household for the purposes of this government guidance.</w:t>
            </w:r>
          </w:p>
          <w:p w:rsidR="001365E2" w:rsidRDefault="001365E2" w:rsidP="006A5F58">
            <w:pPr>
              <w:rPr>
                <w:rFonts w:ascii="Arial" w:hAnsi="Arial" w:cs="Arial"/>
                <w:b/>
                <w:lang w:val="en"/>
              </w:rPr>
            </w:pPr>
          </w:p>
          <w:p w:rsidR="008D3F3C" w:rsidRPr="00434079" w:rsidRDefault="00860866" w:rsidP="006A5F58">
            <w:pPr>
              <w:rPr>
                <w:rFonts w:ascii="Arial" w:hAnsi="Arial" w:cs="Arial"/>
                <w:b/>
                <w:lang w:val="en"/>
              </w:rPr>
            </w:pPr>
            <w:r>
              <w:rPr>
                <w:noProof/>
                <w:lang w:eastAsia="en-GB"/>
              </w:rPr>
              <w:drawing>
                <wp:inline distT="0" distB="0" distL="0" distR="0" wp14:anchorId="4383B845" wp14:editId="2FA8CF11">
                  <wp:extent cx="6645910" cy="2301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2301875"/>
                          </a:xfrm>
                          <a:prstGeom prst="rect">
                            <a:avLst/>
                          </a:prstGeom>
                        </pic:spPr>
                      </pic:pic>
                    </a:graphicData>
                  </a:graphic>
                </wp:inline>
              </w:drawing>
            </w: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Default="00D2186A" w:rsidP="00983D90">
            <w:pPr>
              <w:rPr>
                <w:rFonts w:ascii="Arial" w:hAnsi="Arial" w:cs="Arial"/>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16"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D74F3B" w:rsidRPr="00434079" w:rsidRDefault="00D74F3B" w:rsidP="00983D90">
            <w:pPr>
              <w:rPr>
                <w:rStyle w:val="Hyperlink"/>
                <w:rFonts w:ascii="Arial" w:hAnsi="Arial" w:cs="Arial"/>
                <w:color w:val="auto"/>
              </w:rPr>
            </w:pP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 xml:space="preserve">Settings will need to be aware of the additional needs of vulnerable children/ parents.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17"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Default="00872AF9" w:rsidP="00C2709E">
            <w:pPr>
              <w:rPr>
                <w:rFonts w:ascii="Arial" w:hAnsi="Arial" w:cs="Arial"/>
              </w:rPr>
            </w:pPr>
          </w:p>
          <w:p w:rsidR="00D449A5" w:rsidRDefault="00D449A5" w:rsidP="00C2709E">
            <w:pPr>
              <w:rPr>
                <w:rFonts w:ascii="Arial" w:hAnsi="Arial" w:cs="Arial"/>
              </w:rPr>
            </w:pPr>
            <w:r>
              <w:rPr>
                <w:rFonts w:ascii="Arial" w:hAnsi="Arial" w:cs="Arial"/>
              </w:rPr>
              <w:t xml:space="preserve">EYSAT Transition Guidance </w:t>
            </w:r>
            <w:hyperlink r:id="rId18" w:history="1">
              <w:r w:rsidRPr="00502D2C">
                <w:rPr>
                  <w:rStyle w:val="Hyperlink"/>
                  <w:rFonts w:ascii="Arial" w:hAnsi="Arial" w:cs="Arial"/>
                </w:rPr>
                <w:t>https://socialsolihull.org.uk/localoffer/education/children-and-young-peoples-send-service/early-years-send-team-2/early-years-advice-sheets/</w:t>
              </w:r>
            </w:hyperlink>
            <w:r>
              <w:rPr>
                <w:rFonts w:ascii="Arial" w:hAnsi="Arial" w:cs="Arial"/>
              </w:rPr>
              <w:t xml:space="preserve"> </w:t>
            </w:r>
          </w:p>
          <w:p w:rsidR="002A072E" w:rsidRPr="00434079" w:rsidRDefault="002A072E"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A: Management of people and spaces –</w:t>
            </w:r>
            <w:r w:rsidRPr="00AE35B1">
              <w:rPr>
                <w:rFonts w:ascii="Arial" w:hAnsi="Arial" w:cs="Arial"/>
                <w:b/>
              </w:rPr>
              <w:t>Risk Assessment</w:t>
            </w:r>
            <w:r w:rsidRPr="00397179">
              <w:rPr>
                <w:rFonts w:ascii="Arial" w:hAnsi="Arial" w:cs="Arial"/>
              </w:rPr>
              <w:t xml:space="preserve">: Check premises that have been fully shut for </w:t>
            </w:r>
            <w:r w:rsidRPr="00AE35B1">
              <w:rPr>
                <w:rFonts w:ascii="Arial" w:hAnsi="Arial" w:cs="Arial"/>
                <w:b/>
              </w:rPr>
              <w:t>safety</w:t>
            </w:r>
            <w:r w:rsidRPr="00397179">
              <w:rPr>
                <w:rFonts w:ascii="Arial" w:hAnsi="Arial" w:cs="Arial"/>
              </w:rPr>
              <w:t xml:space="preserve"> – </w:t>
            </w:r>
            <w:hyperlink r:id="rId19" w:history="1">
              <w:r w:rsidR="00AE35B1" w:rsidRPr="005D602A">
                <w:rPr>
                  <w:rStyle w:val="Hyperlink"/>
                  <w:rFonts w:ascii="Arial" w:hAnsi="Arial" w:cs="Arial"/>
                </w:rPr>
                <w:t>https://www.gov.uk/government/publications/managing-school-premises-during-the-coronavirus-outbreak</w:t>
              </w:r>
            </w:hyperlink>
            <w:r w:rsidR="00AE35B1">
              <w:rPr>
                <w:rFonts w:ascii="Arial" w:hAnsi="Arial" w:cs="Arial"/>
              </w:rPr>
              <w:t xml:space="preserve"> </w:t>
            </w:r>
            <w:r w:rsidR="00D63AEF">
              <w:rPr>
                <w:rFonts w:ascii="Arial" w:hAnsi="Arial" w:cs="Arial"/>
              </w:rPr>
              <w:t>.</w:t>
            </w:r>
            <w:r w:rsidRPr="00397179">
              <w:rPr>
                <w:rFonts w:ascii="Arial" w:hAnsi="Arial" w:cs="Arial"/>
              </w:rPr>
              <w:t xml:space="preserve"> Opening times, numbers of children to be supported and staffing arrangements will be a priority and demand-management work in respect of people and resources/ stocks [such as PPE/ hand wash/care]. 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w:t>
            </w:r>
            <w:r w:rsidRPr="00AE35B1">
              <w:rPr>
                <w:rFonts w:ascii="Arial" w:hAnsi="Arial" w:cs="Arial"/>
                <w:b/>
              </w:rPr>
              <w:t>key person’</w:t>
            </w:r>
            <w:r w:rsidRPr="00397179">
              <w:rPr>
                <w:rFonts w:ascii="Arial" w:hAnsi="Arial" w:cs="Arial"/>
              </w:rPr>
              <w:t xml:space="preserve">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w:t>
            </w:r>
            <w:r w:rsidRPr="00AE35B1">
              <w:rPr>
                <w:rFonts w:ascii="Arial" w:hAnsi="Arial" w:cs="Arial"/>
                <w:b/>
              </w:rPr>
              <w:t>communicate</w:t>
            </w:r>
            <w:r w:rsidRPr="00397179">
              <w:rPr>
                <w:rFonts w:ascii="Arial" w:hAnsi="Arial" w:cs="Arial"/>
              </w:rPr>
              <w:t xml:space="preserve"> your ‘it’s safe here’ offer to parents? You will need to remove items that are difficult to clean and keep clean, rotas to frequently clean high traffic/ contact areas, individual towels/ bedding/ etc. so that children don’t share</w:t>
            </w:r>
            <w:r w:rsidR="00AE35B1">
              <w:rPr>
                <w:rFonts w:ascii="Arial" w:hAnsi="Arial" w:cs="Arial"/>
              </w:rPr>
              <w:t xml:space="preserve"> them</w:t>
            </w:r>
            <w:r w:rsidRPr="00397179">
              <w:rPr>
                <w:rFonts w:ascii="Arial" w:hAnsi="Arial" w:cs="Arial"/>
              </w:rPr>
              <w:t xml:space="preserve"> and put up </w:t>
            </w:r>
            <w:r w:rsidRPr="00AE35B1">
              <w:rPr>
                <w:rFonts w:ascii="Arial" w:hAnsi="Arial" w:cs="Arial"/>
                <w:b/>
              </w:rPr>
              <w:t>posters</w:t>
            </w:r>
            <w:r w:rsidRPr="00397179">
              <w:rPr>
                <w:rFonts w:ascii="Arial" w:hAnsi="Arial" w:cs="Arial"/>
              </w:rPr>
              <w:t xml:space="preserve"> to remind staff about hygiene practices and expectations. What will you put in place for staff using public transport and larger </w:t>
            </w:r>
            <w:r w:rsidRPr="00AE35B1">
              <w:rPr>
                <w:rFonts w:ascii="Arial" w:hAnsi="Arial" w:cs="Arial"/>
                <w:b/>
              </w:rPr>
              <w:t xml:space="preserve">group </w:t>
            </w:r>
            <w:r w:rsidRPr="00397179">
              <w:rPr>
                <w:rFonts w:ascii="Arial" w:hAnsi="Arial" w:cs="Arial"/>
              </w:rPr>
              <w:t xml:space="preserve">times [staff lunch and children’s </w:t>
            </w:r>
            <w:r w:rsidRPr="00AE35B1">
              <w:rPr>
                <w:rFonts w:ascii="Arial" w:hAnsi="Arial" w:cs="Arial"/>
                <w:b/>
              </w:rPr>
              <w:t>lunch</w:t>
            </w:r>
            <w:r w:rsidRPr="00397179">
              <w:rPr>
                <w:rFonts w:ascii="Arial" w:hAnsi="Arial" w:cs="Arial"/>
              </w:rPr>
              <w:t xml:space="preserve"> – serve not canteen</w:t>
            </w:r>
            <w:r w:rsidR="00AE35B1">
              <w:rPr>
                <w:rFonts w:ascii="Arial" w:hAnsi="Arial" w:cs="Arial"/>
              </w:rPr>
              <w:t xml:space="preserve"> style</w:t>
            </w:r>
            <w:r w:rsidRPr="00397179">
              <w:rPr>
                <w:rFonts w:ascii="Arial" w:hAnsi="Arial" w:cs="Arial"/>
              </w:rPr>
              <w:t xml:space="preserve">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w:t>
            </w:r>
            <w:r w:rsidRPr="004631BB">
              <w:rPr>
                <w:rFonts w:ascii="Arial" w:hAnsi="Arial" w:cs="Arial"/>
                <w:b/>
              </w:rPr>
              <w:t>distancing</w:t>
            </w:r>
            <w:r w:rsidRPr="00397179">
              <w:rPr>
                <w:rFonts w:ascii="Arial" w:hAnsi="Arial" w:cs="Arial"/>
              </w:rPr>
              <w:t xml:space="preserve"> greeting </w:t>
            </w:r>
            <w:r w:rsidR="00F972F4">
              <w:rPr>
                <w:rFonts w:ascii="Arial" w:hAnsi="Arial" w:cs="Arial"/>
              </w:rPr>
              <w:t xml:space="preserve">promoted </w:t>
            </w:r>
            <w:r w:rsidRPr="00397179">
              <w:rPr>
                <w:rFonts w:ascii="Arial" w:hAnsi="Arial" w:cs="Arial"/>
              </w:rPr>
              <w:t>to be friendly but avoid hugs</w:t>
            </w:r>
            <w:r w:rsidR="00F972F4">
              <w:rPr>
                <w:rFonts w:ascii="Arial" w:hAnsi="Arial" w:cs="Arial"/>
              </w:rPr>
              <w:t xml:space="preserve"> if you can – although you will hug them if they approach you for a cuddle</w:t>
            </w:r>
            <w:r w:rsidRPr="00397179">
              <w:rPr>
                <w:rFonts w:ascii="Arial" w:hAnsi="Arial" w:cs="Arial"/>
              </w:rPr>
              <w:t>? Will you keep children to key group social ‘</w:t>
            </w:r>
            <w:r w:rsidRPr="004631BB">
              <w:rPr>
                <w:rFonts w:ascii="Arial" w:hAnsi="Arial" w:cs="Arial"/>
                <w:b/>
              </w:rPr>
              <w:t>bubbles</w:t>
            </w:r>
            <w:r w:rsidRPr="00397179">
              <w:rPr>
                <w:rFonts w:ascii="Arial" w:hAnsi="Arial" w:cs="Arial"/>
              </w:rPr>
              <w:t xml:space="preserve">’ to play together? </w:t>
            </w:r>
            <w:r w:rsidR="00F972F4">
              <w:rPr>
                <w:rFonts w:ascii="Arial" w:hAnsi="Arial" w:cs="Arial"/>
              </w:rPr>
              <w:t xml:space="preserve">Remember child development and the needs of young children. Parents and children will need support during this unsettling time and will need to know that appropriate safe physical contact continues for young children when they need it.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Policies</w:t>
            </w:r>
            <w:r w:rsidRPr="00397179">
              <w:rPr>
                <w:rFonts w:ascii="Arial" w:hAnsi="Arial" w:cs="Arial"/>
              </w:rPr>
              <w:t xml:space="preserve"> may need to be amended for this time. The designated </w:t>
            </w:r>
            <w:r w:rsidRPr="004631BB">
              <w:rPr>
                <w:rFonts w:ascii="Arial" w:hAnsi="Arial" w:cs="Arial"/>
                <w:b/>
              </w:rPr>
              <w:t>safeguarding</w:t>
            </w:r>
            <w:r w:rsidRPr="00397179">
              <w:rPr>
                <w:rFonts w:ascii="Arial" w:hAnsi="Arial" w:cs="Arial"/>
              </w:rPr>
              <w:t xml:space="preserve"> lead and special needs co-ordinator, as well as those with specialism for health and safety and behaviour, will be key to supporting children. Staff may also need re-</w:t>
            </w:r>
            <w:r w:rsidRPr="004631BB">
              <w:rPr>
                <w:rFonts w:ascii="Arial" w:hAnsi="Arial" w:cs="Arial"/>
                <w:b/>
              </w:rPr>
              <w:t>induction</w:t>
            </w:r>
            <w:r w:rsidRPr="00397179">
              <w:rPr>
                <w:rFonts w:ascii="Arial" w:hAnsi="Arial" w:cs="Arial"/>
              </w:rPr>
              <w:t xml:space="preserve">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Important information</w:t>
            </w:r>
            <w:r w:rsidRPr="00397179">
              <w:rPr>
                <w:rFonts w:ascii="Arial" w:hAnsi="Arial" w:cs="Arial"/>
              </w:rPr>
              <w:t xml:space="preserve"> should be provided/ refreshed by the parent or carer to the setting on day one, including emergency contact details, dietary requirements and medical needs to safeguard the health, safety and </w:t>
            </w:r>
            <w:r w:rsidRPr="004631BB">
              <w:rPr>
                <w:rFonts w:ascii="Arial" w:hAnsi="Arial" w:cs="Arial"/>
                <w:b/>
              </w:rPr>
              <w:t>welfare</w:t>
            </w:r>
            <w:r w:rsidRPr="00397179">
              <w:rPr>
                <w:rFonts w:ascii="Arial" w:hAnsi="Arial" w:cs="Arial"/>
              </w:rPr>
              <w:t xml:space="preserve"> of the child. Building upon children’s </w:t>
            </w:r>
            <w:r w:rsidRPr="004631BB">
              <w:rPr>
                <w:rFonts w:ascii="Arial" w:hAnsi="Arial" w:cs="Arial"/>
                <w:b/>
              </w:rPr>
              <w:t>interests</w:t>
            </w:r>
            <w:r w:rsidRPr="00397179">
              <w:rPr>
                <w:rFonts w:ascii="Arial" w:hAnsi="Arial" w:cs="Arial"/>
              </w:rPr>
              <w:t xml:space="preserve"> and celebrations shared from their time away from the setting. There may also be changes to a</w:t>
            </w:r>
            <w:r w:rsidRPr="004631BB">
              <w:rPr>
                <w:rFonts w:ascii="Arial" w:hAnsi="Arial" w:cs="Arial"/>
                <w:b/>
              </w:rPr>
              <w:t xml:space="preserve"> family context</w:t>
            </w:r>
            <w:r w:rsidRPr="00397179">
              <w:rPr>
                <w:rFonts w:ascii="Arial" w:hAnsi="Arial" w:cs="Arial"/>
              </w:rPr>
              <w:t xml:space="preserve">, which settings would benefit from knowing, and which could be relevant to share to best meet child’s needs and emotional well-being. What has the child shown that they loved, learned, didn’t like during their absence? Settings may be </w:t>
            </w:r>
            <w:r w:rsidRPr="004631BB">
              <w:rPr>
                <w:rFonts w:ascii="Arial" w:hAnsi="Arial" w:cs="Arial"/>
                <w:b/>
              </w:rPr>
              <w:t xml:space="preserve">different </w:t>
            </w:r>
            <w:r w:rsidRPr="00397179">
              <w:rPr>
                <w:rFonts w:ascii="Arial" w:hAnsi="Arial" w:cs="Arial"/>
              </w:rPr>
              <w:t>for those that remember – staff and children may not wear ‘uniform’ but wear gloves at times and some things may not be available [</w:t>
            </w:r>
            <w:r w:rsidR="004631BB">
              <w:rPr>
                <w:rFonts w:ascii="Arial" w:hAnsi="Arial" w:cs="Arial"/>
              </w:rPr>
              <w:t>large group sessions</w:t>
            </w:r>
            <w:r w:rsidRPr="00397179">
              <w:rPr>
                <w:rFonts w:ascii="Arial" w:hAnsi="Arial" w:cs="Arial"/>
              </w:rPr>
              <w:t>] as before and families may need to be prepared. Meal times and outdoor play times may be staggered and hand washing more frequent.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4631BB">
              <w:rPr>
                <w:rFonts w:ascii="Arial" w:hAnsi="Arial" w:cs="Arial"/>
                <w:b/>
              </w:rPr>
              <w:t>Routine</w:t>
            </w:r>
            <w:r w:rsidRPr="00397179">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w:t>
            </w:r>
            <w:r w:rsidRPr="004631BB">
              <w:rPr>
                <w:rFonts w:ascii="Arial" w:hAnsi="Arial" w:cs="Arial"/>
                <w:b/>
              </w:rPr>
              <w:t xml:space="preserve"> behaviour </w:t>
            </w:r>
            <w:r w:rsidRPr="00397179">
              <w:rPr>
                <w:rFonts w:ascii="Arial" w:hAnsi="Arial" w:cs="Arial"/>
              </w:rPr>
              <w:t xml:space="preserve">be supported during this time? We need to be careful in the ways we encourage social distancing but encourage </w:t>
            </w:r>
            <w:r w:rsidRPr="004631BB">
              <w:rPr>
                <w:rFonts w:ascii="Arial" w:hAnsi="Arial" w:cs="Arial"/>
                <w:b/>
              </w:rPr>
              <w:t xml:space="preserve">social </w:t>
            </w:r>
            <w:r w:rsidRPr="00397179">
              <w:rPr>
                <w:rFonts w:ascii="Arial" w:hAnsi="Arial" w:cs="Arial"/>
              </w:rPr>
              <w:t>skills.  What visual props can be used for children to understand ‘</w:t>
            </w:r>
            <w:r w:rsidRPr="004631BB">
              <w:rPr>
                <w:rFonts w:ascii="Arial" w:hAnsi="Arial" w:cs="Arial"/>
                <w:b/>
              </w:rPr>
              <w:t>rules</w:t>
            </w:r>
            <w:r w:rsidRPr="00397179">
              <w:rPr>
                <w:rFonts w:ascii="Arial" w:hAnsi="Arial" w:cs="Arial"/>
              </w:rPr>
              <w:t xml:space="preserve">’ and how can stories, songs, signs and language be used to make these </w:t>
            </w:r>
            <w:r w:rsidRPr="004631BB">
              <w:rPr>
                <w:rFonts w:ascii="Arial" w:hAnsi="Arial" w:cs="Arial"/>
                <w:b/>
              </w:rPr>
              <w:t>positive</w:t>
            </w:r>
            <w:r w:rsidRPr="00397179">
              <w:rPr>
                <w:rFonts w:ascii="Arial" w:hAnsi="Arial" w:cs="Arial"/>
              </w:rPr>
              <w:t xml:space="preser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r w:rsidR="004631BB">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lastRenderedPageBreak/>
              <w:t xml:space="preserve">Support for children’s </w:t>
            </w:r>
            <w:r w:rsidRPr="004631BB">
              <w:rPr>
                <w:rFonts w:ascii="Arial" w:hAnsi="Arial" w:cs="Arial"/>
                <w:b/>
              </w:rPr>
              <w:t>personal, social and emotional needs</w:t>
            </w:r>
            <w:r w:rsidRPr="00397179">
              <w:rPr>
                <w:rFonts w:ascii="Arial" w:hAnsi="Arial" w:cs="Arial"/>
              </w:rPr>
              <w:t xml:space="preserve"> will be a priority. Re visit your</w:t>
            </w:r>
            <w:r w:rsidRPr="004631BB">
              <w:rPr>
                <w:rFonts w:ascii="Arial" w:hAnsi="Arial" w:cs="Arial"/>
                <w:b/>
              </w:rPr>
              <w:t xml:space="preserve"> transition</w:t>
            </w:r>
            <w:r w:rsidRPr="00397179">
              <w:rPr>
                <w:rFonts w:ascii="Arial" w:hAnsi="Arial" w:cs="Arial"/>
              </w:rPr>
              <w:t xml:space="preserve"> procedures. </w:t>
            </w:r>
            <w:hyperlink r:id="rId20" w:history="1">
              <w:r w:rsidR="00D63AEF" w:rsidRPr="00AD0A18">
                <w:rPr>
                  <w:rStyle w:val="Hyperlink"/>
                  <w:rFonts w:ascii="Arial" w:hAnsi="Arial" w:cs="Arial"/>
                </w:rPr>
                <w:t>https://www.unicef.org.uk/coronavirus-children-in-lockdown/</w:t>
              </w:r>
            </w:hyperlink>
            <w:r w:rsidR="00D63AEF">
              <w:rPr>
                <w:rFonts w:ascii="Arial" w:hAnsi="Arial" w:cs="Arial"/>
              </w:rPr>
              <w:t xml:space="preserve"> </w:t>
            </w:r>
            <w:r w:rsidRPr="00397179">
              <w:rPr>
                <w:rFonts w:ascii="Arial" w:hAnsi="Arial" w:cs="Arial"/>
              </w:rPr>
              <w:t xml:space="preserve"> </w:t>
            </w:r>
            <w:r w:rsidR="00D63AEF">
              <w:rPr>
                <w:rFonts w:ascii="Arial" w:hAnsi="Arial" w:cs="Arial"/>
              </w:rPr>
              <w:t xml:space="preserve"> </w:t>
            </w:r>
            <w:r w:rsidRPr="00397179">
              <w:rPr>
                <w:rFonts w:ascii="Arial" w:hAnsi="Arial" w:cs="Arial"/>
              </w:rPr>
              <w:t xml:space="preserve"> &amp; </w:t>
            </w:r>
            <w:hyperlink r:id="rId21" w:history="1">
              <w:r w:rsidR="00D63AEF" w:rsidRPr="00AD0A18">
                <w:rPr>
                  <w:rStyle w:val="Hyperlink"/>
                  <w:rFonts w:ascii="Arial" w:hAnsi="Arial" w:cs="Arial"/>
                </w:rPr>
                <w:t>https://emergingminds.org.uk/co-space-study-1st-update/</w:t>
              </w:r>
            </w:hyperlink>
            <w:r w:rsidR="00D63AEF">
              <w:rPr>
                <w:rFonts w:ascii="Arial" w:hAnsi="Arial" w:cs="Arial"/>
              </w:rPr>
              <w:t xml:space="preserve"> </w:t>
            </w:r>
            <w:r w:rsidRPr="00397179">
              <w:rPr>
                <w:rFonts w:ascii="Arial" w:hAnsi="Arial" w:cs="Arial"/>
              </w:rPr>
              <w:t xml:space="preserve"> show emerging findings such as those from the Co-SPYCE study [school and pre-school versions]. Staff will need to be aware of parent partnership </w:t>
            </w:r>
            <w:r w:rsidRPr="004631BB">
              <w:rPr>
                <w:rFonts w:ascii="Arial" w:hAnsi="Arial" w:cs="Arial"/>
                <w:b/>
              </w:rPr>
              <w:t>information sharing</w:t>
            </w:r>
            <w:r w:rsidRPr="00397179">
              <w:rPr>
                <w:rFonts w:ascii="Arial" w:hAnsi="Arial" w:cs="Arial"/>
              </w:rPr>
              <w:t xml:space="preserve"> for the home learning offer and how this compliments the settings offer. How will the setting manage toys and things bought from h</w:t>
            </w:r>
            <w:r w:rsidR="00AE35B1">
              <w:rPr>
                <w:rFonts w:ascii="Arial" w:hAnsi="Arial" w:cs="Arial"/>
              </w:rPr>
              <w:t>ome? They may worry more about people</w:t>
            </w:r>
            <w:r w:rsidR="004631BB">
              <w:rPr>
                <w:rFonts w:ascii="Arial" w:hAnsi="Arial" w:cs="Arial"/>
              </w:rPr>
              <w: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7F4035">
              <w:rPr>
                <w:rFonts w:ascii="Arial" w:hAnsi="Arial" w:cs="Arial"/>
                <w:b/>
              </w:rPr>
              <w:t>Curriculum</w:t>
            </w:r>
            <w:r w:rsidRPr="00397179">
              <w:rPr>
                <w:rFonts w:ascii="Arial" w:hAnsi="Arial" w:cs="Arial"/>
              </w:rPr>
              <w:t xml:space="preserve">: intent&gt; implementation&gt; impact – what are your </w:t>
            </w:r>
            <w:r w:rsidRPr="00654BC7">
              <w:rPr>
                <w:rFonts w:ascii="Arial" w:hAnsi="Arial" w:cs="Arial"/>
                <w:b/>
              </w:rPr>
              <w:t xml:space="preserve">priorities </w:t>
            </w:r>
            <w:r w:rsidRPr="00397179">
              <w:rPr>
                <w:rFonts w:ascii="Arial" w:hAnsi="Arial" w:cs="Arial"/>
              </w:rPr>
              <w:t xml:space="preserve">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w:t>
            </w:r>
            <w:hyperlink r:id="rId22" w:history="1">
              <w:r w:rsidR="007F4035" w:rsidRPr="005D602A">
                <w:rPr>
                  <w:rStyle w:val="Hyperlink"/>
                  <w:rFonts w:ascii="Arial" w:hAnsi="Arial" w:cs="Arial"/>
                </w:rPr>
                <w:t>https://parentingfromscratch.wordpress.com/2014/08/11/behavior-is-an-iceberg/</w:t>
              </w:r>
            </w:hyperlink>
            <w:r w:rsidR="007F4035">
              <w:rPr>
                <w:rFonts w:ascii="Arial" w:hAnsi="Arial" w:cs="Arial"/>
              </w:rPr>
              <w:t xml:space="preserve"> </w:t>
            </w:r>
            <w:r w:rsidRPr="00397179">
              <w:rPr>
                <w:rFonts w:ascii="Arial" w:hAnsi="Arial" w:cs="Arial"/>
              </w:rPr>
              <w:t xml:space="preserv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Pupils </w:t>
            </w:r>
            <w:r w:rsidRPr="007F4035">
              <w:rPr>
                <w:rFonts w:ascii="Arial" w:hAnsi="Arial" w:cs="Arial"/>
                <w:b/>
              </w:rPr>
              <w:t>voice</w:t>
            </w:r>
            <w:r w:rsidRPr="00397179">
              <w:rPr>
                <w:rFonts w:ascii="Arial" w:hAnsi="Arial" w:cs="Arial"/>
              </w:rPr>
              <w:t xml:space="preserve">: Settings should ensure they give children a voice through the 100 languages they use to communicate how they are feeling and their needs. They may need to sleep more, need more cuddles, need more </w:t>
            </w:r>
            <w:r w:rsidR="007F4035">
              <w:rPr>
                <w:rFonts w:ascii="Arial" w:hAnsi="Arial" w:cs="Arial"/>
              </w:rPr>
              <w:t xml:space="preserve">reassurance, etc. How will </w:t>
            </w:r>
            <w:r w:rsidR="007F4035" w:rsidRPr="00654BC7">
              <w:rPr>
                <w:rFonts w:ascii="Arial" w:hAnsi="Arial" w:cs="Arial"/>
                <w:b/>
              </w:rPr>
              <w:t>key person</w:t>
            </w:r>
            <w:r w:rsidRPr="00654BC7">
              <w:rPr>
                <w:rFonts w:ascii="Arial" w:hAnsi="Arial" w:cs="Arial"/>
                <w:b/>
              </w:rPr>
              <w:t>s</w:t>
            </w:r>
            <w:r w:rsidRPr="00397179">
              <w:rPr>
                <w:rFonts w:ascii="Arial" w:hAnsi="Arial" w:cs="Arial"/>
              </w:rPr>
              <w:t xml:space="preserve"> get to know children and their needs</w:t>
            </w:r>
            <w:r w:rsidR="007F4035">
              <w:rPr>
                <w:rFonts w:ascii="Arial" w:hAnsi="Arial" w:cs="Arial"/>
              </w:rPr>
              <w:t xml:space="preserve"> now</w:t>
            </w:r>
            <w:r w:rsidRPr="00397179">
              <w:rPr>
                <w:rFonts w:ascii="Arial" w:hAnsi="Arial" w:cs="Arial"/>
              </w:rPr>
              <w:t xml:space="preserve">? </w:t>
            </w:r>
            <w:hyperlink r:id="rId23" w:history="1">
              <w:r w:rsidR="00687BEA" w:rsidRPr="002E5BCB">
                <w:rPr>
                  <w:rStyle w:val="Hyperlink"/>
                  <w:rFonts w:ascii="Arial" w:hAnsi="Arial" w:cs="Arial"/>
                </w:rPr>
                <w:t>http://www.ncb.org.uk/resources-publications/listening-way-life-why-how-we-listen-young-children</w:t>
              </w:r>
            </w:hyperlink>
            <w:r w:rsidR="00687BEA">
              <w:rPr>
                <w:rFonts w:ascii="Arial" w:hAnsi="Arial" w:cs="Arial"/>
              </w:rPr>
              <w:t xml:space="preserve"> </w:t>
            </w:r>
            <w:r w:rsidRPr="00397179">
              <w:rPr>
                <w:rFonts w:ascii="Arial" w:hAnsi="Arial" w:cs="Arial"/>
              </w:rPr>
              <w:t xml:space="preserve">  </w:t>
            </w:r>
          </w:p>
          <w:p w:rsidR="00FA254F" w:rsidRDefault="00687BEA" w:rsidP="00687BEA">
            <w:pPr>
              <w:pStyle w:val="NormalWeb"/>
              <w:spacing w:before="0" w:beforeAutospacing="0" w:after="0" w:afterAutospacing="0" w:line="375" w:lineRule="atLeast"/>
              <w:jc w:val="center"/>
              <w:rPr>
                <w:rFonts w:ascii="Arial" w:hAnsi="Arial" w:cs="Arial"/>
                <w:i/>
                <w:color w:val="1F497D" w:themeColor="text2"/>
                <w:sz w:val="22"/>
                <w:szCs w:val="22"/>
              </w:rPr>
            </w:pPr>
            <w:r w:rsidRPr="00A65B56">
              <w:rPr>
                <w:rFonts w:ascii="Arial" w:hAnsi="Arial" w:cs="Arial"/>
                <w:i/>
                <w:color w:val="1F497D" w:themeColor="text2"/>
                <w:sz w:val="22"/>
                <w:szCs w:val="22"/>
              </w:rPr>
              <w:t xml:space="preserve">See actions suggested by </w:t>
            </w:r>
            <w:proofErr w:type="spellStart"/>
            <w:r w:rsidRPr="00A65B56">
              <w:rPr>
                <w:rFonts w:ascii="Arial" w:hAnsi="Arial" w:cs="Arial"/>
                <w:i/>
                <w:color w:val="1F497D" w:themeColor="text2"/>
                <w:sz w:val="22"/>
                <w:szCs w:val="22"/>
              </w:rPr>
              <w:t>Dfe</w:t>
            </w:r>
            <w:proofErr w:type="spellEnd"/>
            <w:r w:rsidRPr="00A65B56">
              <w:rPr>
                <w:rFonts w:ascii="Arial" w:hAnsi="Arial" w:cs="Arial"/>
                <w:i/>
                <w:color w:val="1F497D" w:themeColor="text2"/>
                <w:sz w:val="22"/>
                <w:szCs w:val="22"/>
              </w:rPr>
              <w:t xml:space="preserve"> at the end of this guidance</w:t>
            </w:r>
          </w:p>
          <w:p w:rsidR="00D74F3B" w:rsidRPr="00A65B56" w:rsidRDefault="00D74F3B" w:rsidP="00687BEA">
            <w:pPr>
              <w:pStyle w:val="NormalWeb"/>
              <w:spacing w:before="0" w:beforeAutospacing="0" w:after="0" w:afterAutospacing="0" w:line="375" w:lineRule="atLeast"/>
              <w:jc w:val="center"/>
              <w:rPr>
                <w:rFonts w:ascii="Arial" w:hAnsi="Arial" w:cs="Arial"/>
                <w:i/>
                <w:color w:val="1F497D" w:themeColor="text2"/>
                <w:sz w:val="22"/>
                <w:szCs w:val="22"/>
              </w:rPr>
            </w:pP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r w:rsidR="00F23609">
              <w:rPr>
                <w:rFonts w:ascii="Arial" w:hAnsi="Arial" w:cs="Arial"/>
              </w:rPr>
              <w:t xml:space="preserve"> In Solihull 6</w:t>
            </w:r>
            <w:r w:rsidR="00F23609" w:rsidRPr="00F23609">
              <w:rPr>
                <w:rFonts w:ascii="Arial" w:hAnsi="Arial" w:cs="Arial"/>
                <w:vertAlign w:val="superscript"/>
              </w:rPr>
              <w:t>th</w:t>
            </w:r>
            <w:r w:rsidR="00F23609">
              <w:rPr>
                <w:rFonts w:ascii="Arial" w:hAnsi="Arial" w:cs="Arial"/>
              </w:rPr>
              <w:t xml:space="preserve"> July 2020 is ‘transition week’. </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65B56" w:rsidRDefault="00D2186A" w:rsidP="000E3A87">
            <w:pPr>
              <w:rPr>
                <w:rFonts w:ascii="Arial" w:hAnsi="Arial" w:cs="Arial"/>
                <w:color w:val="000000"/>
              </w:rPr>
            </w:pPr>
            <w:r w:rsidRPr="00434079">
              <w:rPr>
                <w:rFonts w:ascii="Arial" w:hAnsi="Arial" w:cs="Arial"/>
              </w:rPr>
              <w:t>A:</w:t>
            </w:r>
            <w:r w:rsidR="00507773" w:rsidRPr="00434079">
              <w:rPr>
                <w:rFonts w:ascii="Arial" w:hAnsi="Arial" w:cs="Arial"/>
              </w:rPr>
              <w:t xml:space="preserve"> </w:t>
            </w:r>
            <w:r w:rsidR="00A65B56">
              <w:rPr>
                <w:rFonts w:ascii="Arial" w:hAnsi="Arial" w:cs="Arial"/>
              </w:rPr>
              <w:t>The a</w:t>
            </w:r>
            <w:r w:rsidR="00A65B56">
              <w:rPr>
                <w:rFonts w:ascii="Arial" w:hAnsi="Arial" w:cs="Arial"/>
                <w:color w:val="000000"/>
              </w:rPr>
              <w:t xml:space="preserve">dvice from public health is not to have new pupils into school before September. Therefore, we will not have pupils physically transitioning and this will need to be </w:t>
            </w:r>
            <w:r w:rsidR="00A65B56">
              <w:rPr>
                <w:rStyle w:val="Emphasis"/>
                <w:rFonts w:ascii="Arial" w:hAnsi="Arial" w:cs="Arial"/>
                <w:color w:val="000000"/>
              </w:rPr>
              <w:t>virtually</w:t>
            </w:r>
            <w:r w:rsidR="00A65B56">
              <w:rPr>
                <w:rFonts w:ascii="Arial" w:hAnsi="Arial" w:cs="Arial"/>
                <w:color w:val="000000"/>
              </w:rPr>
              <w:t xml:space="preserve"> until those pupils are on role from September. </w:t>
            </w:r>
          </w:p>
          <w:p w:rsidR="00A17AD1" w:rsidRPr="00434079" w:rsidRDefault="00411D90" w:rsidP="000E3A87">
            <w:pPr>
              <w:rPr>
                <w:rFonts w:ascii="Arial" w:hAnsi="Arial" w:cs="Arial"/>
              </w:rPr>
            </w:pPr>
            <w:r w:rsidRPr="00434079">
              <w:rPr>
                <w:rFonts w:ascii="Arial" w:hAnsi="Arial" w:cs="Arial"/>
              </w:rPr>
              <w:t xml:space="preserve">Assessment – the </w:t>
            </w:r>
            <w:r w:rsidR="00983D90" w:rsidRPr="00434079">
              <w:rPr>
                <w:rFonts w:ascii="Arial" w:hAnsi="Arial" w:cs="Arial"/>
              </w:rPr>
              <w:t>statutory assessment</w:t>
            </w:r>
            <w:r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Pr="00434079">
              <w:rPr>
                <w:rFonts w:ascii="Arial" w:hAnsi="Arial" w:cs="Arial"/>
              </w:rPr>
              <w:t xml:space="preserve">need to observe and respond to </w:t>
            </w:r>
            <w:r w:rsidRPr="00434079">
              <w:rPr>
                <w:rFonts w:ascii="Arial" w:hAnsi="Arial" w:cs="Arial"/>
                <w:b/>
              </w:rPr>
              <w:t>children’s needs</w:t>
            </w:r>
            <w:r w:rsidRPr="00434079">
              <w:rPr>
                <w:rFonts w:ascii="Arial" w:hAnsi="Arial" w:cs="Arial"/>
              </w:rPr>
              <w:t>. Practitioners will need to be aware of the need to pass</w:t>
            </w:r>
            <w:r w:rsidR="00CF298A" w:rsidRPr="00434079">
              <w:rPr>
                <w:rFonts w:ascii="Arial" w:hAnsi="Arial" w:cs="Arial"/>
              </w:rPr>
              <w:t xml:space="preserve"> on</w:t>
            </w:r>
            <w:r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p w:rsidR="0026422F" w:rsidRPr="00434079" w:rsidRDefault="0026422F" w:rsidP="008C4F9C">
            <w:pPr>
              <w:rPr>
                <w:rFonts w:ascii="Arial" w:hAnsi="Arial" w:cs="Arial"/>
              </w:rPr>
            </w:pPr>
          </w:p>
        </w:tc>
      </w:tr>
    </w:tbl>
    <w:p w:rsidR="0026422F" w:rsidRDefault="0026422F" w:rsidP="00541DBC">
      <w:pPr>
        <w:spacing w:after="0"/>
        <w:jc w:val="center"/>
        <w:rPr>
          <w:rFonts w:ascii="Arial" w:hAnsi="Arial" w:cs="Arial"/>
          <w:b/>
          <w:lang w:val="en"/>
        </w:rPr>
      </w:pPr>
    </w:p>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24"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25"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26"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27"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28" w:history="1">
        <w:r w:rsidR="00E94CE2" w:rsidRPr="00434079">
          <w:rPr>
            <w:rStyle w:val="Hyperlink"/>
            <w:rFonts w:ascii="Arial" w:hAnsi="Arial" w:cs="Arial"/>
            <w:lang w:val="en"/>
          </w:rPr>
          <w:t>https://foundationyears.org.uk/2020/05/vodcast-on-early-years-funding-arrangements-to-support-childcare-sufficiency/</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vodcast</w:t>
      </w:r>
      <w:proofErr w:type="spellEnd"/>
    </w:p>
    <w:p w:rsidR="00753551" w:rsidRPr="00434079" w:rsidRDefault="00753551"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29"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30"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31"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D74F3B" w:rsidP="00753551">
      <w:pPr>
        <w:spacing w:after="0"/>
        <w:rPr>
          <w:rFonts w:ascii="Arial" w:hAnsi="Arial" w:cs="Arial"/>
          <w:lang w:val="en"/>
        </w:rPr>
      </w:pPr>
      <w:hyperlink r:id="rId32"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D74F3B" w:rsidP="00753551">
      <w:pPr>
        <w:spacing w:after="0"/>
        <w:rPr>
          <w:rFonts w:ascii="Arial" w:hAnsi="Arial" w:cs="Arial"/>
          <w:lang w:val="en"/>
        </w:rPr>
      </w:pPr>
      <w:hyperlink r:id="rId33"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D74F3B" w:rsidP="00753551">
      <w:pPr>
        <w:spacing w:after="0"/>
        <w:rPr>
          <w:rFonts w:ascii="Arial" w:hAnsi="Arial" w:cs="Arial"/>
          <w:lang w:val="en"/>
        </w:rPr>
      </w:pPr>
      <w:hyperlink r:id="rId34"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D74F3B" w:rsidP="00CF298A">
      <w:pPr>
        <w:spacing w:after="0"/>
        <w:rPr>
          <w:rFonts w:ascii="Arial" w:hAnsi="Arial" w:cs="Arial"/>
          <w:lang w:val="en"/>
        </w:rPr>
      </w:pPr>
      <w:hyperlink r:id="rId35"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Default="008E7233" w:rsidP="00CF298A">
      <w:pPr>
        <w:spacing w:after="0"/>
        <w:rPr>
          <w:rFonts w:ascii="Arial" w:hAnsi="Arial" w:cs="Arial"/>
          <w:lang w:val="en"/>
        </w:rPr>
      </w:pPr>
    </w:p>
    <w:p w:rsidR="00441C78" w:rsidRPr="00434079" w:rsidRDefault="00D74F3B" w:rsidP="00CF298A">
      <w:pPr>
        <w:spacing w:after="0"/>
        <w:rPr>
          <w:rFonts w:ascii="Arial" w:hAnsi="Arial" w:cs="Arial"/>
          <w:lang w:val="en"/>
        </w:rPr>
      </w:pPr>
      <w:hyperlink r:id="rId36" w:history="1">
        <w:r w:rsidR="00441C78" w:rsidRPr="00DF11F1">
          <w:rPr>
            <w:rStyle w:val="Hyperlink"/>
            <w:rFonts w:ascii="Arial" w:hAnsi="Arial" w:cs="Arial"/>
            <w:lang w:val="en"/>
          </w:rPr>
          <w:t>https://www.eyalliance.org.uk/nurseries-childminders-reopen-after-coronavirus-lockdown</w:t>
        </w:r>
      </w:hyperlink>
      <w:r w:rsidR="00441C78">
        <w:rPr>
          <w:rFonts w:ascii="Arial" w:hAnsi="Arial" w:cs="Arial"/>
          <w:lang w:val="en"/>
        </w:rPr>
        <w:t xml:space="preserve"> -FAQ from EY Alliance</w:t>
      </w:r>
    </w:p>
    <w:p w:rsidR="00CF298A" w:rsidRPr="00434079" w:rsidRDefault="00CF298A" w:rsidP="00CF298A">
      <w:pPr>
        <w:spacing w:after="0"/>
        <w:jc w:val="center"/>
        <w:rPr>
          <w:rFonts w:ascii="Arial" w:hAnsi="Arial" w:cs="Arial"/>
        </w:rPr>
      </w:pPr>
      <w:r w:rsidRPr="00434079">
        <w:rPr>
          <w:rFonts w:ascii="Arial" w:hAnsi="Arial" w:cs="Arial"/>
        </w:rPr>
        <w:t>For further support please contact:</w:t>
      </w:r>
    </w:p>
    <w:p w:rsidR="008E7233" w:rsidRPr="00434079" w:rsidRDefault="008E7233" w:rsidP="00CF298A">
      <w:pPr>
        <w:spacing w:after="0"/>
        <w:jc w:val="center"/>
        <w:rPr>
          <w:rFonts w:ascii="Arial" w:hAnsi="Arial" w:cs="Arial"/>
        </w:rPr>
      </w:pPr>
    </w:p>
    <w:p w:rsidR="00CF298A" w:rsidRPr="00434079" w:rsidRDefault="00CF298A" w:rsidP="00CF298A">
      <w:pPr>
        <w:spacing w:after="60"/>
        <w:jc w:val="center"/>
        <w:rPr>
          <w:rFonts w:ascii="Arial" w:hAnsi="Arial" w:cs="Arial"/>
        </w:rPr>
      </w:pPr>
      <w:r w:rsidRPr="00434079">
        <w:rPr>
          <w:rFonts w:ascii="Arial" w:hAnsi="Arial" w:cs="Arial"/>
        </w:rPr>
        <w:t xml:space="preserve">Solihull Family Information Service - </w:t>
      </w:r>
      <w:hyperlink r:id="rId37" w:history="1">
        <w:r w:rsidRPr="00434079">
          <w:rPr>
            <w:rStyle w:val="Hyperlink"/>
            <w:rFonts w:ascii="Arial" w:hAnsi="Arial" w:cs="Arial"/>
          </w:rPr>
          <w:t>http://www.solgrid.org.uk/eyc/eef/</w:t>
        </w:r>
      </w:hyperlink>
      <w:r w:rsidRPr="00434079">
        <w:rPr>
          <w:rFonts w:ascii="Arial" w:hAnsi="Arial" w:cs="Arial"/>
        </w:rPr>
        <w:t xml:space="preserve"> </w:t>
      </w:r>
    </w:p>
    <w:p w:rsidR="008E7233" w:rsidRPr="00434079" w:rsidRDefault="008E7233" w:rsidP="00CF298A">
      <w:pPr>
        <w:spacing w:after="60"/>
        <w:jc w:val="center"/>
        <w:rPr>
          <w:rFonts w:ascii="Arial" w:hAnsi="Arial" w:cs="Arial"/>
        </w:rPr>
      </w:pPr>
    </w:p>
    <w:p w:rsidR="00CF298A" w:rsidRPr="00434079" w:rsidRDefault="00CF298A" w:rsidP="00CF298A">
      <w:pPr>
        <w:spacing w:after="60"/>
        <w:jc w:val="center"/>
        <w:rPr>
          <w:rFonts w:ascii="Arial" w:hAnsi="Arial" w:cs="Arial"/>
        </w:rPr>
      </w:pPr>
      <w:r w:rsidRPr="00434079">
        <w:rPr>
          <w:rFonts w:ascii="Arial" w:hAnsi="Arial" w:cs="Arial"/>
        </w:rPr>
        <w:t xml:space="preserve">Solihull EYSAT </w:t>
      </w:r>
      <w:hyperlink r:id="rId38"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8E7233" w:rsidRPr="00434079" w:rsidRDefault="008E7233" w:rsidP="00CF298A">
      <w:pPr>
        <w:spacing w:after="60"/>
        <w:jc w:val="center"/>
        <w:rPr>
          <w:rFonts w:ascii="Arial" w:hAnsi="Arial" w:cs="Arial"/>
        </w:rPr>
      </w:pPr>
    </w:p>
    <w:p w:rsidR="00565EB9" w:rsidRDefault="00CF298A" w:rsidP="00CF298A">
      <w:pPr>
        <w:pStyle w:val="Heading5"/>
        <w:rPr>
          <w:rStyle w:val="Hyperlink"/>
          <w:rFonts w:ascii="Arial" w:hAnsi="Arial" w:cs="Arial"/>
        </w:rPr>
      </w:pPr>
      <w:r w:rsidRPr="00434079">
        <w:rPr>
          <w:rFonts w:ascii="Arial" w:hAnsi="Arial" w:cs="Arial"/>
          <w:color w:val="auto"/>
        </w:rPr>
        <w:t xml:space="preserve">Early Years and Education Improvement </w:t>
      </w:r>
      <w:r w:rsidRPr="00434079">
        <w:rPr>
          <w:rFonts w:ascii="Arial" w:hAnsi="Arial" w:cs="Arial"/>
        </w:rPr>
        <w:t xml:space="preserve">- </w:t>
      </w:r>
      <w:hyperlink r:id="rId39" w:history="1">
        <w:r w:rsidRPr="00434079">
          <w:rPr>
            <w:rStyle w:val="Hyperlink"/>
            <w:rFonts w:ascii="Arial" w:hAnsi="Arial" w:cs="Arial"/>
          </w:rPr>
          <w:t>http://www.solgrid.org.uk/eyc/support/</w:t>
        </w:r>
      </w:hyperlink>
    </w:p>
    <w:p w:rsidR="008D3F3C" w:rsidRDefault="008D3F3C" w:rsidP="00397179"/>
    <w:p w:rsidR="00444921" w:rsidRDefault="00444921" w:rsidP="00397179"/>
    <w:p w:rsidR="00444921" w:rsidRDefault="00F23609" w:rsidP="00397179">
      <w:r>
        <w:t>The checklist for opening follow on the next pages….</w:t>
      </w:r>
    </w:p>
    <w:p w:rsidR="00444921" w:rsidRDefault="00444921" w:rsidP="00397179"/>
    <w:p w:rsidR="00444921" w:rsidRDefault="00444921" w:rsidP="00397179"/>
    <w:p w:rsidR="00444921" w:rsidRDefault="00444921" w:rsidP="00397179"/>
    <w:p w:rsidR="00444921" w:rsidRDefault="00444921" w:rsidP="00397179"/>
    <w:p w:rsidR="00F23609" w:rsidRDefault="00F23609" w:rsidP="00397179"/>
    <w:p w:rsidR="00444921" w:rsidRDefault="00444921" w:rsidP="00397179"/>
    <w:p w:rsidR="00D74F3B" w:rsidRDefault="00D74F3B" w:rsidP="00397179">
      <w:bookmarkStart w:id="0" w:name="_GoBack"/>
      <w:bookmarkEnd w:id="0"/>
    </w:p>
    <w:tbl>
      <w:tblPr>
        <w:tblStyle w:val="TableGrid"/>
        <w:tblW w:w="0" w:type="auto"/>
        <w:tblLook w:val="04A0" w:firstRow="1" w:lastRow="0" w:firstColumn="1" w:lastColumn="0" w:noHBand="0" w:noVBand="1"/>
      </w:tblPr>
      <w:tblGrid>
        <w:gridCol w:w="9457"/>
        <w:gridCol w:w="999"/>
      </w:tblGrid>
      <w:tr w:rsidR="00397179" w:rsidTr="00687BEA">
        <w:tc>
          <w:tcPr>
            <w:tcW w:w="9457" w:type="dxa"/>
            <w:shd w:val="clear" w:color="auto" w:fill="000000" w:themeFill="text1"/>
          </w:tcPr>
          <w:p w:rsidR="00397179" w:rsidRPr="00687BEA" w:rsidRDefault="00397179" w:rsidP="00687BEA">
            <w:pPr>
              <w:jc w:val="center"/>
              <w:rPr>
                <w:rFonts w:ascii="Arial" w:hAnsi="Arial" w:cs="Arial"/>
                <w:b/>
                <w:color w:val="FFFFFF" w:themeColor="background1"/>
              </w:rPr>
            </w:pPr>
            <w:proofErr w:type="spellStart"/>
            <w:r w:rsidRPr="00687BEA">
              <w:rPr>
                <w:rFonts w:ascii="Arial" w:hAnsi="Arial" w:cs="Arial"/>
                <w:b/>
                <w:color w:val="FFFFFF" w:themeColor="background1"/>
              </w:rPr>
              <w:lastRenderedPageBreak/>
              <w:t>DfE</w:t>
            </w:r>
            <w:proofErr w:type="spellEnd"/>
            <w:r w:rsidRPr="00687BEA">
              <w:rPr>
                <w:rFonts w:ascii="Arial" w:hAnsi="Arial" w:cs="Arial"/>
                <w:b/>
                <w:color w:val="FFFFFF" w:themeColor="background1"/>
              </w:rPr>
              <w:t xml:space="preserve"> guidance checklist:</w:t>
            </w:r>
          </w:p>
          <w:p w:rsidR="00397179" w:rsidRPr="00687BEA" w:rsidRDefault="00397179" w:rsidP="00397179">
            <w:pPr>
              <w:rPr>
                <w:rFonts w:ascii="Arial" w:hAnsi="Arial" w:cs="Arial"/>
                <w:color w:val="FFFFFF" w:themeColor="background1"/>
              </w:rPr>
            </w:pPr>
            <w:r w:rsidRPr="00687BEA">
              <w:rPr>
                <w:color w:val="FFFFFF" w:themeColor="background1"/>
              </w:rPr>
              <w:t xml:space="preserve">Area to action ahead of ‘re-opening’ to a wider child intake  </w:t>
            </w:r>
            <w:r w:rsidR="00687BEA">
              <w:rPr>
                <w:color w:val="FFFFFF" w:themeColor="background1"/>
              </w:rPr>
              <w:t>……………………………….</w:t>
            </w:r>
          </w:p>
          <w:p w:rsidR="00397179" w:rsidRDefault="00397179" w:rsidP="00397179"/>
        </w:tc>
        <w:tc>
          <w:tcPr>
            <w:tcW w:w="999" w:type="dxa"/>
            <w:tcBorders>
              <w:tr2bl w:val="single" w:sz="4" w:space="0" w:color="auto"/>
            </w:tcBorders>
          </w:tcPr>
          <w:p w:rsidR="00397179" w:rsidRDefault="00397179" w:rsidP="00397179">
            <w:r>
              <w:t>Relevant</w:t>
            </w:r>
          </w:p>
          <w:p w:rsidR="00397179" w:rsidRDefault="00397179" w:rsidP="00397179">
            <w:r>
              <w:t xml:space="preserve">    </w:t>
            </w:r>
          </w:p>
          <w:p w:rsidR="00397179" w:rsidRDefault="00397179" w:rsidP="00397179">
            <w:r>
              <w:t xml:space="preserve">      done</w:t>
            </w:r>
          </w:p>
        </w:tc>
      </w:tr>
      <w:tr w:rsidR="0008740F" w:rsidRPr="00EB23CA" w:rsidTr="00687BEA">
        <w:tc>
          <w:tcPr>
            <w:tcW w:w="9457" w:type="dxa"/>
            <w:shd w:val="clear" w:color="auto" w:fill="F2F2F2" w:themeFill="background1" w:themeFillShade="F2"/>
          </w:tcPr>
          <w:p w:rsidR="0008740F" w:rsidRPr="00EB23CA" w:rsidRDefault="0008740F" w:rsidP="0008740F">
            <w:pPr>
              <w:rPr>
                <w:rFonts w:ascii="Arial" w:hAnsi="Arial" w:cs="Arial"/>
              </w:rPr>
            </w:pPr>
            <w:r w:rsidRPr="00EB23CA">
              <w:rPr>
                <w:rFonts w:ascii="Arial" w:hAnsi="Arial" w:cs="Arial"/>
              </w:rPr>
              <w:t>Refresh your risk assessment in light of government advise and C19 including health and safety compliance checks –see details below</w:t>
            </w:r>
            <w:r w:rsidR="00BC1102">
              <w:rPr>
                <w:rFonts w:ascii="Arial" w:hAnsi="Arial" w:cs="Arial"/>
              </w:rPr>
              <w:t>. How will these be displayed around the setting?</w:t>
            </w:r>
            <w:r w:rsidR="000C4562">
              <w:rPr>
                <w:rFonts w:ascii="Arial" w:hAnsi="Arial" w:cs="Arial"/>
              </w:rPr>
              <w:t xml:space="preserve"> Include the action if a member of staff/ child falls ill. Do you need more PPE</w:t>
            </w:r>
            <w:r w:rsidR="008D3F3C">
              <w:rPr>
                <w:rFonts w:ascii="Arial" w:hAnsi="Arial" w:cs="Arial"/>
              </w:rPr>
              <w:t xml:space="preserve"> supplies [gloves]</w:t>
            </w:r>
            <w:r w:rsidR="000C4562">
              <w:rPr>
                <w:rFonts w:ascii="Arial" w:hAnsi="Arial" w:cs="Arial"/>
              </w:rPr>
              <w:t>?</w:t>
            </w:r>
            <w:r w:rsidR="00F23D74">
              <w:rPr>
                <w:rFonts w:ascii="Arial" w:hAnsi="Arial" w:cs="Arial"/>
              </w:rPr>
              <w:t xml:space="preserve"> How to ensure supported and frequent handwashing with flowing soap and warm water. Will there be a supply of cleaning equipment safely stored and available for each group? How will you ensure access to water?</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08740F" w:rsidP="008D3F3C">
            <w:pPr>
              <w:rPr>
                <w:rFonts w:ascii="Arial" w:hAnsi="Arial" w:cs="Arial"/>
              </w:rPr>
            </w:pPr>
            <w:r w:rsidRPr="00EB23CA">
              <w:rPr>
                <w:rFonts w:ascii="Arial" w:hAnsi="Arial" w:cs="Arial"/>
              </w:rPr>
              <w:t>Look at the rooms and numbers of children that will</w:t>
            </w:r>
            <w:r w:rsidR="00EB23CA">
              <w:rPr>
                <w:rFonts w:ascii="Arial" w:hAnsi="Arial" w:cs="Arial"/>
              </w:rPr>
              <w:t>/ could</w:t>
            </w:r>
            <w:r w:rsidRPr="00EB23CA">
              <w:rPr>
                <w:rFonts w:ascii="Arial" w:hAnsi="Arial" w:cs="Arial"/>
              </w:rPr>
              <w:t xml:space="preserve"> be in your settings</w:t>
            </w:r>
            <w:r w:rsidR="00D63AEF">
              <w:rPr>
                <w:rFonts w:ascii="Arial" w:hAnsi="Arial" w:cs="Arial"/>
              </w:rPr>
              <w:t xml:space="preserve"> [and staffing availability]</w:t>
            </w:r>
            <w:r w:rsidRPr="00EB23CA">
              <w:rPr>
                <w:rFonts w:ascii="Arial" w:hAnsi="Arial" w:cs="Arial"/>
              </w:rPr>
              <w:t xml:space="preserve"> to plan for group ‘bubbles’</w:t>
            </w:r>
            <w:r w:rsidR="008D3F3C">
              <w:rPr>
                <w:rFonts w:ascii="Arial" w:hAnsi="Arial" w:cs="Arial"/>
              </w:rPr>
              <w:t xml:space="preserve"> using </w:t>
            </w:r>
            <w:proofErr w:type="spellStart"/>
            <w:r w:rsidR="008D3F3C">
              <w:rPr>
                <w:rFonts w:ascii="Arial" w:hAnsi="Arial" w:cs="Arial"/>
              </w:rPr>
              <w:t>child:adult</w:t>
            </w:r>
            <w:proofErr w:type="spellEnd"/>
            <w:r w:rsidR="008D3F3C">
              <w:rPr>
                <w:rFonts w:ascii="Arial" w:hAnsi="Arial" w:cs="Arial"/>
              </w:rPr>
              <w:t xml:space="preserve"> ratio</w:t>
            </w:r>
            <w:r w:rsidRPr="00EB23CA">
              <w:rPr>
                <w:rFonts w:ascii="Arial" w:hAnsi="Arial" w:cs="Arial"/>
              </w:rPr>
              <w:t>, organisation routines and talk to staff/parents about their thoughts and concerns</w:t>
            </w:r>
            <w:r w:rsidR="00516F5A" w:rsidRPr="00EB23CA">
              <w:rPr>
                <w:rFonts w:ascii="Arial" w:hAnsi="Arial" w:cs="Arial"/>
              </w:rPr>
              <w:t>. How will you communicate</w:t>
            </w:r>
            <w:r w:rsidR="00EB23CA">
              <w:rPr>
                <w:rFonts w:ascii="Arial" w:hAnsi="Arial" w:cs="Arial"/>
              </w:rPr>
              <w:t xml:space="preserve"> this </w:t>
            </w:r>
            <w:r w:rsidR="00EB23CA" w:rsidRPr="00EB23CA">
              <w:rPr>
                <w:rFonts w:ascii="Arial" w:hAnsi="Arial" w:cs="Arial"/>
              </w:rPr>
              <w:t>t</w:t>
            </w:r>
            <w:r w:rsidR="00EB23CA">
              <w:rPr>
                <w:rFonts w:ascii="Arial" w:hAnsi="Arial" w:cs="Arial"/>
              </w:rPr>
              <w:t>o</w:t>
            </w:r>
            <w:r w:rsidR="00EB23CA" w:rsidRPr="00EB23CA">
              <w:rPr>
                <w:rFonts w:ascii="Arial" w:hAnsi="Arial" w:cs="Arial"/>
              </w:rPr>
              <w:t xml:space="preserve"> parents?</w:t>
            </w:r>
            <w:r w:rsidR="008D3F3C">
              <w:rPr>
                <w:rFonts w:ascii="Arial" w:hAnsi="Arial" w:cs="Arial"/>
              </w:rPr>
              <w:t xml:space="preserve"> </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BC1102" w:rsidRDefault="00BC1102" w:rsidP="00BC1102">
            <w:pPr>
              <w:rPr>
                <w:rFonts w:ascii="Arial" w:hAnsi="Arial" w:cs="Arial"/>
              </w:rPr>
            </w:pPr>
            <w:r w:rsidRPr="00BC1102">
              <w:rPr>
                <w:rFonts w:ascii="Arial" w:hAnsi="Arial" w:cs="Arial"/>
              </w:rPr>
              <w:t xml:space="preserve">Decide content and timing of staff communication(s) including if bringing staff in in advance of pupils returning is necessary. </w:t>
            </w:r>
            <w:r>
              <w:rPr>
                <w:rFonts w:ascii="Arial" w:hAnsi="Arial" w:cs="Arial"/>
              </w:rPr>
              <w:t>What training is necessary for altered policies and procedures?</w:t>
            </w:r>
          </w:p>
          <w:p w:rsidR="00BC1102" w:rsidRPr="00EB23CA" w:rsidRDefault="00BC1102" w:rsidP="00BC1102">
            <w:pPr>
              <w:rPr>
                <w:rFonts w:ascii="Arial" w:hAnsi="Arial" w:cs="Arial"/>
              </w:rPr>
            </w:pP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 first aid providers).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Pr="00EB23CA"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EB23CA" w:rsidRPr="00EB23CA" w:rsidTr="00EB23CA">
        <w:tc>
          <w:tcPr>
            <w:tcW w:w="9457" w:type="dxa"/>
            <w:shd w:val="clear" w:color="auto" w:fill="F2F2F2" w:themeFill="background1" w:themeFillShade="F2"/>
          </w:tcPr>
          <w:p w:rsidR="00EB23CA" w:rsidRPr="00EB23CA" w:rsidRDefault="00EB23CA" w:rsidP="0008740F">
            <w:pPr>
              <w:rPr>
                <w:rFonts w:ascii="Arial" w:hAnsi="Arial" w:cs="Arial"/>
              </w:rPr>
            </w:pPr>
            <w:r w:rsidRPr="00EB23CA">
              <w:rPr>
                <w:rFonts w:ascii="Arial" w:hAnsi="Arial" w:cs="Arial"/>
              </w:rPr>
              <w:t>How will you accommodate the vulnerable and critical worker children that have been attending alongside the newer arrivals – how will this be communicated?</w:t>
            </w:r>
          </w:p>
        </w:tc>
        <w:tc>
          <w:tcPr>
            <w:tcW w:w="999" w:type="dxa"/>
          </w:tcPr>
          <w:p w:rsidR="00EB23CA" w:rsidRPr="00EB23CA" w:rsidRDefault="00EB23CA" w:rsidP="00397179">
            <w:pPr>
              <w:rPr>
                <w:rFonts w:ascii="Arial" w:hAnsi="Arial" w:cs="Arial"/>
              </w:rPr>
            </w:pPr>
          </w:p>
        </w:tc>
      </w:tr>
      <w:tr w:rsidR="00EB23CA" w:rsidRPr="00EB23CA" w:rsidTr="0008740F">
        <w:tc>
          <w:tcPr>
            <w:tcW w:w="9457" w:type="dxa"/>
            <w:shd w:val="clear" w:color="auto" w:fill="FFFFFF" w:themeFill="background1"/>
          </w:tcPr>
          <w:p w:rsidR="00EB23CA"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EB23CA" w:rsidRPr="00EB23CA" w:rsidRDefault="00EB23CA" w:rsidP="00397179">
            <w:pPr>
              <w:rPr>
                <w:rFonts w:ascii="Arial" w:hAnsi="Arial" w:cs="Arial"/>
              </w:rPr>
            </w:pPr>
          </w:p>
        </w:tc>
      </w:tr>
      <w:tr w:rsidR="008E01E9" w:rsidRPr="00EB23CA" w:rsidTr="008E01E9">
        <w:tc>
          <w:tcPr>
            <w:tcW w:w="9457" w:type="dxa"/>
            <w:shd w:val="clear" w:color="auto" w:fill="F2F2F2" w:themeFill="background1" w:themeFillShade="F2"/>
          </w:tcPr>
          <w:p w:rsidR="008E01E9" w:rsidRPr="00EB23CA" w:rsidRDefault="008E01E9" w:rsidP="007730E4">
            <w:pPr>
              <w:rPr>
                <w:rFonts w:ascii="Arial" w:hAnsi="Arial" w:cs="Arial"/>
              </w:rPr>
            </w:pPr>
            <w:r w:rsidRPr="008E01E9">
              <w:rPr>
                <w:rFonts w:ascii="Arial" w:hAnsi="Arial" w:cs="Arial"/>
              </w:rPr>
              <w:t>Agree what returning support is available for vulnerable and/or disadvantaged children (including any</w:t>
            </w:r>
            <w:r w:rsidR="007730E4">
              <w:rPr>
                <w:rFonts w:ascii="Arial" w:hAnsi="Arial" w:cs="Arial"/>
              </w:rPr>
              <w:t xml:space="preserve"> with</w:t>
            </w:r>
            <w:r w:rsidRPr="008E01E9">
              <w:rPr>
                <w:rFonts w:ascii="Arial" w:hAnsi="Arial" w:cs="Arial"/>
              </w:rPr>
              <w:t xml:space="preserve"> dual-</w:t>
            </w:r>
            <w:r w:rsidR="007730E4">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8E01E9" w:rsidRPr="00EB23CA" w:rsidRDefault="008E01E9" w:rsidP="00397179">
            <w:pPr>
              <w:rPr>
                <w:rFonts w:ascii="Arial" w:hAnsi="Arial" w:cs="Arial"/>
              </w:rPr>
            </w:pPr>
          </w:p>
        </w:tc>
      </w:tr>
      <w:tr w:rsidR="008E01E9" w:rsidRPr="00EB23CA" w:rsidTr="008E01E9">
        <w:tc>
          <w:tcPr>
            <w:tcW w:w="9457" w:type="dxa"/>
            <w:shd w:val="clear" w:color="auto" w:fill="F2F2F2" w:themeFill="background1" w:themeFillShade="F2"/>
          </w:tcPr>
          <w:p w:rsidR="008E01E9" w:rsidRDefault="008E01E9" w:rsidP="009E2300">
            <w:pPr>
              <w:rPr>
                <w:rFonts w:ascii="Arial" w:hAnsi="Arial" w:cs="Arial"/>
              </w:rPr>
            </w:pPr>
            <w:r w:rsidRPr="008E01E9">
              <w:rPr>
                <w:rFonts w:ascii="Arial" w:hAnsi="Arial" w:cs="Arial"/>
              </w:rPr>
              <w:t>Agree what safeguardin</w:t>
            </w:r>
            <w:r w:rsidR="00BC1102">
              <w:rPr>
                <w:rFonts w:ascii="Arial" w:hAnsi="Arial" w:cs="Arial"/>
              </w:rPr>
              <w:t xml:space="preserve">g provision is needed </w:t>
            </w:r>
            <w:r w:rsidRPr="008E01E9">
              <w:rPr>
                <w:rFonts w:ascii="Arial" w:hAnsi="Arial" w:cs="Arial"/>
              </w:rPr>
              <w:t xml:space="preserve">to support returning children </w:t>
            </w:r>
            <w:r w:rsidRPr="009E2300">
              <w:rPr>
                <w:rFonts w:ascii="Arial" w:hAnsi="Arial" w:cs="Arial"/>
                <w:sz w:val="18"/>
                <w:szCs w:val="18"/>
              </w:rPr>
              <w:t>(</w:t>
            </w:r>
            <w:proofErr w:type="spellStart"/>
            <w:r w:rsidRPr="009E2300">
              <w:rPr>
                <w:rFonts w:ascii="Arial" w:hAnsi="Arial" w:cs="Arial"/>
                <w:sz w:val="18"/>
                <w:szCs w:val="18"/>
              </w:rPr>
              <w:t>e.g.</w:t>
            </w:r>
            <w:r w:rsidR="009E2300" w:rsidRPr="009E2300">
              <w:rPr>
                <w:rFonts w:ascii="Arial" w:hAnsi="Arial" w:cs="Arial"/>
                <w:sz w:val="18"/>
                <w:szCs w:val="18"/>
              </w:rPr>
              <w:t>new</w:t>
            </w:r>
            <w:proofErr w:type="spellEnd"/>
            <w:r w:rsidR="009E2300" w:rsidRPr="009E2300">
              <w:rPr>
                <w:rFonts w:ascii="Arial" w:hAnsi="Arial" w:cs="Arial"/>
                <w:sz w:val="18"/>
                <w:szCs w:val="18"/>
              </w:rPr>
              <w:t xml:space="preserve"> concerns, refresh staffs understanding of acting on concerns, ensuring you have all relevant/ accurate info for each child [</w:t>
            </w:r>
            <w:proofErr w:type="spellStart"/>
            <w:r w:rsidR="009E2300" w:rsidRPr="009E2300">
              <w:rPr>
                <w:rFonts w:ascii="Arial" w:hAnsi="Arial" w:cs="Arial"/>
                <w:sz w:val="18"/>
                <w:szCs w:val="18"/>
              </w:rPr>
              <w:t>incl</w:t>
            </w:r>
            <w:proofErr w:type="spellEnd"/>
            <w:r w:rsidR="009E2300" w:rsidRPr="009E2300">
              <w:rPr>
                <w:rFonts w:ascii="Arial" w:hAnsi="Arial" w:cs="Arial"/>
                <w:sz w:val="18"/>
                <w:szCs w:val="18"/>
              </w:rPr>
              <w:t xml:space="preserve"> emergency contacts], being mindful of staff well-being and process for acting on concerns about staff behaviour and potential risks to children, children at home [esp. vulnerable/ shielding] and </w:t>
            </w:r>
            <w:r w:rsidR="009E2300">
              <w:rPr>
                <w:rFonts w:ascii="Arial" w:hAnsi="Arial" w:cs="Arial"/>
                <w:sz w:val="18"/>
                <w:szCs w:val="18"/>
              </w:rPr>
              <w:t xml:space="preserve">process for </w:t>
            </w:r>
            <w:r w:rsidR="009E2300" w:rsidRPr="009E2300">
              <w:rPr>
                <w:rFonts w:ascii="Arial" w:hAnsi="Arial" w:cs="Arial"/>
                <w:sz w:val="18"/>
                <w:szCs w:val="18"/>
              </w:rPr>
              <w:t>parent- key person communication</w:t>
            </w:r>
            <w:r w:rsidRPr="009E2300">
              <w:rPr>
                <w:rFonts w:ascii="Arial" w:hAnsi="Arial" w:cs="Arial"/>
                <w:sz w:val="18"/>
                <w:szCs w:val="18"/>
              </w:rPr>
              <w:t xml:space="preserve"> and consider any necessary changes and referrals as more children return</w:t>
            </w:r>
            <w:r w:rsidR="009E2300" w:rsidRPr="009E2300">
              <w:rPr>
                <w:rFonts w:ascii="Arial" w:hAnsi="Arial" w:cs="Arial"/>
                <w:sz w:val="18"/>
                <w:szCs w:val="18"/>
              </w:rPr>
              <w:t>)</w:t>
            </w:r>
            <w:r w:rsidR="007730E4" w:rsidRPr="009E2300">
              <w:rPr>
                <w:rFonts w:ascii="Arial" w:hAnsi="Arial" w:cs="Arial"/>
                <w:sz w:val="18"/>
                <w:szCs w:val="18"/>
              </w:rPr>
              <w:t>.</w:t>
            </w:r>
            <w:r w:rsidRPr="009E2300">
              <w:rPr>
                <w:rFonts w:ascii="Arial" w:hAnsi="Arial" w:cs="Arial"/>
                <w:sz w:val="18"/>
                <w:szCs w:val="18"/>
              </w:rPr>
              <w:t xml:space="preserve"> </w:t>
            </w:r>
            <w:r w:rsidRPr="00301311">
              <w:rPr>
                <w:rFonts w:ascii="Arial" w:hAnsi="Arial" w:cs="Arial"/>
              </w:rPr>
              <w:t xml:space="preserve">Check for revised protocols from your </w:t>
            </w:r>
            <w:r w:rsidR="007730E4" w:rsidRPr="00301311">
              <w:rPr>
                <w:rFonts w:ascii="Arial" w:hAnsi="Arial" w:cs="Arial"/>
              </w:rPr>
              <w:t>LSCP</w:t>
            </w:r>
            <w:r w:rsidRPr="00301311">
              <w:rPr>
                <w:rFonts w:ascii="Arial" w:hAnsi="Arial" w:cs="Arial"/>
              </w:rPr>
              <w:t xml:space="preserve"> and update safeguarding policy if necessary.</w:t>
            </w:r>
            <w:r w:rsidR="007730E4" w:rsidRPr="00301311">
              <w:t xml:space="preserve"> </w:t>
            </w:r>
            <w:hyperlink r:id="rId40" w:history="1">
              <w:r w:rsidR="007730E4" w:rsidRPr="00EC48F1">
                <w:rPr>
                  <w:rStyle w:val="Hyperlink"/>
                  <w:rFonts w:ascii="Arial" w:hAnsi="Arial" w:cs="Arial"/>
                </w:rPr>
                <w:t>https://solihulllscp.co.uk/latest/news/newsletters-4/lscp-newsletter-74</w:t>
              </w:r>
            </w:hyperlink>
            <w:r w:rsidR="007730E4">
              <w:rPr>
                <w:rFonts w:ascii="Arial" w:hAnsi="Arial" w:cs="Arial"/>
                <w:color w:val="FF0000"/>
              </w:rPr>
              <w:t xml:space="preserve"> </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8E01E9" w:rsidRPr="00EB23CA" w:rsidRDefault="008E01E9" w:rsidP="00397179">
            <w:pPr>
              <w:rPr>
                <w:rFonts w:ascii="Arial" w:hAnsi="Arial" w:cs="Arial"/>
              </w:rPr>
            </w:pPr>
          </w:p>
        </w:tc>
      </w:tr>
      <w:tr w:rsidR="00BC1102" w:rsidRPr="00EB23CA" w:rsidTr="00BC1102">
        <w:tc>
          <w:tcPr>
            <w:tcW w:w="9457" w:type="dxa"/>
            <w:shd w:val="clear" w:color="auto" w:fill="F2F2F2" w:themeFill="background1" w:themeFillShade="F2"/>
          </w:tcPr>
          <w:p w:rsidR="00BC1102" w:rsidRDefault="00BC1102" w:rsidP="0008740F">
            <w:pPr>
              <w:rPr>
                <w:rFonts w:ascii="Arial" w:hAnsi="Arial" w:cs="Arial"/>
              </w:rPr>
            </w:pPr>
            <w:r w:rsidRPr="00BC1102">
              <w:rPr>
                <w:rFonts w:ascii="Arial" w:hAnsi="Arial" w:cs="Arial"/>
              </w:rPr>
              <w:lastRenderedPageBreak/>
              <w:t xml:space="preserve">Update behaviour policies to reflect the new rules and routines necessary to reduce risk in your setting and agree how to communicate this to school staff, students and parents  </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10057E" w:rsidP="0010057E">
            <w:pPr>
              <w:rPr>
                <w:rFonts w:ascii="Arial" w:hAnsi="Arial" w:cs="Arial"/>
              </w:rPr>
            </w:pPr>
            <w:r w:rsidRPr="00EB23CA">
              <w:rPr>
                <w:rFonts w:ascii="Arial" w:hAnsi="Arial" w:cs="Arial"/>
              </w:rPr>
              <w:t>What</w:t>
            </w:r>
            <w:r w:rsidR="0008740F" w:rsidRPr="00EB23CA">
              <w:rPr>
                <w:rFonts w:ascii="Arial" w:hAnsi="Arial" w:cs="Arial"/>
              </w:rPr>
              <w:t xml:space="preserve"> </w:t>
            </w:r>
            <w:r w:rsidR="00BC1102">
              <w:rPr>
                <w:rFonts w:ascii="Arial" w:hAnsi="Arial" w:cs="Arial"/>
              </w:rPr>
              <w:t xml:space="preserve">other </w:t>
            </w:r>
            <w:r w:rsidR="0008740F" w:rsidRPr="00EB23CA">
              <w:rPr>
                <w:rFonts w:ascii="Arial" w:hAnsi="Arial" w:cs="Arial"/>
              </w:rPr>
              <w:t>policies</w:t>
            </w:r>
            <w:r w:rsidR="00A826C4">
              <w:rPr>
                <w:rFonts w:ascii="Arial" w:hAnsi="Arial" w:cs="Arial"/>
              </w:rPr>
              <w:t>/ contracts</w:t>
            </w:r>
            <w:r w:rsidR="0008740F" w:rsidRPr="00EB23CA">
              <w:rPr>
                <w:rFonts w:ascii="Arial" w:hAnsi="Arial" w:cs="Arial"/>
              </w:rPr>
              <w:t xml:space="preserve"> </w:t>
            </w:r>
            <w:r w:rsidRPr="00EB23CA">
              <w:rPr>
                <w:rFonts w:ascii="Arial" w:hAnsi="Arial" w:cs="Arial"/>
              </w:rPr>
              <w:t>need</w:t>
            </w:r>
            <w:r w:rsidR="0008740F" w:rsidRPr="00EB23CA">
              <w:rPr>
                <w:rFonts w:ascii="Arial" w:hAnsi="Arial" w:cs="Arial"/>
              </w:rPr>
              <w:t xml:space="preserve"> amend</w:t>
            </w:r>
            <w:r w:rsidRPr="00EB23CA">
              <w:rPr>
                <w:rFonts w:ascii="Arial" w:hAnsi="Arial" w:cs="Arial"/>
              </w:rPr>
              <w:t>ing</w:t>
            </w:r>
            <w:r w:rsidR="0008740F" w:rsidRPr="00EB23CA">
              <w:rPr>
                <w:rFonts w:ascii="Arial" w:hAnsi="Arial" w:cs="Arial"/>
              </w:rPr>
              <w:t xml:space="preserve"> </w:t>
            </w:r>
            <w:r w:rsidRPr="00EB23CA">
              <w:rPr>
                <w:rFonts w:ascii="Arial" w:hAnsi="Arial" w:cs="Arial"/>
              </w:rPr>
              <w:t xml:space="preserve">–consider </w:t>
            </w:r>
            <w:r w:rsidR="0008740F" w:rsidRPr="00EB23CA">
              <w:rPr>
                <w:rFonts w:ascii="Arial" w:hAnsi="Arial" w:cs="Arial"/>
              </w:rPr>
              <w:t>visitors, contractors, pre-organised events,</w:t>
            </w:r>
            <w:r w:rsidRPr="00EB23CA">
              <w:rPr>
                <w:rFonts w:ascii="Arial" w:hAnsi="Arial" w:cs="Arial"/>
              </w:rPr>
              <w:t xml:space="preserve"> </w:t>
            </w:r>
            <w:r w:rsidR="00BC1102">
              <w:rPr>
                <w:rFonts w:ascii="Arial" w:hAnsi="Arial" w:cs="Arial"/>
              </w:rPr>
              <w:t xml:space="preserve">enhanced </w:t>
            </w:r>
            <w:r w:rsidRPr="00EB23CA">
              <w:rPr>
                <w:rFonts w:ascii="Arial" w:hAnsi="Arial" w:cs="Arial"/>
              </w:rPr>
              <w:t>cleaning</w:t>
            </w:r>
            <w:r w:rsidR="00BC1102">
              <w:rPr>
                <w:rFonts w:ascii="Arial" w:hAnsi="Arial" w:cs="Arial"/>
              </w:rPr>
              <w:t xml:space="preserve"> schedule</w:t>
            </w:r>
            <w:r w:rsidRPr="00EB23CA">
              <w:rPr>
                <w:rFonts w:ascii="Arial" w:hAnsi="Arial" w:cs="Arial"/>
              </w:rPr>
              <w:t>.</w:t>
            </w:r>
            <w:r w:rsidR="00447482" w:rsidRPr="00EB23CA">
              <w:rPr>
                <w:rFonts w:ascii="Arial" w:hAnsi="Arial" w:cs="Arial"/>
              </w:rPr>
              <w:t xml:space="preserve"> </w:t>
            </w:r>
            <w:r w:rsidRPr="00EB23CA">
              <w:rPr>
                <w:rFonts w:ascii="Arial" w:hAnsi="Arial" w:cs="Arial"/>
              </w:rPr>
              <w:t>Source</w:t>
            </w:r>
            <w:r w:rsidR="00447482" w:rsidRPr="00EB23CA">
              <w:rPr>
                <w:rFonts w:ascii="Arial" w:hAnsi="Arial" w:cs="Arial"/>
              </w:rPr>
              <w:t xml:space="preserve"> visuals to remind adults and children to wash hands regularly, tissue hygiene, </w:t>
            </w:r>
            <w:proofErr w:type="spellStart"/>
            <w:r w:rsidR="00447482" w:rsidRPr="00EB23CA">
              <w:rPr>
                <w:rFonts w:ascii="Arial" w:hAnsi="Arial" w:cs="Arial"/>
              </w:rPr>
              <w:t>etc</w:t>
            </w:r>
            <w:proofErr w:type="spellEnd"/>
            <w:r w:rsidR="00D63AEF">
              <w:rPr>
                <w:rFonts w:ascii="Arial" w:hAnsi="Arial" w:cs="Arial"/>
              </w:rPr>
              <w:t xml:space="preserve"> Will each child have a bag of mark makers/ tools?</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 xml:space="preserve">Actions: </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EB23CA" w:rsidRDefault="00BC1102" w:rsidP="0008740F">
            <w:pPr>
              <w:rPr>
                <w:rFonts w:ascii="Arial" w:hAnsi="Arial" w:cs="Arial"/>
              </w:rPr>
            </w:pPr>
            <w:r w:rsidRPr="00BC1102">
              <w:rPr>
                <w:rFonts w:ascii="Arial" w:hAnsi="Arial" w:cs="Arial"/>
              </w:rPr>
              <w:t xml:space="preserve">Work with your catering supplier to ensure meals are available  </w:t>
            </w:r>
            <w:r>
              <w:rPr>
                <w:rFonts w:ascii="Arial" w:hAnsi="Arial" w:cs="Arial"/>
              </w:rPr>
              <w:t>- will you need to change routines [</w:t>
            </w:r>
            <w:r w:rsidR="000C4562">
              <w:rPr>
                <w:rFonts w:ascii="Arial" w:hAnsi="Arial" w:cs="Arial"/>
              </w:rPr>
              <w:t xml:space="preserve">if children usually share </w:t>
            </w:r>
            <w:r>
              <w:rPr>
                <w:rFonts w:ascii="Arial" w:hAnsi="Arial" w:cs="Arial"/>
              </w:rPr>
              <w:t xml:space="preserve">spoons to dish up </w:t>
            </w:r>
            <w:r w:rsidR="000C4562">
              <w:rPr>
                <w:rFonts w:ascii="Arial" w:hAnsi="Arial" w:cs="Arial"/>
              </w:rPr>
              <w:t>you will want to alter this]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A826C4" w:rsidP="0008740F">
            <w:pPr>
              <w:rPr>
                <w:rFonts w:ascii="Arial" w:hAnsi="Arial" w:cs="Arial"/>
              </w:rPr>
            </w:pPr>
            <w:r>
              <w:rPr>
                <w:rFonts w:ascii="Arial" w:hAnsi="Arial" w:cs="Arial"/>
              </w:rPr>
              <w:t>Actions:</w:t>
            </w:r>
          </w:p>
          <w:p w:rsidR="00A826C4" w:rsidRDefault="00A826C4" w:rsidP="0008740F">
            <w:pPr>
              <w:rPr>
                <w:rFonts w:ascii="Arial" w:hAnsi="Arial" w:cs="Arial"/>
              </w:rPr>
            </w:pPr>
          </w:p>
          <w:p w:rsidR="00A826C4" w:rsidRDefault="00A826C4" w:rsidP="0008740F">
            <w:pPr>
              <w:rPr>
                <w:rFonts w:ascii="Arial" w:hAnsi="Arial" w:cs="Arial"/>
              </w:rPr>
            </w:pPr>
          </w:p>
          <w:p w:rsidR="00A826C4" w:rsidRPr="00EB23CA" w:rsidRDefault="00A826C4" w:rsidP="0008740F">
            <w:pPr>
              <w:rPr>
                <w:rFonts w:ascii="Arial" w:hAnsi="Arial" w:cs="Arial"/>
              </w:rPr>
            </w:pPr>
          </w:p>
        </w:tc>
        <w:tc>
          <w:tcPr>
            <w:tcW w:w="999" w:type="dxa"/>
          </w:tcPr>
          <w:p w:rsidR="00BC1102" w:rsidRPr="00EB23CA" w:rsidRDefault="00BC1102" w:rsidP="00397179">
            <w:pPr>
              <w:rPr>
                <w:rFonts w:ascii="Arial" w:hAnsi="Arial" w:cs="Arial"/>
              </w:rPr>
            </w:pPr>
          </w:p>
        </w:tc>
      </w:tr>
      <w:tr w:rsidR="000C4562" w:rsidRPr="00EB23CA" w:rsidTr="000C4562">
        <w:tc>
          <w:tcPr>
            <w:tcW w:w="9457" w:type="dxa"/>
            <w:shd w:val="clear" w:color="auto" w:fill="F2F2F2" w:themeFill="background1" w:themeFillShade="F2"/>
          </w:tcPr>
          <w:p w:rsidR="000C4562" w:rsidRPr="00EB23CA" w:rsidRDefault="000C4562" w:rsidP="002F48CF">
            <w:pPr>
              <w:rPr>
                <w:rFonts w:ascii="Arial" w:hAnsi="Arial" w:cs="Arial"/>
              </w:rPr>
            </w:pPr>
            <w:r>
              <w:rPr>
                <w:rFonts w:ascii="Arial" w:hAnsi="Arial" w:cs="Arial"/>
              </w:rPr>
              <w:t>Think about your curriculum priorities – your intent for the early weeks and later weeks…..your best endeavours to provide the EYFS learning requirements?</w:t>
            </w:r>
            <w:r w:rsidR="00C75C8C">
              <w:rPr>
                <w:rFonts w:ascii="Arial" w:hAnsi="Arial" w:cs="Arial"/>
              </w:rPr>
              <w:t xml:space="preserve"> How about support for PSE/ well-being</w:t>
            </w:r>
            <w:r w:rsidR="007F78D3">
              <w:rPr>
                <w:rFonts w:ascii="Arial" w:hAnsi="Arial" w:cs="Arial"/>
              </w:rPr>
              <w:t>/ characteristics of learning/ worries about family members they are seeing less</w:t>
            </w:r>
            <w:r w:rsidR="00C75C8C">
              <w:rPr>
                <w:rFonts w:ascii="Arial" w:hAnsi="Arial" w:cs="Arial"/>
              </w:rPr>
              <w:t>?</w:t>
            </w:r>
            <w:r w:rsidR="002F48CF">
              <w:rPr>
                <w:rFonts w:ascii="Arial" w:hAnsi="Arial" w:cs="Arial"/>
              </w:rPr>
              <w:t xml:space="preserve"> How will you support practitioners that are with an age group they are less familiar with?</w:t>
            </w:r>
          </w:p>
        </w:tc>
        <w:tc>
          <w:tcPr>
            <w:tcW w:w="999" w:type="dxa"/>
          </w:tcPr>
          <w:p w:rsidR="000C4562" w:rsidRPr="00EB23CA" w:rsidRDefault="000C4562" w:rsidP="00397179">
            <w:pPr>
              <w:rPr>
                <w:rFonts w:ascii="Arial" w:hAnsi="Arial" w:cs="Arial"/>
              </w:rPr>
            </w:pPr>
          </w:p>
        </w:tc>
      </w:tr>
      <w:tr w:rsidR="000C4562" w:rsidRPr="00EB23CA" w:rsidTr="0008740F">
        <w:tc>
          <w:tcPr>
            <w:tcW w:w="9457" w:type="dxa"/>
            <w:shd w:val="clear" w:color="auto" w:fill="FFFFFF" w:themeFill="background1"/>
          </w:tcPr>
          <w:p w:rsidR="000C4562" w:rsidRDefault="00F26599" w:rsidP="0008740F">
            <w:pPr>
              <w:rPr>
                <w:rFonts w:ascii="Arial" w:hAnsi="Arial" w:cs="Arial"/>
              </w:rPr>
            </w:pPr>
            <w:r>
              <w:rPr>
                <w:rFonts w:ascii="Arial" w:hAnsi="Arial" w:cs="Arial"/>
              </w:rPr>
              <w:t>Actions:</w:t>
            </w:r>
            <w:r w:rsidR="00105D0E">
              <w:rPr>
                <w:rFonts w:ascii="Arial" w:hAnsi="Arial" w:cs="Arial"/>
              </w:rPr>
              <w:t xml:space="preserve"> </w:t>
            </w:r>
            <w:r w:rsidR="00105D0E">
              <w:rPr>
                <w:rFonts w:ascii="Arial" w:hAnsi="Arial" w:cs="Arial"/>
                <w:i/>
                <w:sz w:val="16"/>
                <w:szCs w:val="16"/>
              </w:rPr>
              <w:t>read</w:t>
            </w:r>
            <w:r w:rsidR="00105D0E" w:rsidRPr="00105D0E">
              <w:rPr>
                <w:rFonts w:ascii="Arial" w:hAnsi="Arial" w:cs="Arial"/>
                <w:i/>
                <w:sz w:val="16"/>
                <w:szCs w:val="16"/>
              </w:rPr>
              <w:t xml:space="preserve"> FAQ</w:t>
            </w:r>
            <w:r w:rsidR="00105D0E">
              <w:rPr>
                <w:rFonts w:ascii="Arial" w:hAnsi="Arial" w:cs="Arial"/>
                <w:i/>
                <w:sz w:val="16"/>
                <w:szCs w:val="16"/>
              </w:rPr>
              <w:t xml:space="preserve"> above</w:t>
            </w:r>
          </w:p>
          <w:p w:rsidR="00F26599" w:rsidRDefault="00F26599" w:rsidP="0008740F">
            <w:pPr>
              <w:rPr>
                <w:rFonts w:ascii="Arial" w:hAnsi="Arial" w:cs="Arial"/>
              </w:rPr>
            </w:pPr>
          </w:p>
          <w:p w:rsidR="00F26599" w:rsidRDefault="00F26599" w:rsidP="0008740F">
            <w:pPr>
              <w:rPr>
                <w:rFonts w:ascii="Arial" w:hAnsi="Arial" w:cs="Arial"/>
              </w:rPr>
            </w:pPr>
          </w:p>
          <w:p w:rsidR="00F26599" w:rsidRPr="00EB23CA" w:rsidRDefault="00F26599" w:rsidP="0008740F">
            <w:pPr>
              <w:rPr>
                <w:rFonts w:ascii="Arial" w:hAnsi="Arial" w:cs="Arial"/>
              </w:rPr>
            </w:pPr>
          </w:p>
        </w:tc>
        <w:tc>
          <w:tcPr>
            <w:tcW w:w="999" w:type="dxa"/>
          </w:tcPr>
          <w:p w:rsidR="000C4562" w:rsidRPr="00EB23CA" w:rsidRDefault="000C4562"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Reduce mixing within education or childcare setting by:</w:t>
            </w:r>
          </w:p>
          <w:p w:rsidR="00397179" w:rsidRPr="00EB23CA" w:rsidRDefault="00397179" w:rsidP="00397179">
            <w:pPr>
              <w:rPr>
                <w:rFonts w:ascii="Arial" w:hAnsi="Arial" w:cs="Arial"/>
              </w:rPr>
            </w:pPr>
            <w:r w:rsidRPr="00EB23CA">
              <w:rPr>
                <w:rFonts w:ascii="Arial" w:hAnsi="Arial" w:cs="Arial"/>
              </w:rPr>
              <w:t>•accessing rooms directly from outside where possible</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•considering one-way circulation</w:t>
            </w:r>
            <w:r w:rsidR="00105D0E">
              <w:rPr>
                <w:rFonts w:ascii="Arial" w:hAnsi="Arial" w:cs="Arial"/>
              </w:rPr>
              <w:t>/ staggered breaks</w:t>
            </w:r>
            <w:r w:rsidRPr="00EB23CA">
              <w:rPr>
                <w:rFonts w:ascii="Arial" w:hAnsi="Arial" w:cs="Arial"/>
              </w:rPr>
              <w:t xml:space="preserve"> and ways to limit contact in shared corridors</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measures are not possible, children should be brought their lunch in their rooms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•ensuring that toilets do not become crowded by limiting the number of children who use the toilet facilities at one time</w:t>
            </w:r>
            <w:r w:rsidR="001365E2">
              <w:rPr>
                <w:rFonts w:ascii="Arial" w:hAnsi="Arial" w:cs="Arial"/>
              </w:rPr>
              <w:t xml:space="preserve"> and help is available for children to wash their hands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lastRenderedPageBreak/>
              <w:t>•noting that younger children need additional support to follow these measures (for example social stories and songs to support them in understanding how to follow rules)</w:t>
            </w:r>
            <w:r w:rsidR="001365E2">
              <w:rPr>
                <w:rFonts w:ascii="Arial" w:hAnsi="Arial" w:cs="Arial"/>
              </w:rPr>
              <w:t>-curriculum</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 xml:space="preserve">•consider how to keep small groups of children together throughout the day and to avoid larger groups of children mixing and try to keep staff </w:t>
            </w:r>
            <w:r w:rsidR="007631F4">
              <w:rPr>
                <w:rFonts w:ascii="Arial" w:hAnsi="Arial" w:cs="Arial"/>
              </w:rPr>
              <w:t xml:space="preserve">/ key persons </w:t>
            </w:r>
            <w:r w:rsidRPr="00EB23CA">
              <w:rPr>
                <w:rFonts w:ascii="Arial" w:hAnsi="Arial" w:cs="Arial"/>
              </w:rPr>
              <w:t>consistently with that group</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Pr="00EB23CA" w:rsidRDefault="001974DE" w:rsidP="00397179">
            <w:pPr>
              <w:rPr>
                <w:rFonts w:ascii="Arial" w:hAnsi="Arial" w:cs="Arial"/>
              </w:rPr>
            </w:pPr>
          </w:p>
          <w:p w:rsidR="00397179" w:rsidRPr="00EB23CA" w:rsidRDefault="00444921" w:rsidP="00444921">
            <w:pPr>
              <w:tabs>
                <w:tab w:val="left" w:pos="3510"/>
              </w:tabs>
              <w:rPr>
                <w:rFonts w:ascii="Arial" w:hAnsi="Arial" w:cs="Arial"/>
              </w:rPr>
            </w:pPr>
            <w:r>
              <w:rPr>
                <w:rFonts w:ascii="Arial" w:hAnsi="Arial" w:cs="Arial"/>
              </w:rPr>
              <w:tab/>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that wherever possible children use the same room or area of a setting throughout the day, with a thorough cleaning of the rooms and resources at the end of the day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1E7843">
            <w:pPr>
              <w:rPr>
                <w:rFonts w:ascii="Arial" w:hAnsi="Arial" w:cs="Arial"/>
              </w:rPr>
            </w:pPr>
            <w:r w:rsidRPr="00EB23CA">
              <w:rPr>
                <w:rFonts w:ascii="Arial" w:hAnsi="Arial" w:cs="Arial"/>
              </w:rPr>
              <w:t>•tell parents that only one parent should attend</w:t>
            </w:r>
            <w:r w:rsidR="001E7843">
              <w:rPr>
                <w:rFonts w:ascii="Arial" w:hAnsi="Arial" w:cs="Arial"/>
              </w:rPr>
              <w:t>. How will they pass on crucial information? Parents may need support – early help is crucial for children who have been in less advantaged circumstances.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413B71">
            <w:pPr>
              <w:rPr>
                <w:rFonts w:ascii="Arial" w:hAnsi="Arial" w:cs="Arial"/>
              </w:rPr>
            </w:pPr>
            <w:r w:rsidRPr="00EB23CA">
              <w:rPr>
                <w:rFonts w:ascii="Arial" w:hAnsi="Arial" w:cs="Arial"/>
              </w:rPr>
              <w:t xml:space="preserve">•tell parents </w:t>
            </w:r>
            <w:r w:rsidR="00413B71">
              <w:rPr>
                <w:rFonts w:ascii="Arial" w:hAnsi="Arial" w:cs="Arial"/>
              </w:rPr>
              <w:t>(and children)</w:t>
            </w:r>
            <w:r w:rsidRPr="00EB23CA">
              <w:rPr>
                <w:rFonts w:ascii="Arial" w:hAnsi="Arial" w:cs="Arial"/>
              </w:rPr>
              <w:t xml:space="preserve"> their allocated drop off and collection times</w:t>
            </w:r>
            <w:r w:rsidR="00413B71">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Default="001974DE" w:rsidP="00397179">
            <w:pPr>
              <w:rPr>
                <w:rFonts w:ascii="Arial" w:hAnsi="Arial" w:cs="Arial"/>
              </w:rPr>
            </w:pPr>
          </w:p>
          <w:p w:rsidR="00541DBC" w:rsidRPr="00EB23CA" w:rsidRDefault="00541DBC"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parents are aware of recommendations on transport to and from the childcare setting</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Use outside space:</w:t>
            </w:r>
          </w:p>
          <w:p w:rsidR="00397179" w:rsidRPr="00EB23CA" w:rsidRDefault="00397179" w:rsidP="00397179">
            <w:pPr>
              <w:rPr>
                <w:rFonts w:ascii="Arial" w:hAnsi="Arial" w:cs="Arial"/>
              </w:rPr>
            </w:pPr>
            <w:r w:rsidRPr="00EB23CA">
              <w:rPr>
                <w:rFonts w:ascii="Arial" w:hAnsi="Arial" w:cs="Arial"/>
              </w:rPr>
              <w:t>•as much as possible and let the outside in by keeping windows and doors open</w:t>
            </w:r>
            <w:r w:rsidR="002C6EDB" w:rsidRPr="00EB23CA">
              <w:rPr>
                <w:rFonts w:ascii="Arial" w:hAnsi="Arial" w:cs="Arial"/>
              </w:rPr>
              <w:t xml:space="preserve"> [safely- so head bumps and egress limited]</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1974DE" w:rsidP="00413B71">
            <w:pPr>
              <w:rPr>
                <w:rFonts w:ascii="Arial" w:hAnsi="Arial" w:cs="Arial"/>
              </w:rPr>
            </w:pPr>
            <w:r>
              <w:rPr>
                <w:rFonts w:ascii="Arial" w:hAnsi="Arial" w:cs="Arial"/>
              </w:rPr>
              <w:lastRenderedPageBreak/>
              <w:t>•O</w:t>
            </w:r>
            <w:r w:rsidR="002C6EDB" w:rsidRPr="00EB23CA">
              <w:rPr>
                <w:rFonts w:ascii="Arial" w:hAnsi="Arial" w:cs="Arial"/>
              </w:rPr>
              <w:t xml:space="preserve">utdoor equipment should be appropriately cleaned between groups of children using it, and multiple groups </w:t>
            </w:r>
            <w:r w:rsidR="00413B71">
              <w:rPr>
                <w:rFonts w:ascii="Arial" w:hAnsi="Arial" w:cs="Arial"/>
              </w:rPr>
              <w:t>should</w:t>
            </w:r>
            <w:r w:rsidR="002C6EDB" w:rsidRPr="00EB23CA">
              <w:rPr>
                <w:rFonts w:ascii="Arial" w:hAnsi="Arial" w:cs="Arial"/>
              </w:rPr>
              <w:t xml:space="preserve"> not use it simultaneously. Read </w:t>
            </w:r>
            <w:hyperlink r:id="rId41" w:history="1">
              <w:r w:rsidR="002C6EDB" w:rsidRPr="00EB23CA">
                <w:rPr>
                  <w:rStyle w:val="Hyperlink"/>
                  <w:rFonts w:ascii="Arial" w:hAnsi="Arial" w:cs="Arial"/>
                </w:rPr>
                <w:t>https://www.gov.uk/government/publications/covid-19-decontamination-in-non-healthcare-settings</w:t>
              </w:r>
            </w:hyperlink>
            <w:r w:rsidR="00687BEA" w:rsidRPr="00EB23CA">
              <w:rPr>
                <w:rFonts w:ascii="Arial" w:hAnsi="Arial" w:cs="Arial"/>
              </w:rPr>
              <w:t xml:space="preserv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Default="002C6EDB" w:rsidP="00397179">
            <w:pPr>
              <w:rPr>
                <w:rFonts w:ascii="Arial" w:hAnsi="Arial" w:cs="Arial"/>
              </w:rPr>
            </w:pPr>
          </w:p>
          <w:p w:rsidR="001974DE" w:rsidRPr="00EB23CA" w:rsidRDefault="001974DE"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2C6EDB" w:rsidRPr="00EB23CA" w:rsidRDefault="002C6EDB" w:rsidP="002C6EDB">
            <w:pPr>
              <w:jc w:val="center"/>
              <w:rPr>
                <w:rFonts w:ascii="Arial" w:hAnsi="Arial" w:cs="Arial"/>
                <w:b/>
              </w:rPr>
            </w:pPr>
            <w:r w:rsidRPr="00EB23CA">
              <w:rPr>
                <w:rFonts w:ascii="Arial" w:hAnsi="Arial" w:cs="Arial"/>
                <w:b/>
              </w:rPr>
              <w:t>For shared rooms:</w:t>
            </w:r>
          </w:p>
          <w:p w:rsidR="00397179" w:rsidRPr="00EB23CA" w:rsidRDefault="002C6EDB" w:rsidP="001974DE">
            <w:pPr>
              <w:rPr>
                <w:rFonts w:ascii="Arial" w:hAnsi="Arial" w:cs="Arial"/>
              </w:rPr>
            </w:pPr>
            <w:r w:rsidRPr="00EB23CA">
              <w:rPr>
                <w:rFonts w:ascii="Arial" w:hAnsi="Arial" w:cs="Arial"/>
              </w:rPr>
              <w:t>•use shared areas for lunch and</w:t>
            </w:r>
            <w:r w:rsidR="00413B71">
              <w:rPr>
                <w:rFonts w:ascii="Arial" w:hAnsi="Arial" w:cs="Arial"/>
              </w:rPr>
              <w:t xml:space="preserve"> exercise at half capacity. If</w:t>
            </w:r>
            <w:r w:rsidRPr="00EB23CA">
              <w:rPr>
                <w:rFonts w:ascii="Arial" w:hAnsi="Arial" w:cs="Arial"/>
              </w:rPr>
              <w:t xml:space="preserve"> groups take staggered breaks between </w:t>
            </w:r>
            <w:r w:rsidR="00413B71">
              <w:rPr>
                <w:rFonts w:ascii="Arial" w:hAnsi="Arial" w:cs="Arial"/>
              </w:rPr>
              <w:t>session</w:t>
            </w:r>
            <w:r w:rsidRPr="00EB23CA">
              <w:rPr>
                <w:rFonts w:ascii="Arial" w:hAnsi="Arial" w:cs="Arial"/>
              </w:rPr>
              <w:t>s, these areas can be shared as long as different groups do not mix (</w:t>
            </w:r>
            <w:r w:rsidR="001974DE">
              <w:rPr>
                <w:rFonts w:ascii="Arial" w:hAnsi="Arial" w:cs="Arial"/>
              </w:rPr>
              <w:t>or</w:t>
            </w:r>
            <w:r w:rsidRPr="00EB23CA">
              <w:rPr>
                <w:rFonts w:ascii="Arial" w:hAnsi="Arial" w:cs="Arial"/>
              </w:rPr>
              <w:t xml:space="preserve"> play sports or games together) and adequate cleaning between groups is in place.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2C6EDB" w:rsidP="00397179">
            <w:pPr>
              <w:rPr>
                <w:rFonts w:ascii="Arial" w:hAnsi="Arial" w:cs="Arial"/>
              </w:rPr>
            </w:pPr>
            <w:r w:rsidRPr="00EB23CA">
              <w:rPr>
                <w:rFonts w:ascii="Arial" w:hAnsi="Arial" w:cs="Arial"/>
              </w:rPr>
              <w:t>•stagger the use of staff rooms and offices to limit occupancy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Reduce the use of shared resources:</w:t>
            </w:r>
          </w:p>
          <w:p w:rsidR="00397179" w:rsidRPr="00EB23CA" w:rsidRDefault="00687BEA" w:rsidP="001974DE">
            <w:pPr>
              <w:rPr>
                <w:rFonts w:ascii="Arial" w:hAnsi="Arial" w:cs="Arial"/>
              </w:rPr>
            </w:pPr>
            <w:r w:rsidRPr="00EB23CA">
              <w:rPr>
                <w:rFonts w:ascii="Arial" w:hAnsi="Arial" w:cs="Arial"/>
              </w:rPr>
              <w:t>•by limiting the amount of shared resources that are taken home and limit exchange of take-h</w:t>
            </w:r>
            <w:r w:rsidR="001974DE">
              <w:rPr>
                <w:rFonts w:ascii="Arial" w:hAnsi="Arial" w:cs="Arial"/>
              </w:rPr>
              <w:t xml:space="preserve">ome resources between children and </w:t>
            </w:r>
            <w:r w:rsidRPr="00EB23CA">
              <w:rPr>
                <w:rFonts w:ascii="Arial" w:hAnsi="Arial" w:cs="Arial"/>
              </w:rPr>
              <w:t>staff</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r w:rsidRPr="00EB23CA">
              <w:rPr>
                <w:rFonts w:ascii="Arial" w:hAnsi="Arial" w:cs="Arial"/>
              </w:rPr>
              <w:t>•remove unnecessary items from rooms and other learning environments where there is space to store it elsewhere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r w:rsidRPr="00EB23CA">
              <w:rPr>
                <w:rFonts w:ascii="Arial" w:hAnsi="Arial" w:cs="Arial"/>
              </w:rPr>
              <w:t>•remove soft furnishings, soft toys and toys that are hard to clean (such as those with intricate parts)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3667F" w:rsidP="00687BEA">
            <w:pPr>
              <w:rPr>
                <w:rFonts w:ascii="Arial" w:hAnsi="Arial" w:cs="Arial"/>
              </w:rPr>
            </w:pPr>
            <w:r>
              <w:rPr>
                <w:rFonts w:ascii="Arial" w:hAnsi="Arial" w:cs="Arial"/>
              </w:rPr>
              <w:lastRenderedPageBreak/>
              <w:t>•</w:t>
            </w:r>
            <w:r w:rsidR="00687BEA" w:rsidRPr="00EB23CA">
              <w:rPr>
                <w:rFonts w:ascii="Arial" w:hAnsi="Arial" w:cs="Arial"/>
              </w:rPr>
              <w:t xml:space="preserve"> practical lessons can go ahead if equipment can be cleaned thoroughly and the learning environment is occupied by the same children in one day, or properly cleaned between cohorts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687BEA" w:rsidRPr="00EB23CA" w:rsidRDefault="00687BEA" w:rsidP="00397179">
            <w:pPr>
              <w:rPr>
                <w:rFonts w:ascii="Arial" w:hAnsi="Arial" w:cs="Arial"/>
              </w:rPr>
            </w:pPr>
            <w:r w:rsidRPr="00EB23CA">
              <w:rPr>
                <w:rFonts w:ascii="Arial" w:hAnsi="Arial" w:cs="Arial"/>
              </w:rPr>
              <w:t>•encouraging parents and children to walk or cycle to their education setting where possible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3667F">
            <w:pPr>
              <w:rPr>
                <w:rFonts w:ascii="Arial" w:hAnsi="Arial" w:cs="Arial"/>
              </w:rPr>
            </w:pPr>
            <w:r w:rsidRPr="00EB23CA">
              <w:rPr>
                <w:rFonts w:ascii="Arial" w:hAnsi="Arial" w:cs="Arial"/>
              </w:rPr>
              <w:t>•</w:t>
            </w:r>
            <w:r w:rsidR="0063667F">
              <w:rPr>
                <w:rFonts w:ascii="Arial" w:hAnsi="Arial" w:cs="Arial"/>
              </w:rPr>
              <w:t xml:space="preserve"> follow</w:t>
            </w:r>
            <w:r w:rsidRPr="00EB23CA">
              <w:rPr>
                <w:rFonts w:ascii="Arial" w:hAnsi="Arial" w:cs="Arial"/>
              </w:rPr>
              <w:t xml:space="preserve"> the government gui</w:t>
            </w:r>
            <w:r w:rsidR="0063667F">
              <w:rPr>
                <w:rFonts w:ascii="Arial" w:hAnsi="Arial" w:cs="Arial"/>
              </w:rPr>
              <w:t xml:space="preserve">dance on how to travel safely </w:t>
            </w:r>
            <w:r w:rsidRPr="00EB23CA">
              <w:rPr>
                <w:rFonts w:ascii="Arial" w:hAnsi="Arial" w:cs="Arial"/>
              </w:rPr>
              <w:t>when planning their travel, particularly if public transport is required</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Further actions</w:t>
            </w:r>
            <w:r w:rsidR="00CD056F">
              <w:rPr>
                <w:rFonts w:ascii="Arial" w:hAnsi="Arial" w:cs="Arial"/>
                <w:b/>
              </w:rPr>
              <w:t xml:space="preserve"> – see ideas ‘resources’ </w:t>
            </w:r>
            <w:r w:rsidR="00CD056F" w:rsidRPr="00CD056F">
              <w:rPr>
                <w:rFonts w:ascii="Arial" w:hAnsi="Arial" w:cs="Arial"/>
              </w:rPr>
              <w:t xml:space="preserve">on </w:t>
            </w:r>
            <w:hyperlink r:id="rId42" w:history="1">
              <w:r w:rsidR="00CD056F" w:rsidRPr="00CD056F">
                <w:rPr>
                  <w:rStyle w:val="Hyperlink"/>
                  <w:rFonts w:ascii="Arial" w:hAnsi="Arial" w:cs="Arial"/>
                </w:rPr>
                <w:t>www.solgrid.org.uk/eyc</w:t>
              </w:r>
            </w:hyperlink>
            <w:r w:rsidR="00CD056F">
              <w:rPr>
                <w:rFonts w:ascii="Arial" w:hAnsi="Arial" w:cs="Arial"/>
                <w:b/>
              </w:rPr>
              <w:t xml:space="preserve"> </w:t>
            </w:r>
          </w:p>
          <w:p w:rsidR="00687BEA" w:rsidRDefault="00EB23CA" w:rsidP="00687BEA">
            <w:pPr>
              <w:jc w:val="center"/>
              <w:rPr>
                <w:rFonts w:ascii="Arial" w:hAnsi="Arial" w:cs="Arial"/>
              </w:rPr>
            </w:pPr>
            <w:proofErr w:type="spellStart"/>
            <w:r w:rsidRPr="00EB23CA">
              <w:rPr>
                <w:rFonts w:ascii="Arial" w:hAnsi="Arial" w:cs="Arial"/>
              </w:rPr>
              <w:t>Eg</w:t>
            </w:r>
            <w:proofErr w:type="spellEnd"/>
            <w:r w:rsidRPr="00EB23CA">
              <w:rPr>
                <w:rFonts w:ascii="Arial" w:hAnsi="Arial" w:cs="Arial"/>
              </w:rPr>
              <w:t xml:space="preserve"> completing LA data returns – opening &amp; attendance status</w:t>
            </w:r>
          </w:p>
          <w:p w:rsidR="00D739A3" w:rsidRDefault="00D739A3" w:rsidP="00687BEA">
            <w:pPr>
              <w:jc w:val="center"/>
              <w:rPr>
                <w:rFonts w:ascii="Arial" w:hAnsi="Arial" w:cs="Arial"/>
              </w:rPr>
            </w:pPr>
            <w:r>
              <w:rPr>
                <w:rFonts w:ascii="Arial" w:hAnsi="Arial" w:cs="Arial"/>
              </w:rPr>
              <w:t xml:space="preserve">Liaise with complementary settings – </w:t>
            </w:r>
            <w:proofErr w:type="spellStart"/>
            <w:r>
              <w:rPr>
                <w:rFonts w:ascii="Arial" w:hAnsi="Arial" w:cs="Arial"/>
              </w:rPr>
              <w:t>eg</w:t>
            </w:r>
            <w:proofErr w:type="spellEnd"/>
            <w:r>
              <w:rPr>
                <w:rFonts w:ascii="Arial" w:hAnsi="Arial" w:cs="Arial"/>
              </w:rPr>
              <w:t xml:space="preserve"> where you provider wrap around or after school care</w:t>
            </w:r>
          </w:p>
          <w:p w:rsidR="00D63AEF" w:rsidRDefault="00D63AEF" w:rsidP="00D63AEF">
            <w:pPr>
              <w:jc w:val="center"/>
              <w:rPr>
                <w:rFonts w:ascii="Arial" w:hAnsi="Arial" w:cs="Arial"/>
              </w:rPr>
            </w:pPr>
            <w:r>
              <w:rPr>
                <w:rFonts w:ascii="Arial" w:hAnsi="Arial" w:cs="Arial"/>
              </w:rPr>
              <w:t>How will you store and share ‘products’ made in the setting –such as pictures for home?</w:t>
            </w:r>
          </w:p>
          <w:p w:rsidR="001365E2" w:rsidRDefault="002A20BC" w:rsidP="00D63AEF">
            <w:pPr>
              <w:jc w:val="center"/>
              <w:rPr>
                <w:rFonts w:ascii="Arial" w:hAnsi="Arial" w:cs="Arial"/>
              </w:rPr>
            </w:pPr>
            <w:r>
              <w:rPr>
                <w:rFonts w:ascii="Arial" w:hAnsi="Arial" w:cs="Arial"/>
              </w:rPr>
              <w:t>b</w:t>
            </w:r>
            <w:r w:rsidR="001365E2">
              <w:rPr>
                <w:rFonts w:ascii="Arial" w:hAnsi="Arial" w:cs="Arial"/>
              </w:rPr>
              <w:t>ins for safe tissue disposal, nappy safety [as numbers increase]</w:t>
            </w:r>
          </w:p>
          <w:p w:rsidR="007F069F" w:rsidRPr="00EB23CA" w:rsidRDefault="007F069F" w:rsidP="00D63AEF">
            <w:pPr>
              <w:jc w:val="center"/>
              <w:rPr>
                <w:rFonts w:ascii="Arial" w:hAnsi="Arial" w:cs="Arial"/>
              </w:rPr>
            </w:pPr>
            <w:r>
              <w:rPr>
                <w:rFonts w:ascii="Arial" w:hAnsi="Arial" w:cs="Arial"/>
              </w:rPr>
              <w:t>When will you have the first fire drill – to practice safety arrangements?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Default="00262B17" w:rsidP="00397179">
            <w:pPr>
              <w:rPr>
                <w:rFonts w:ascii="Arial" w:hAnsi="Arial" w:cs="Arial"/>
              </w:rPr>
            </w:pPr>
            <w:r w:rsidRPr="00EB23CA">
              <w:rPr>
                <w:rFonts w:ascii="Arial" w:hAnsi="Arial" w:cs="Arial"/>
              </w:rPr>
              <w:t>Actions:</w:t>
            </w:r>
          </w:p>
          <w:p w:rsidR="002F48CF" w:rsidRDefault="002F48CF" w:rsidP="00397179">
            <w:pPr>
              <w:rPr>
                <w:rFonts w:ascii="Arial" w:hAnsi="Arial" w:cs="Arial"/>
              </w:rPr>
            </w:pPr>
          </w:p>
          <w:p w:rsidR="002F48CF" w:rsidRPr="00EB23CA" w:rsidRDefault="002F48CF" w:rsidP="00397179">
            <w:pPr>
              <w:rPr>
                <w:rFonts w:ascii="Arial" w:hAnsi="Arial" w:cs="Arial"/>
              </w:rPr>
            </w:pPr>
          </w:p>
          <w:p w:rsidR="00687BEA" w:rsidRDefault="00687BEA" w:rsidP="00397179">
            <w:pPr>
              <w:rPr>
                <w:rFonts w:ascii="Arial" w:hAnsi="Arial" w:cs="Arial"/>
              </w:rPr>
            </w:pPr>
          </w:p>
          <w:p w:rsidR="007F069F" w:rsidRDefault="007F069F" w:rsidP="00397179">
            <w:pPr>
              <w:rPr>
                <w:rFonts w:ascii="Arial" w:hAnsi="Arial" w:cs="Arial"/>
              </w:rPr>
            </w:pPr>
          </w:p>
          <w:p w:rsidR="007F069F" w:rsidRDefault="007F069F" w:rsidP="00397179">
            <w:pPr>
              <w:rPr>
                <w:rFonts w:ascii="Arial" w:hAnsi="Arial" w:cs="Arial"/>
              </w:rPr>
            </w:pPr>
          </w:p>
          <w:p w:rsidR="007F069F" w:rsidRDefault="007F069F" w:rsidP="00397179">
            <w:pPr>
              <w:rPr>
                <w:rFonts w:ascii="Arial" w:hAnsi="Arial" w:cs="Arial"/>
              </w:rPr>
            </w:pPr>
          </w:p>
          <w:p w:rsidR="007F069F" w:rsidRPr="00EB23CA" w:rsidRDefault="007F069F" w:rsidP="00397179">
            <w:pPr>
              <w:rPr>
                <w:rFonts w:ascii="Arial" w:hAnsi="Arial" w:cs="Arial"/>
              </w:rPr>
            </w:pPr>
          </w:p>
        </w:tc>
        <w:tc>
          <w:tcPr>
            <w:tcW w:w="999" w:type="dxa"/>
          </w:tcPr>
          <w:p w:rsidR="00687BEA" w:rsidRPr="00EB23CA" w:rsidRDefault="00687BEA" w:rsidP="00397179">
            <w:pPr>
              <w:rPr>
                <w:rFonts w:ascii="Arial" w:hAnsi="Arial" w:cs="Arial"/>
              </w:rPr>
            </w:pPr>
          </w:p>
        </w:tc>
      </w:tr>
    </w:tbl>
    <w:p w:rsidR="00EB23CA" w:rsidRPr="00EB23CA" w:rsidRDefault="00397179" w:rsidP="00397179">
      <w:pPr>
        <w:rPr>
          <w:rFonts w:ascii="Arial" w:hAnsi="Arial" w:cs="Arial"/>
        </w:rPr>
      </w:pPr>
      <w:r w:rsidRPr="00EB23CA">
        <w:rPr>
          <w:rFonts w:ascii="Arial" w:hAnsi="Arial" w:cs="Arial"/>
        </w:rPr>
        <w:t>This is pa</w:t>
      </w:r>
      <w:r w:rsidR="001C636D" w:rsidRPr="00EB23CA">
        <w:rPr>
          <w:rFonts w:ascii="Arial" w:hAnsi="Arial" w:cs="Arial"/>
        </w:rPr>
        <w:t xml:space="preserve">rt of a longer check-list from </w:t>
      </w:r>
      <w:hyperlink r:id="rId43" w:history="1">
        <w:r w:rsidR="001C636D" w:rsidRPr="00EB23CA">
          <w:rPr>
            <w:rStyle w:val="Hyperlink"/>
            <w:rFonts w:ascii="Arial" w:hAnsi="Arial" w:cs="Arial"/>
          </w:rPr>
          <w:t>https://www.gov.uk/government/publications/coronavirus-covid-19-implementing-protective-measures-in-education-and-childcare-settings</w:t>
        </w:r>
      </w:hyperlink>
      <w:r w:rsidR="001C636D" w:rsidRPr="00EB23CA">
        <w:rPr>
          <w:rFonts w:ascii="Arial" w:hAnsi="Arial" w:cs="Arial"/>
        </w:rPr>
        <w:t xml:space="preserve"> </w:t>
      </w:r>
      <w:r w:rsidRPr="00EB23CA">
        <w:rPr>
          <w:rFonts w:ascii="Arial" w:hAnsi="Arial" w:cs="Arial"/>
        </w:rPr>
        <w:t xml:space="preserve">   </w:t>
      </w:r>
    </w:p>
    <w:p w:rsidR="00397179" w:rsidRPr="00397179" w:rsidRDefault="00397179" w:rsidP="00397179">
      <w:pPr>
        <w:rPr>
          <w:rFonts w:ascii="Arial" w:hAnsi="Arial" w:cs="Arial"/>
        </w:rPr>
      </w:pPr>
      <w:r w:rsidRPr="00EB23CA">
        <w:rPr>
          <w:rFonts w:ascii="Arial" w:hAnsi="Arial" w:cs="Arial"/>
        </w:rPr>
        <w:t xml:space="preserve"> </w:t>
      </w:r>
      <w:hyperlink r:id="rId44" w:history="1">
        <w:r w:rsidR="00EB23CA" w:rsidRPr="00EB23CA">
          <w:rPr>
            <w:rStyle w:val="Hyperlink"/>
            <w:rFonts w:ascii="Arial" w:hAnsi="Arial" w:cs="Arial"/>
          </w:rPr>
          <w:t>https://www.gov.uk/government/publications/actions-for-educational-and-childcare-settings-to-prepare-for-wider-opening-from-1-june-2020/opening-schools-for-more-children-and-young-people-initial-planning-framework-for-schools-in-england</w:t>
        </w:r>
      </w:hyperlink>
      <w:r w:rsidR="00EB23CA">
        <w:rPr>
          <w:rFonts w:ascii="Arial" w:hAnsi="Arial" w:cs="Arial"/>
        </w:rPr>
        <w:t xml:space="preserve"> </w:t>
      </w:r>
    </w:p>
    <w:p w:rsidR="00397179" w:rsidRPr="00F23609" w:rsidRDefault="00D74F3B" w:rsidP="00397179">
      <w:pPr>
        <w:rPr>
          <w:rFonts w:ascii="Arial" w:hAnsi="Arial" w:cs="Arial"/>
        </w:rPr>
      </w:pPr>
      <w:hyperlink r:id="rId45" w:history="1">
        <w:r w:rsidR="00F23609" w:rsidRPr="00F23609">
          <w:rPr>
            <w:rStyle w:val="Hyperlink"/>
            <w:rFonts w:ascii="Arial" w:hAnsi="Arial" w:cs="Arial"/>
          </w:rPr>
          <w:t>https://foundationyears.org.uk/category/news/</w:t>
        </w:r>
      </w:hyperlink>
      <w:r w:rsidR="00F23609" w:rsidRPr="00F23609">
        <w:rPr>
          <w:rFonts w:ascii="Arial" w:hAnsi="Arial" w:cs="Arial"/>
          <w:u w:val="single"/>
        </w:rPr>
        <w:t xml:space="preserve"> </w:t>
      </w:r>
      <w:r w:rsidR="00F23609" w:rsidRPr="00F23609">
        <w:rPr>
          <w:rFonts w:ascii="Arial" w:hAnsi="Arial" w:cs="Arial"/>
        </w:rPr>
        <w:t xml:space="preserve">- watch the foundation years </w:t>
      </w:r>
      <w:proofErr w:type="spellStart"/>
      <w:r w:rsidR="00F23609" w:rsidRPr="00F23609">
        <w:rPr>
          <w:rFonts w:ascii="Arial" w:hAnsi="Arial" w:cs="Arial"/>
        </w:rPr>
        <w:t>vodcasts</w:t>
      </w:r>
      <w:proofErr w:type="spellEnd"/>
      <w:r w:rsidR="00F23609" w:rsidRPr="00F23609">
        <w:rPr>
          <w:rFonts w:ascii="Arial" w:hAnsi="Arial" w:cs="Arial"/>
        </w:rPr>
        <w:t xml:space="preserve"> </w:t>
      </w:r>
      <w:r w:rsidR="00862060">
        <w:rPr>
          <w:rFonts w:ascii="Arial" w:hAnsi="Arial" w:cs="Arial"/>
        </w:rPr>
        <w:t xml:space="preserve">and those on </w:t>
      </w:r>
      <w:proofErr w:type="spellStart"/>
      <w:r w:rsidR="00862060">
        <w:rPr>
          <w:rFonts w:ascii="Arial" w:hAnsi="Arial" w:cs="Arial"/>
        </w:rPr>
        <w:t>Flavor</w:t>
      </w:r>
      <w:proofErr w:type="spellEnd"/>
      <w:r w:rsidR="00862060">
        <w:rPr>
          <w:rFonts w:ascii="Arial" w:hAnsi="Arial" w:cs="Arial"/>
        </w:rPr>
        <w:t>.</w:t>
      </w:r>
    </w:p>
    <w:sectPr w:rsidR="00397179" w:rsidRPr="00F23609" w:rsidSect="009474BD">
      <w:headerReference w:type="default" r:id="rId46"/>
      <w:footerReference w:type="default" r:id="rId47"/>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accurate at </w:t>
    </w:r>
    <w:r w:rsidR="00444921">
      <w:rPr>
        <w:color w:val="FF0000"/>
        <w:sz w:val="20"/>
        <w:szCs w:val="20"/>
      </w:rPr>
      <w:t>21.</w:t>
    </w:r>
    <w:r w:rsidR="00D130FC">
      <w:rPr>
        <w:sz w:val="20"/>
        <w:szCs w:val="20"/>
      </w:rPr>
      <w:t>05</w:t>
    </w:r>
    <w:r w:rsidR="0068785E" w:rsidRPr="0009601E">
      <w:rPr>
        <w:sz w:val="20"/>
        <w:szCs w:val="20"/>
      </w:rPr>
      <w:t>.</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r w:rsidRPr="00580CEE">
      <w:rPr>
        <w:rFonts w:ascii="Arial" w:hAnsi="Arial" w:cs="Arial"/>
      </w:rPr>
      <w:t xml:space="preserve">Covid 19 [C19] </w:t>
    </w:r>
    <w:r w:rsidR="00D130FC">
      <w:rPr>
        <w:rFonts w:ascii="Arial" w:hAnsi="Arial" w:cs="Arial"/>
      </w:rPr>
      <w:t>May</w:t>
    </w:r>
    <w:r w:rsidR="00113EF3" w:rsidRPr="00580CEE">
      <w:rPr>
        <w:rFonts w:ascii="Arial" w:hAnsi="Arial" w:cs="Arial"/>
      </w:rPr>
      <w:t xml:space="preserve"> 2020</w:t>
    </w:r>
    <w:r w:rsidR="0026422F">
      <w:rPr>
        <w:rFonts w:ascii="Arial" w:hAnsi="Arial" w:cs="Arial"/>
      </w:rPr>
      <w:t>v9</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8740F"/>
    <w:rsid w:val="0009601E"/>
    <w:rsid w:val="000B7024"/>
    <w:rsid w:val="000C4562"/>
    <w:rsid w:val="000E3A87"/>
    <w:rsid w:val="0010057E"/>
    <w:rsid w:val="0010409D"/>
    <w:rsid w:val="00105D0E"/>
    <w:rsid w:val="00113EF3"/>
    <w:rsid w:val="00121469"/>
    <w:rsid w:val="0012603F"/>
    <w:rsid w:val="00126B9B"/>
    <w:rsid w:val="001365E2"/>
    <w:rsid w:val="0014044C"/>
    <w:rsid w:val="00153EE9"/>
    <w:rsid w:val="00161ED5"/>
    <w:rsid w:val="00171D21"/>
    <w:rsid w:val="001726A2"/>
    <w:rsid w:val="00181914"/>
    <w:rsid w:val="001974DE"/>
    <w:rsid w:val="001B7CCF"/>
    <w:rsid w:val="001C636D"/>
    <w:rsid w:val="001E7843"/>
    <w:rsid w:val="001F7FD5"/>
    <w:rsid w:val="00200981"/>
    <w:rsid w:val="0021382F"/>
    <w:rsid w:val="00240CC6"/>
    <w:rsid w:val="00262B17"/>
    <w:rsid w:val="0026422F"/>
    <w:rsid w:val="0027117C"/>
    <w:rsid w:val="0027248F"/>
    <w:rsid w:val="002A072E"/>
    <w:rsid w:val="002A20BC"/>
    <w:rsid w:val="002B1425"/>
    <w:rsid w:val="002C6EDB"/>
    <w:rsid w:val="002D5DC5"/>
    <w:rsid w:val="002F48CF"/>
    <w:rsid w:val="00301311"/>
    <w:rsid w:val="00311E7C"/>
    <w:rsid w:val="00312835"/>
    <w:rsid w:val="00324D12"/>
    <w:rsid w:val="0036110C"/>
    <w:rsid w:val="0036384E"/>
    <w:rsid w:val="00372B7C"/>
    <w:rsid w:val="0037767D"/>
    <w:rsid w:val="00397179"/>
    <w:rsid w:val="003B0675"/>
    <w:rsid w:val="003B0C92"/>
    <w:rsid w:val="003F7826"/>
    <w:rsid w:val="004013CC"/>
    <w:rsid w:val="004036D8"/>
    <w:rsid w:val="004049D1"/>
    <w:rsid w:val="00411D90"/>
    <w:rsid w:val="00413B71"/>
    <w:rsid w:val="004168E1"/>
    <w:rsid w:val="00420C98"/>
    <w:rsid w:val="00426F0A"/>
    <w:rsid w:val="00427040"/>
    <w:rsid w:val="00434079"/>
    <w:rsid w:val="00441C78"/>
    <w:rsid w:val="00444921"/>
    <w:rsid w:val="00447482"/>
    <w:rsid w:val="00451631"/>
    <w:rsid w:val="004605F6"/>
    <w:rsid w:val="004631BB"/>
    <w:rsid w:val="0047645B"/>
    <w:rsid w:val="004E2B7B"/>
    <w:rsid w:val="004F2E9A"/>
    <w:rsid w:val="005010E4"/>
    <w:rsid w:val="005039D8"/>
    <w:rsid w:val="00507773"/>
    <w:rsid w:val="00516F5A"/>
    <w:rsid w:val="00541DBC"/>
    <w:rsid w:val="00565EB9"/>
    <w:rsid w:val="00576792"/>
    <w:rsid w:val="00580CEE"/>
    <w:rsid w:val="00580D12"/>
    <w:rsid w:val="005834A9"/>
    <w:rsid w:val="005A6973"/>
    <w:rsid w:val="005B55A9"/>
    <w:rsid w:val="005D14A8"/>
    <w:rsid w:val="005E54C2"/>
    <w:rsid w:val="005E68A9"/>
    <w:rsid w:val="005F370F"/>
    <w:rsid w:val="00601623"/>
    <w:rsid w:val="00627B0E"/>
    <w:rsid w:val="0063667F"/>
    <w:rsid w:val="00654BC7"/>
    <w:rsid w:val="00654C07"/>
    <w:rsid w:val="00664E3A"/>
    <w:rsid w:val="0068684B"/>
    <w:rsid w:val="0068785E"/>
    <w:rsid w:val="00687BEA"/>
    <w:rsid w:val="00692BE6"/>
    <w:rsid w:val="006A5F58"/>
    <w:rsid w:val="006A6E2D"/>
    <w:rsid w:val="006B63E2"/>
    <w:rsid w:val="006D097F"/>
    <w:rsid w:val="0070281D"/>
    <w:rsid w:val="00717DCD"/>
    <w:rsid w:val="0073184A"/>
    <w:rsid w:val="007323E5"/>
    <w:rsid w:val="00753551"/>
    <w:rsid w:val="00757960"/>
    <w:rsid w:val="007631F4"/>
    <w:rsid w:val="00767AD5"/>
    <w:rsid w:val="007730E4"/>
    <w:rsid w:val="007775D5"/>
    <w:rsid w:val="00784647"/>
    <w:rsid w:val="00786FBE"/>
    <w:rsid w:val="00787A12"/>
    <w:rsid w:val="00793F98"/>
    <w:rsid w:val="007A4F7A"/>
    <w:rsid w:val="007D3F96"/>
    <w:rsid w:val="007E1346"/>
    <w:rsid w:val="007E753F"/>
    <w:rsid w:val="007F069F"/>
    <w:rsid w:val="007F4035"/>
    <w:rsid w:val="007F78D3"/>
    <w:rsid w:val="008457BB"/>
    <w:rsid w:val="0084684C"/>
    <w:rsid w:val="00860866"/>
    <w:rsid w:val="0086115E"/>
    <w:rsid w:val="00862060"/>
    <w:rsid w:val="00872AF9"/>
    <w:rsid w:val="00873955"/>
    <w:rsid w:val="00883C26"/>
    <w:rsid w:val="008A3E60"/>
    <w:rsid w:val="008C4F9C"/>
    <w:rsid w:val="008D3F3C"/>
    <w:rsid w:val="008D49ED"/>
    <w:rsid w:val="008E01E9"/>
    <w:rsid w:val="008E7233"/>
    <w:rsid w:val="008F0A23"/>
    <w:rsid w:val="009120C9"/>
    <w:rsid w:val="0092102C"/>
    <w:rsid w:val="00921A5D"/>
    <w:rsid w:val="00935856"/>
    <w:rsid w:val="00936C22"/>
    <w:rsid w:val="009474BD"/>
    <w:rsid w:val="009770A8"/>
    <w:rsid w:val="00983D90"/>
    <w:rsid w:val="00986920"/>
    <w:rsid w:val="009934B0"/>
    <w:rsid w:val="009B2663"/>
    <w:rsid w:val="009B302C"/>
    <w:rsid w:val="009E2300"/>
    <w:rsid w:val="009E6174"/>
    <w:rsid w:val="009F0DAB"/>
    <w:rsid w:val="00A02F30"/>
    <w:rsid w:val="00A0510D"/>
    <w:rsid w:val="00A1702D"/>
    <w:rsid w:val="00A17AD1"/>
    <w:rsid w:val="00A60A44"/>
    <w:rsid w:val="00A65B56"/>
    <w:rsid w:val="00A826C4"/>
    <w:rsid w:val="00AA13A3"/>
    <w:rsid w:val="00AA2764"/>
    <w:rsid w:val="00AC2E77"/>
    <w:rsid w:val="00AE35B1"/>
    <w:rsid w:val="00B354F3"/>
    <w:rsid w:val="00B35ECD"/>
    <w:rsid w:val="00B41B55"/>
    <w:rsid w:val="00B41CEE"/>
    <w:rsid w:val="00B46746"/>
    <w:rsid w:val="00B60A33"/>
    <w:rsid w:val="00B76CEF"/>
    <w:rsid w:val="00BA16E4"/>
    <w:rsid w:val="00BC1102"/>
    <w:rsid w:val="00BC206F"/>
    <w:rsid w:val="00BD368C"/>
    <w:rsid w:val="00BD529B"/>
    <w:rsid w:val="00BD7E03"/>
    <w:rsid w:val="00BE1207"/>
    <w:rsid w:val="00C074CD"/>
    <w:rsid w:val="00C12428"/>
    <w:rsid w:val="00C138E3"/>
    <w:rsid w:val="00C2709E"/>
    <w:rsid w:val="00C445D2"/>
    <w:rsid w:val="00C47C17"/>
    <w:rsid w:val="00C75C8C"/>
    <w:rsid w:val="00C77B9C"/>
    <w:rsid w:val="00C81EE3"/>
    <w:rsid w:val="00C908E5"/>
    <w:rsid w:val="00C90D16"/>
    <w:rsid w:val="00CB4B5E"/>
    <w:rsid w:val="00CD056F"/>
    <w:rsid w:val="00CD7F23"/>
    <w:rsid w:val="00CF298A"/>
    <w:rsid w:val="00D052CB"/>
    <w:rsid w:val="00D065DF"/>
    <w:rsid w:val="00D130FC"/>
    <w:rsid w:val="00D143AE"/>
    <w:rsid w:val="00D21261"/>
    <w:rsid w:val="00D2186A"/>
    <w:rsid w:val="00D449A5"/>
    <w:rsid w:val="00D52967"/>
    <w:rsid w:val="00D538AB"/>
    <w:rsid w:val="00D63658"/>
    <w:rsid w:val="00D63AEF"/>
    <w:rsid w:val="00D65E52"/>
    <w:rsid w:val="00D739A3"/>
    <w:rsid w:val="00D74F3B"/>
    <w:rsid w:val="00D8203E"/>
    <w:rsid w:val="00D868CE"/>
    <w:rsid w:val="00D95217"/>
    <w:rsid w:val="00DA7040"/>
    <w:rsid w:val="00DE4F5B"/>
    <w:rsid w:val="00DF30F5"/>
    <w:rsid w:val="00DF789F"/>
    <w:rsid w:val="00E12DFA"/>
    <w:rsid w:val="00E4171D"/>
    <w:rsid w:val="00E70963"/>
    <w:rsid w:val="00E94CE2"/>
    <w:rsid w:val="00E96BC0"/>
    <w:rsid w:val="00EA165F"/>
    <w:rsid w:val="00EA2C07"/>
    <w:rsid w:val="00EB23CA"/>
    <w:rsid w:val="00ED3902"/>
    <w:rsid w:val="00EF0982"/>
    <w:rsid w:val="00F01BEF"/>
    <w:rsid w:val="00F164F3"/>
    <w:rsid w:val="00F23609"/>
    <w:rsid w:val="00F23D74"/>
    <w:rsid w:val="00F26599"/>
    <w:rsid w:val="00F57195"/>
    <w:rsid w:val="00F7062C"/>
    <w:rsid w:val="00F748D4"/>
    <w:rsid w:val="00F8253E"/>
    <w:rsid w:val="00F830CE"/>
    <w:rsid w:val="00F834BE"/>
    <w:rsid w:val="00F871E4"/>
    <w:rsid w:val="00F87CC3"/>
    <w:rsid w:val="00F933AB"/>
    <w:rsid w:val="00F95679"/>
    <w:rsid w:val="00F972F4"/>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158493"/>
  <w15:docId w15:val="{9790704D-2F22-4FE1-BE5A-CC6129D5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ucationsafeguarding@solihull.gov.uk" TargetMode="External"/><Relationship Id="rId18" Type="http://schemas.openxmlformats.org/officeDocument/2006/relationships/hyperlink" Target="https://socialsolihull.org.uk/localoffer/education/children-and-young-peoples-send-service/early-years-send-team-2/early-years-advice-sheets/" TargetMode="External"/><Relationship Id="rId26" Type="http://schemas.openxmlformats.org/officeDocument/2006/relationships/hyperlink" Target="https://www.gov.uk/guidance/ofsted-coronavirus-covid-19-rolling-update" TargetMode="External"/><Relationship Id="rId39" Type="http://schemas.openxmlformats.org/officeDocument/2006/relationships/hyperlink" Target="http://www.solgrid.org.uk/eyc/support/" TargetMode="External"/><Relationship Id="rId3" Type="http://schemas.openxmlformats.org/officeDocument/2006/relationships/styles" Target="styles.xml"/><Relationship Id="rId21" Type="http://schemas.openxmlformats.org/officeDocument/2006/relationships/hyperlink" Target="https://emergingminds.org.uk/co-space-study-1st-update/" TargetMode="External"/><Relationship Id="rId34" Type="http://schemas.openxmlformats.org/officeDocument/2006/relationships/hyperlink" Target="https://www.solihull.gov.uk/Resident/socialservicesandhealth/Coronavirus" TargetMode="External"/><Relationship Id="rId42" Type="http://schemas.openxmlformats.org/officeDocument/2006/relationships/hyperlink" Target="http://www.solgrid.org.uk/eyc"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urveymonkey.co.uk/r/EYCOVID-19" TargetMode="External"/><Relationship Id="rId17" Type="http://schemas.openxmlformats.org/officeDocument/2006/relationships/hyperlink" Target="http://evolutionaryparenting.com/daycare-and-cortisol-levels-what-does-this-tell-us/"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gov.uk/government/publications/closure-of-educational-settings-information-for-parents-and-carers" TargetMode="External"/><Relationship Id="rId38" Type="http://schemas.openxmlformats.org/officeDocument/2006/relationships/hyperlink" Target="https://socialsolihull.org.uk/localoffer/education/children-and-young-peoples-send-service/early-years-send-team-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bcockprime.co.uk/improving-schools-and-settings/early-years/early-years-inclusion/a-z-of-inclusion-resources/t-inclusion-resources" TargetMode="External"/><Relationship Id="rId20" Type="http://schemas.openxmlformats.org/officeDocument/2006/relationships/hyperlink" Target="https://www.unicef.org.uk/coronavirus-children-in-lockdown/" TargetMode="External"/><Relationship Id="rId29" Type="http://schemas.openxmlformats.org/officeDocument/2006/relationships/hyperlink" Target="https://www.gbslepgrowthhub.co.uk/business-advice/coronavirus" TargetMode="External"/><Relationship Id="rId41"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implementing-protective-measures-in-education-and-childcare-settings" TargetMode="External"/><Relationship Id="rId24" Type="http://schemas.openxmlformats.org/officeDocument/2006/relationships/hyperlink" Target="http://www.solgrid.org.uk/eyc" TargetMode="External"/><Relationship Id="rId32" Type="http://schemas.openxmlformats.org/officeDocument/2006/relationships/hyperlink" Target="https://www.gov.uk/guidance/help-children-aged-2-to-4-to-learn-at-home-during-coronavirus-covid-19" TargetMode="External"/><Relationship Id="rId37" Type="http://schemas.openxmlformats.org/officeDocument/2006/relationships/hyperlink" Target="http://www.solgrid.org.uk/eyc/eef/" TargetMode="External"/><Relationship Id="rId40" Type="http://schemas.openxmlformats.org/officeDocument/2006/relationships/hyperlink" Target="https://solihulllscp.co.uk/latest/news/newsletters-4/lscp-newsletter-74" TargetMode="External"/><Relationship Id="rId45" Type="http://schemas.openxmlformats.org/officeDocument/2006/relationships/hyperlink" Target="https://foundationyears.org.uk/category/news/"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ncb.org.uk/resources-publications/listening-way-life-why-how-we-listen-young-children" TargetMode="External"/><Relationship Id="rId28" Type="http://schemas.openxmlformats.org/officeDocument/2006/relationships/hyperlink" Target="https://foundationyears.org.uk/2020/05/vodcast-on-early-years-funding-arrangements-to-support-childcare-sufficiency/" TargetMode="External"/><Relationship Id="rId36" Type="http://schemas.openxmlformats.org/officeDocument/2006/relationships/hyperlink" Target="https://www.eyalliance.org.uk/nurseries-childminders-reopen-after-coronavirus-lockdown" TargetMode="External"/><Relationship Id="rId49" Type="http://schemas.openxmlformats.org/officeDocument/2006/relationships/theme" Target="theme/theme1.xml"/><Relationship Id="rId10" Type="http://schemas.openxmlformats.org/officeDocument/2006/relationships/hyperlink" Target="https://protect-eu.mimecast.com/s/nP1nCZ8VGcMNzo1iKhkqM?domain=gov.uk" TargetMode="External"/><Relationship Id="rId19" Type="http://schemas.openxmlformats.org/officeDocument/2006/relationships/hyperlink" Target="https://www.gov.uk/government/publications/managing-school-premises-during-the-coronavirus-outbreak" TargetMode="External"/><Relationship Id="rId31" Type="http://schemas.openxmlformats.org/officeDocument/2006/relationships/hyperlink" Target="https://www.solihull.gov.uk/Resident/socialservicesandhealth/childrenfamilies/fis/parentingsupport" TargetMode="External"/><Relationship Id="rId44"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4" Type="http://schemas.openxmlformats.org/officeDocument/2006/relationships/settings" Target="settings.xml"/><Relationship Id="rId9" Type="http://schemas.openxmlformats.org/officeDocument/2006/relationships/hyperlink" Target="https://www.gov.uk/guidance/local-resilience-forums-contact-details" TargetMode="External"/><Relationship Id="rId14" Type="http://schemas.openxmlformats.org/officeDocument/2006/relationships/hyperlink" Target="https://surveys.phe.org.uk/TakeSurvey.aspx?SurveyID=n4KL97m2I" TargetMode="External"/><Relationship Id="rId22" Type="http://schemas.openxmlformats.org/officeDocument/2006/relationships/hyperlink" Target="https://parentingfromscratch.wordpress.com/2014/08/11/behavior-is-an-iceberg/" TargetMode="External"/><Relationship Id="rId27" Type="http://schemas.openxmlformats.org/officeDocument/2006/relationships/hyperlink" Target="https://www.gov.uk/business-coronavirus-support-finder" TargetMode="External"/><Relationship Id="rId30" Type="http://schemas.openxmlformats.org/officeDocument/2006/relationships/hyperlink" Target="https://www.gov.uk/government/collections/coronavirus-covid-19-guidance-for-schools-and-other-educational-settings" TargetMode="External"/><Relationship Id="rId35" Type="http://schemas.openxmlformats.org/officeDocument/2006/relationships/hyperlink" Target="https://famly.co/blog/covid-19/denmark-reopening-child-care-corona/" TargetMode="External"/><Relationship Id="rId43" Type="http://schemas.openxmlformats.org/officeDocument/2006/relationships/hyperlink" Target="https://www.gov.uk/government/publications/coronavirus-covid-19-implementing-protective-measures-in-education-and-childcare-settings" TargetMode="External"/><Relationship Id="rId48" Type="http://schemas.openxmlformats.org/officeDocument/2006/relationships/fontTable" Target="fontTable.xml"/><Relationship Id="rId8"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83A8-8D5C-4C7E-8418-4E8D60F5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Lisa (Childrens Services - Solihull MBC)</dc:creator>
  <cp:lastModifiedBy> </cp:lastModifiedBy>
  <cp:revision>2</cp:revision>
  <cp:lastPrinted>2020-05-12T12:13:00Z</cp:lastPrinted>
  <dcterms:created xsi:type="dcterms:W3CDTF">2020-05-21T10:09:00Z</dcterms:created>
  <dcterms:modified xsi:type="dcterms:W3CDTF">2020-05-21T10:09:00Z</dcterms:modified>
</cp:coreProperties>
</file>