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43" w:type="dxa"/>
        <w:tblInd w:w="-318" w:type="dxa"/>
        <w:tblLook w:val="04A0" w:firstRow="1" w:lastRow="0" w:firstColumn="1" w:lastColumn="0" w:noHBand="0" w:noVBand="1"/>
      </w:tblPr>
      <w:tblGrid>
        <w:gridCol w:w="2127"/>
        <w:gridCol w:w="1114"/>
        <w:gridCol w:w="1320"/>
        <w:gridCol w:w="1320"/>
        <w:gridCol w:w="1320"/>
        <w:gridCol w:w="1321"/>
        <w:gridCol w:w="1321"/>
      </w:tblGrid>
      <w:tr w:rsidR="005A5C09" w:rsidTr="00EC7F89">
        <w:tc>
          <w:tcPr>
            <w:tcW w:w="2127" w:type="dxa"/>
          </w:tcPr>
          <w:p w:rsidR="005A5C09" w:rsidRDefault="005A5C09">
            <w:r>
              <w:t>Year Two Questions relating to ……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5A5C09" w:rsidP="005A5C09">
            <w:pPr>
              <w:jc w:val="center"/>
              <w:rPr>
                <w:b/>
              </w:rPr>
            </w:pPr>
            <w:r w:rsidRPr="005A5C09">
              <w:rPr>
                <w:b/>
              </w:rPr>
              <w:t>SOLIHULL</w:t>
            </w:r>
          </w:p>
        </w:tc>
        <w:tc>
          <w:tcPr>
            <w:tcW w:w="1320" w:type="dxa"/>
          </w:tcPr>
          <w:p w:rsidR="005A5C09" w:rsidRDefault="005A5C09" w:rsidP="005A5C09">
            <w:pPr>
              <w:jc w:val="center"/>
            </w:pPr>
            <w:r>
              <w:t>Evolve</w:t>
            </w:r>
          </w:p>
        </w:tc>
        <w:tc>
          <w:tcPr>
            <w:tcW w:w="1320" w:type="dxa"/>
            <w:shd w:val="clear" w:color="auto" w:fill="FFFFCC"/>
          </w:tcPr>
          <w:p w:rsidR="005A5C09" w:rsidRDefault="005A5C09" w:rsidP="005A5C09">
            <w:pPr>
              <w:jc w:val="center"/>
            </w:pPr>
            <w:r>
              <w:t>Mosaic</w:t>
            </w:r>
          </w:p>
        </w:tc>
        <w:tc>
          <w:tcPr>
            <w:tcW w:w="1320" w:type="dxa"/>
          </w:tcPr>
          <w:p w:rsidR="005A5C09" w:rsidRDefault="005A5C09" w:rsidP="005A5C09">
            <w:pPr>
              <w:jc w:val="center"/>
            </w:pPr>
            <w:r>
              <w:t>Synergy</w:t>
            </w:r>
          </w:p>
        </w:tc>
        <w:tc>
          <w:tcPr>
            <w:tcW w:w="1321" w:type="dxa"/>
            <w:shd w:val="clear" w:color="auto" w:fill="FFCCFF"/>
          </w:tcPr>
          <w:p w:rsidR="005A5C09" w:rsidRDefault="005A5C09" w:rsidP="005A5C09">
            <w:pPr>
              <w:jc w:val="center"/>
            </w:pPr>
            <w:r>
              <w:t>Unity</w:t>
            </w:r>
          </w:p>
        </w:tc>
        <w:tc>
          <w:tcPr>
            <w:tcW w:w="1321" w:type="dxa"/>
          </w:tcPr>
          <w:p w:rsidR="005A5C09" w:rsidRDefault="009D47E2" w:rsidP="005A5C09">
            <w:pPr>
              <w:jc w:val="center"/>
            </w:pPr>
            <w:r>
              <w:t>Rural</w:t>
            </w:r>
            <w:bookmarkStart w:id="0" w:name="_GoBack"/>
            <w:bookmarkEnd w:id="0"/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FOOD</w:t>
            </w:r>
          </w:p>
          <w:p w:rsidR="005A5C09" w:rsidRDefault="005A5C09">
            <w:r>
              <w:t>I eat vegetables a lot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5A5C09" w:rsidP="005A5C09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320" w:type="dxa"/>
          </w:tcPr>
          <w:p w:rsidR="005A5C09" w:rsidRDefault="005A5C09" w:rsidP="005A5C09">
            <w:pPr>
              <w:jc w:val="center"/>
            </w:pPr>
            <w:r>
              <w:t>38%</w:t>
            </w:r>
          </w:p>
        </w:tc>
        <w:tc>
          <w:tcPr>
            <w:tcW w:w="1320" w:type="dxa"/>
            <w:shd w:val="clear" w:color="auto" w:fill="FFFFCC"/>
          </w:tcPr>
          <w:p w:rsidR="005A5C09" w:rsidRDefault="005A5C09" w:rsidP="005A5C09">
            <w:pPr>
              <w:jc w:val="center"/>
            </w:pPr>
            <w:r>
              <w:t>43%</w:t>
            </w:r>
          </w:p>
        </w:tc>
        <w:tc>
          <w:tcPr>
            <w:tcW w:w="1320" w:type="dxa"/>
          </w:tcPr>
          <w:p w:rsidR="005A5C09" w:rsidRDefault="005A5C09" w:rsidP="005A5C09">
            <w:pPr>
              <w:jc w:val="center"/>
            </w:pPr>
            <w:r>
              <w:t>51%</w:t>
            </w:r>
          </w:p>
        </w:tc>
        <w:tc>
          <w:tcPr>
            <w:tcW w:w="1321" w:type="dxa"/>
            <w:shd w:val="clear" w:color="auto" w:fill="FFCCFF"/>
          </w:tcPr>
          <w:p w:rsidR="005A5C09" w:rsidRDefault="005A5C09" w:rsidP="005A5C09">
            <w:pPr>
              <w:jc w:val="center"/>
            </w:pPr>
            <w:r>
              <w:t>39%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50%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I eat fruit a lot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5A5C09" w:rsidP="005A5C09">
            <w:pPr>
              <w:jc w:val="center"/>
              <w:rPr>
                <w:b/>
              </w:rPr>
            </w:pPr>
            <w:r>
              <w:rPr>
                <w:b/>
              </w:rPr>
              <w:t>58%</w:t>
            </w:r>
          </w:p>
        </w:tc>
        <w:tc>
          <w:tcPr>
            <w:tcW w:w="1320" w:type="dxa"/>
          </w:tcPr>
          <w:p w:rsidR="005A5C09" w:rsidRDefault="005A5C09" w:rsidP="005A5C09">
            <w:pPr>
              <w:jc w:val="center"/>
            </w:pPr>
            <w:r>
              <w:t>57</w:t>
            </w:r>
          </w:p>
        </w:tc>
        <w:tc>
          <w:tcPr>
            <w:tcW w:w="1320" w:type="dxa"/>
            <w:shd w:val="clear" w:color="auto" w:fill="FFFFCC"/>
          </w:tcPr>
          <w:p w:rsidR="005A5C09" w:rsidRDefault="005A5C09" w:rsidP="005A5C09">
            <w:pPr>
              <w:jc w:val="center"/>
            </w:pPr>
            <w:r>
              <w:t>58</w:t>
            </w:r>
          </w:p>
        </w:tc>
        <w:tc>
          <w:tcPr>
            <w:tcW w:w="1320" w:type="dxa"/>
          </w:tcPr>
          <w:p w:rsidR="005A5C09" w:rsidRDefault="005A5C09" w:rsidP="005A5C09">
            <w:pPr>
              <w:jc w:val="center"/>
            </w:pPr>
            <w:r>
              <w:t>59</w:t>
            </w:r>
          </w:p>
        </w:tc>
        <w:tc>
          <w:tcPr>
            <w:tcW w:w="1321" w:type="dxa"/>
            <w:shd w:val="clear" w:color="auto" w:fill="FFCCFF"/>
          </w:tcPr>
          <w:p w:rsidR="005A5C09" w:rsidRDefault="005A5C09" w:rsidP="005A5C09">
            <w:pPr>
              <w:jc w:val="center"/>
            </w:pPr>
            <w:r>
              <w:t>59</w:t>
            </w:r>
          </w:p>
        </w:tc>
        <w:tc>
          <w:tcPr>
            <w:tcW w:w="1321" w:type="dxa"/>
          </w:tcPr>
          <w:p w:rsidR="005A5C09" w:rsidRDefault="005A5C09" w:rsidP="005A5C09">
            <w:pPr>
              <w:jc w:val="center"/>
            </w:pPr>
            <w:r>
              <w:t>56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HYGIENE</w:t>
            </w:r>
          </w:p>
          <w:p w:rsidR="005A5C09" w:rsidRDefault="005A5C09">
            <w:r>
              <w:t>I never wash my hands after the toilet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5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4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7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3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I sometimes wash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31%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28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33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32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33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28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I always wash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64%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68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64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64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59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68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I FEEL</w:t>
            </w:r>
          </w:p>
          <w:p w:rsidR="005A5C09" w:rsidRDefault="005A5C09">
            <w:r>
              <w:t>Child says they usually feel happy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64%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61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61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66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64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68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Usually feel safe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69%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65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72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68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66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76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High self esteem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40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34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38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37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37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Low self esteem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1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1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3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2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proofErr w:type="spellStart"/>
            <w:r>
              <w:t>Ch</w:t>
            </w:r>
            <w:proofErr w:type="spellEnd"/>
            <w:r>
              <w:t xml:space="preserve"> worry about their family </w:t>
            </w:r>
            <w:proofErr w:type="spellStart"/>
            <w:r>
              <w:t>alot</w:t>
            </w:r>
            <w:proofErr w:type="spellEnd"/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48%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46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42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43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57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46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DENTAL HEALTH</w:t>
            </w:r>
          </w:p>
          <w:p w:rsidR="005A5C09" w:rsidRDefault="005A5C09">
            <w:r>
              <w:t>Didn’t clean their teeth the day before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4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4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9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2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>Cleaned teeth twice the day before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76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67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79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65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80</w:t>
            </w:r>
          </w:p>
        </w:tc>
      </w:tr>
      <w:tr w:rsidR="005A5C09" w:rsidTr="00EC7F89">
        <w:tc>
          <w:tcPr>
            <w:tcW w:w="2127" w:type="dxa"/>
          </w:tcPr>
          <w:p w:rsidR="005A5C09" w:rsidRDefault="004F4237">
            <w:r>
              <w:t xml:space="preserve">Have been </w:t>
            </w:r>
            <w:r w:rsidR="005A5C09">
              <w:t>to the dentist in the last year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4F4237" w:rsidP="005A5C09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58</w:t>
            </w:r>
          </w:p>
        </w:tc>
        <w:tc>
          <w:tcPr>
            <w:tcW w:w="1320" w:type="dxa"/>
            <w:shd w:val="clear" w:color="auto" w:fill="FFFFCC"/>
          </w:tcPr>
          <w:p w:rsidR="005A5C09" w:rsidRDefault="004F4237" w:rsidP="005A5C09">
            <w:pPr>
              <w:jc w:val="center"/>
            </w:pPr>
            <w:r>
              <w:t>61</w:t>
            </w:r>
          </w:p>
        </w:tc>
        <w:tc>
          <w:tcPr>
            <w:tcW w:w="1320" w:type="dxa"/>
          </w:tcPr>
          <w:p w:rsidR="005A5C09" w:rsidRDefault="004F4237" w:rsidP="005A5C09">
            <w:pPr>
              <w:jc w:val="center"/>
            </w:pPr>
            <w:r>
              <w:t>65</w:t>
            </w:r>
          </w:p>
        </w:tc>
        <w:tc>
          <w:tcPr>
            <w:tcW w:w="1321" w:type="dxa"/>
            <w:shd w:val="clear" w:color="auto" w:fill="FFCCFF"/>
          </w:tcPr>
          <w:p w:rsidR="005A5C09" w:rsidRDefault="004F4237" w:rsidP="005A5C09">
            <w:pPr>
              <w:jc w:val="center"/>
            </w:pPr>
            <w:r>
              <w:t>58</w:t>
            </w:r>
          </w:p>
        </w:tc>
        <w:tc>
          <w:tcPr>
            <w:tcW w:w="1321" w:type="dxa"/>
          </w:tcPr>
          <w:p w:rsidR="005A5C09" w:rsidRDefault="004F4237" w:rsidP="005A5C09">
            <w:pPr>
              <w:jc w:val="center"/>
            </w:pPr>
            <w:r>
              <w:t>56</w:t>
            </w:r>
          </w:p>
        </w:tc>
      </w:tr>
      <w:tr w:rsidR="005A5C09" w:rsidTr="00EC7F89">
        <w:tc>
          <w:tcPr>
            <w:tcW w:w="2127" w:type="dxa"/>
          </w:tcPr>
          <w:p w:rsidR="005A5C09" w:rsidRDefault="005A5C09">
            <w:r>
              <w:t xml:space="preserve">ETHNICITY – </w:t>
            </w:r>
            <w:proofErr w:type="spellStart"/>
            <w:r>
              <w:t>Ch</w:t>
            </w:r>
            <w:proofErr w:type="spellEnd"/>
            <w:r>
              <w:t xml:space="preserve"> respond that they are white [UK/European]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5A5C09" w:rsidRPr="005A5C09" w:rsidRDefault="005A5C09" w:rsidP="005A5C09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</w:tc>
        <w:tc>
          <w:tcPr>
            <w:tcW w:w="1320" w:type="dxa"/>
          </w:tcPr>
          <w:p w:rsidR="005A5C09" w:rsidRDefault="005A5C09" w:rsidP="005A5C09">
            <w:pPr>
              <w:jc w:val="center"/>
            </w:pPr>
            <w:r>
              <w:t>81%</w:t>
            </w:r>
          </w:p>
        </w:tc>
        <w:tc>
          <w:tcPr>
            <w:tcW w:w="1320" w:type="dxa"/>
            <w:shd w:val="clear" w:color="auto" w:fill="FFFFCC"/>
          </w:tcPr>
          <w:p w:rsidR="005A5C09" w:rsidRDefault="005A5C09" w:rsidP="005A5C09">
            <w:pPr>
              <w:jc w:val="center"/>
            </w:pPr>
            <w:r>
              <w:t>72%</w:t>
            </w:r>
          </w:p>
        </w:tc>
        <w:tc>
          <w:tcPr>
            <w:tcW w:w="1320" w:type="dxa"/>
          </w:tcPr>
          <w:p w:rsidR="005A5C09" w:rsidRDefault="005A5C09" w:rsidP="005A5C09">
            <w:pPr>
              <w:jc w:val="center"/>
            </w:pPr>
            <w:r>
              <w:t>70%</w:t>
            </w:r>
          </w:p>
        </w:tc>
        <w:tc>
          <w:tcPr>
            <w:tcW w:w="1321" w:type="dxa"/>
            <w:shd w:val="clear" w:color="auto" w:fill="FFCCFF"/>
          </w:tcPr>
          <w:p w:rsidR="005A5C09" w:rsidRDefault="005A5C09" w:rsidP="005A5C09">
            <w:pPr>
              <w:jc w:val="center"/>
            </w:pPr>
            <w:r>
              <w:t>83%</w:t>
            </w:r>
          </w:p>
        </w:tc>
        <w:tc>
          <w:tcPr>
            <w:tcW w:w="1321" w:type="dxa"/>
          </w:tcPr>
          <w:p w:rsidR="005A5C09" w:rsidRDefault="005A5C09" w:rsidP="005A5C09">
            <w:pPr>
              <w:jc w:val="center"/>
            </w:pPr>
            <w:r>
              <w:t>84%</w:t>
            </w:r>
          </w:p>
        </w:tc>
      </w:tr>
      <w:tr w:rsidR="005A5C09" w:rsidTr="00EC7F89">
        <w:tc>
          <w:tcPr>
            <w:tcW w:w="9843" w:type="dxa"/>
            <w:gridSpan w:val="7"/>
          </w:tcPr>
          <w:p w:rsidR="005A5C09" w:rsidRPr="005A5C09" w:rsidRDefault="005A5C09" w:rsidP="005A5C09">
            <w:pPr>
              <w:jc w:val="center"/>
              <w:rPr>
                <w:b/>
                <w:sz w:val="24"/>
                <w:szCs w:val="24"/>
              </w:rPr>
            </w:pPr>
            <w:r w:rsidRPr="005A5C09">
              <w:rPr>
                <w:b/>
                <w:sz w:val="24"/>
                <w:szCs w:val="24"/>
              </w:rPr>
              <w:t>www.solgrid.org.uk/wellbeing/data</w:t>
            </w:r>
          </w:p>
        </w:tc>
      </w:tr>
    </w:tbl>
    <w:p w:rsidR="005A5C09" w:rsidRDefault="005A5C09" w:rsidP="004F4237">
      <w:pPr>
        <w:jc w:val="center"/>
      </w:pPr>
      <w:r>
        <w:rPr>
          <w:noProof/>
          <w:lang w:eastAsia="en-GB"/>
        </w:rPr>
        <w:drawing>
          <wp:inline distT="0" distB="0" distL="0" distR="0" wp14:anchorId="5B332871" wp14:editId="54A34FB1">
            <wp:extent cx="2463800" cy="2655284"/>
            <wp:effectExtent l="418782" t="476568" r="431483" b="46958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3" t="4607" r="7496" b="5408"/>
                    <a:stretch/>
                  </pic:blipFill>
                  <pic:spPr bwMode="auto">
                    <a:xfrm rot="3778299">
                      <a:off x="0" y="0"/>
                      <a:ext cx="2474940" cy="266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5C0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60" w:rsidRDefault="00D36060" w:rsidP="00D36060">
      <w:pPr>
        <w:spacing w:after="0" w:line="240" w:lineRule="auto"/>
      </w:pPr>
      <w:r>
        <w:separator/>
      </w:r>
    </w:p>
  </w:endnote>
  <w:endnote w:type="continuationSeparator" w:id="0">
    <w:p w:rsidR="00D36060" w:rsidRDefault="00D36060" w:rsidP="00D3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37" w:rsidRDefault="004F4237">
    <w:pPr>
      <w:pStyle w:val="Footer"/>
    </w:pPr>
    <w:hyperlink r:id="rId1" w:history="1">
      <w:r w:rsidRPr="00390303">
        <w:rPr>
          <w:rStyle w:val="Hyperlink"/>
          <w:b/>
          <w:sz w:val="24"/>
          <w:szCs w:val="24"/>
        </w:rPr>
        <w:t>www.solgrid.org.uk/wellbeing/data</w:t>
      </w:r>
    </w:hyperlink>
    <w:r>
      <w:rPr>
        <w:b/>
        <w:sz w:val="24"/>
        <w:szCs w:val="24"/>
      </w:rPr>
      <w:t xml:space="preserve">    - full data s</w:t>
    </w:r>
    <w:r w:rsidR="009D47E2">
      <w:rPr>
        <w:b/>
        <w:sz w:val="24"/>
        <w:szCs w:val="24"/>
      </w:rPr>
      <w:t>ummary across the collaborative areas</w:t>
    </w:r>
  </w:p>
  <w:p w:rsidR="004F4237" w:rsidRDefault="004F4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60" w:rsidRDefault="00D36060" w:rsidP="00D36060">
      <w:pPr>
        <w:spacing w:after="0" w:line="240" w:lineRule="auto"/>
      </w:pPr>
      <w:r>
        <w:separator/>
      </w:r>
    </w:p>
  </w:footnote>
  <w:footnote w:type="continuationSeparator" w:id="0">
    <w:p w:rsidR="00D36060" w:rsidRDefault="00D36060" w:rsidP="00D3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60" w:rsidRDefault="005A5C09">
    <w:pPr>
      <w:pStyle w:val="Header"/>
    </w:pPr>
    <w:r>
      <w:t xml:space="preserve">Solihull </w:t>
    </w:r>
    <w:r w:rsidR="00D36060">
      <w:t xml:space="preserve">Additional HRBQ </w:t>
    </w:r>
    <w:r>
      <w:t>Information</w:t>
    </w:r>
    <w:r w:rsidR="004F4237">
      <w:t xml:space="preserve"> </w:t>
    </w:r>
    <w:proofErr w:type="gramStart"/>
    <w:r w:rsidR="004F4237">
      <w:t xml:space="preserve">Y2 </w:t>
    </w:r>
    <w:r>
      <w:t xml:space="preserve"> </w:t>
    </w:r>
    <w:r w:rsidR="00D36060">
      <w:t>–</w:t>
    </w:r>
    <w:proofErr w:type="gramEnd"/>
    <w:r w:rsidR="00D36060">
      <w:t xml:space="preserve"> Health Related Behaviour Questionnaire 2018 </w:t>
    </w:r>
  </w:p>
  <w:p w:rsidR="00D36060" w:rsidRDefault="00D36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0"/>
    <w:rsid w:val="004F4237"/>
    <w:rsid w:val="005A5C09"/>
    <w:rsid w:val="00931A70"/>
    <w:rsid w:val="009D47E2"/>
    <w:rsid w:val="00D36060"/>
    <w:rsid w:val="00E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60"/>
  </w:style>
  <w:style w:type="paragraph" w:styleId="Footer">
    <w:name w:val="footer"/>
    <w:basedOn w:val="Normal"/>
    <w:link w:val="FooterChar"/>
    <w:uiPriority w:val="99"/>
    <w:unhideWhenUsed/>
    <w:rsid w:val="00D36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60"/>
  </w:style>
  <w:style w:type="paragraph" w:styleId="BalloonText">
    <w:name w:val="Balloon Text"/>
    <w:basedOn w:val="Normal"/>
    <w:link w:val="BalloonTextChar"/>
    <w:uiPriority w:val="99"/>
    <w:semiHidden/>
    <w:unhideWhenUsed/>
    <w:rsid w:val="00D3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60"/>
  </w:style>
  <w:style w:type="paragraph" w:styleId="Footer">
    <w:name w:val="footer"/>
    <w:basedOn w:val="Normal"/>
    <w:link w:val="FooterChar"/>
    <w:uiPriority w:val="99"/>
    <w:unhideWhenUsed/>
    <w:rsid w:val="00D36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60"/>
  </w:style>
  <w:style w:type="paragraph" w:styleId="BalloonText">
    <w:name w:val="Balloon Text"/>
    <w:basedOn w:val="Normal"/>
    <w:link w:val="BalloonTextChar"/>
    <w:uiPriority w:val="99"/>
    <w:semiHidden/>
    <w:unhideWhenUsed/>
    <w:rsid w:val="00D3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grid.org.uk/wellbeing/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Morris, Lisa (Childrens Services - Solihull MBC)</cp:lastModifiedBy>
  <cp:revision>2</cp:revision>
  <cp:lastPrinted>2018-09-05T09:40:00Z</cp:lastPrinted>
  <dcterms:created xsi:type="dcterms:W3CDTF">2018-09-05T09:53:00Z</dcterms:created>
  <dcterms:modified xsi:type="dcterms:W3CDTF">2018-09-05T09:53:00Z</dcterms:modified>
</cp:coreProperties>
</file>