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32" w:rsidRDefault="00654FA7" w:rsidP="00FF3032">
      <w:pPr>
        <w:pStyle w:val="Default"/>
        <w:rPr>
          <w:b/>
          <w:bCs/>
        </w:rPr>
      </w:pPr>
      <w:r>
        <w:rPr>
          <w:b/>
          <w:bCs/>
        </w:rPr>
        <w:t xml:space="preserve">Key Stage 2 </w:t>
      </w:r>
      <w:r w:rsidR="002F7216">
        <w:rPr>
          <w:b/>
          <w:bCs/>
        </w:rPr>
        <w:t xml:space="preserve">  Upper</w:t>
      </w:r>
      <w:r w:rsidR="005B5DCC">
        <w:rPr>
          <w:b/>
          <w:bCs/>
        </w:rPr>
        <w:t xml:space="preserve">: </w:t>
      </w:r>
      <w:r w:rsidR="00E72C3F">
        <w:rPr>
          <w:b/>
          <w:bCs/>
        </w:rPr>
        <w:t xml:space="preserve"> Why are there so many prophets in Islam?</w:t>
      </w:r>
    </w:p>
    <w:p w:rsidR="00FF3032" w:rsidRDefault="00FF3032" w:rsidP="00FF3032">
      <w:pPr>
        <w:pStyle w:val="Default"/>
        <w:rPr>
          <w:b/>
          <w:bCs/>
        </w:rPr>
      </w:pPr>
    </w:p>
    <w:tbl>
      <w:tblPr>
        <w:tblStyle w:val="TableGrid6"/>
        <w:tblW w:w="15134" w:type="dxa"/>
        <w:tblLook w:val="04A0" w:firstRow="1" w:lastRow="0" w:firstColumn="1" w:lastColumn="0" w:noHBand="0" w:noVBand="1"/>
      </w:tblPr>
      <w:tblGrid>
        <w:gridCol w:w="3256"/>
        <w:gridCol w:w="4252"/>
        <w:gridCol w:w="1389"/>
        <w:gridCol w:w="6237"/>
      </w:tblGrid>
      <w:tr w:rsidR="00FF3032" w:rsidRPr="005E6517" w:rsidTr="00914A03">
        <w:tc>
          <w:tcPr>
            <w:tcW w:w="3256" w:type="dxa"/>
            <w:shd w:val="clear" w:color="auto" w:fill="D9D9D9" w:themeFill="background1" w:themeFillShade="D9"/>
          </w:tcPr>
          <w:p w:rsidR="00FF3032" w:rsidRPr="005E6517" w:rsidRDefault="00FF3032" w:rsidP="006456E0">
            <w:pPr>
              <w:jc w:val="center"/>
              <w:rPr>
                <w:rFonts w:ascii="Arial" w:hAnsi="Arial" w:cs="Arial"/>
                <w:b/>
                <w:sz w:val="24"/>
                <w:szCs w:val="24"/>
              </w:rPr>
            </w:pPr>
            <w:r w:rsidRPr="005E6517">
              <w:rPr>
                <w:rFonts w:ascii="Arial" w:hAnsi="Arial" w:cs="Arial"/>
                <w:b/>
                <w:sz w:val="24"/>
                <w:szCs w:val="24"/>
              </w:rPr>
              <w:t>Objective</w:t>
            </w:r>
          </w:p>
        </w:tc>
        <w:tc>
          <w:tcPr>
            <w:tcW w:w="4252" w:type="dxa"/>
            <w:shd w:val="clear" w:color="auto" w:fill="D9D9D9" w:themeFill="background1" w:themeFillShade="D9"/>
          </w:tcPr>
          <w:p w:rsidR="00FF3032" w:rsidRPr="005E6517" w:rsidRDefault="00FF3032" w:rsidP="006456E0">
            <w:pPr>
              <w:jc w:val="center"/>
              <w:rPr>
                <w:rFonts w:ascii="Arial" w:hAnsi="Arial" w:cs="Arial"/>
                <w:b/>
                <w:sz w:val="24"/>
                <w:szCs w:val="24"/>
              </w:rPr>
            </w:pPr>
            <w:r w:rsidRPr="005E6517">
              <w:rPr>
                <w:rFonts w:ascii="Arial" w:hAnsi="Arial" w:cs="Arial"/>
                <w:b/>
                <w:sz w:val="24"/>
                <w:szCs w:val="24"/>
              </w:rPr>
              <w:t>Enquiry Question</w:t>
            </w:r>
          </w:p>
        </w:tc>
        <w:tc>
          <w:tcPr>
            <w:tcW w:w="1389" w:type="dxa"/>
            <w:shd w:val="clear" w:color="auto" w:fill="D9D9D9" w:themeFill="background1" w:themeFillShade="D9"/>
          </w:tcPr>
          <w:p w:rsidR="00FF3032" w:rsidRPr="005E6517" w:rsidRDefault="00FF3032" w:rsidP="006456E0">
            <w:pPr>
              <w:jc w:val="center"/>
              <w:rPr>
                <w:rFonts w:ascii="Arial" w:hAnsi="Arial" w:cs="Arial"/>
                <w:b/>
                <w:sz w:val="24"/>
                <w:szCs w:val="24"/>
              </w:rPr>
            </w:pPr>
            <w:r w:rsidRPr="005E6517">
              <w:rPr>
                <w:rFonts w:ascii="Arial" w:hAnsi="Arial" w:cs="Arial"/>
                <w:b/>
                <w:sz w:val="24"/>
                <w:szCs w:val="24"/>
              </w:rPr>
              <w:t>Progress</w:t>
            </w:r>
          </w:p>
        </w:tc>
        <w:tc>
          <w:tcPr>
            <w:tcW w:w="6237" w:type="dxa"/>
            <w:shd w:val="clear" w:color="auto" w:fill="D9D9D9" w:themeFill="background1" w:themeFillShade="D9"/>
          </w:tcPr>
          <w:p w:rsidR="00FF3032" w:rsidRPr="005E6517" w:rsidRDefault="00FF3032" w:rsidP="006456E0">
            <w:pPr>
              <w:jc w:val="center"/>
              <w:rPr>
                <w:rFonts w:ascii="Arial" w:hAnsi="Arial" w:cs="Arial"/>
                <w:b/>
                <w:sz w:val="24"/>
                <w:szCs w:val="24"/>
              </w:rPr>
            </w:pPr>
            <w:r w:rsidRPr="005E6517">
              <w:rPr>
                <w:rFonts w:ascii="Arial" w:hAnsi="Arial" w:cs="Arial"/>
                <w:b/>
                <w:sz w:val="24"/>
                <w:szCs w:val="24"/>
              </w:rPr>
              <w:t>Exemplar Expectation</w:t>
            </w:r>
            <w:r>
              <w:rPr>
                <w:rFonts w:ascii="Arial" w:hAnsi="Arial" w:cs="Arial"/>
                <w:b/>
                <w:sz w:val="24"/>
                <w:szCs w:val="24"/>
              </w:rPr>
              <w:t>s</w:t>
            </w:r>
          </w:p>
        </w:tc>
      </w:tr>
      <w:tr w:rsidR="00FF3032" w:rsidRPr="005E6517" w:rsidTr="00914A03">
        <w:trPr>
          <w:trHeight w:val="533"/>
        </w:trPr>
        <w:tc>
          <w:tcPr>
            <w:tcW w:w="3256" w:type="dxa"/>
            <w:vMerge w:val="restart"/>
          </w:tcPr>
          <w:p w:rsidR="000168A2" w:rsidRPr="009C0D5C" w:rsidRDefault="000168A2" w:rsidP="000168A2">
            <w:pPr>
              <w:rPr>
                <w:rFonts w:ascii="Arial" w:hAnsi="Arial" w:cs="Arial"/>
                <w:b/>
                <w:sz w:val="24"/>
                <w:szCs w:val="18"/>
              </w:rPr>
            </w:pPr>
            <w:r w:rsidRPr="009C0D5C">
              <w:rPr>
                <w:rFonts w:ascii="Arial" w:hAnsi="Arial" w:cs="Arial"/>
                <w:b/>
                <w:sz w:val="24"/>
                <w:szCs w:val="18"/>
              </w:rPr>
              <w:t>A4</w:t>
            </w:r>
          </w:p>
          <w:p w:rsidR="000168A2" w:rsidRDefault="000168A2" w:rsidP="000168A2">
            <w:pPr>
              <w:rPr>
                <w:rFonts w:ascii="Arial" w:hAnsi="Arial" w:cs="Arial"/>
                <w:sz w:val="24"/>
                <w:szCs w:val="18"/>
              </w:rPr>
            </w:pPr>
            <w:r>
              <w:rPr>
                <w:rFonts w:ascii="Arial" w:hAnsi="Arial" w:cs="Arial"/>
                <w:sz w:val="24"/>
                <w:szCs w:val="18"/>
              </w:rPr>
              <w:t xml:space="preserve">Develop a knowledge and  understanding of  a range of sources including sacred writings  and subject specific vocabulary </w:t>
            </w:r>
          </w:p>
          <w:p w:rsidR="00FF3032" w:rsidRPr="005E6517" w:rsidRDefault="00FF3032" w:rsidP="006456E0">
            <w:pPr>
              <w:rPr>
                <w:rFonts w:ascii="Arial" w:hAnsi="Arial" w:cs="Arial"/>
                <w:sz w:val="24"/>
                <w:szCs w:val="24"/>
              </w:rPr>
            </w:pPr>
          </w:p>
          <w:p w:rsidR="00FF3032" w:rsidRPr="005E6517" w:rsidRDefault="00B421EA" w:rsidP="00B421EA">
            <w:pPr>
              <w:rPr>
                <w:rFonts w:ascii="Arial" w:hAnsi="Arial" w:cs="Arial"/>
                <w:i/>
                <w:sz w:val="24"/>
                <w:szCs w:val="24"/>
              </w:rPr>
            </w:pPr>
            <w:r w:rsidRPr="00B421EA">
              <w:rPr>
                <w:rFonts w:ascii="Arial" w:hAnsi="Arial" w:cs="Arial"/>
                <w:b/>
                <w:sz w:val="24"/>
                <w:szCs w:val="18"/>
              </w:rPr>
              <w:t>B1</w:t>
            </w:r>
            <w:r>
              <w:rPr>
                <w:rFonts w:ascii="Arial" w:hAnsi="Arial" w:cs="Arial"/>
                <w:sz w:val="24"/>
                <w:szCs w:val="18"/>
              </w:rPr>
              <w:t xml:space="preserve">. </w:t>
            </w:r>
            <w:r>
              <w:rPr>
                <w:rFonts w:ascii="Arial" w:hAnsi="Arial" w:cs="Arial"/>
                <w:sz w:val="24"/>
                <w:szCs w:val="18"/>
              </w:rPr>
              <w:t>Develop an understanding of questions about truth and meaning and using a variety of expression</w:t>
            </w:r>
          </w:p>
        </w:tc>
        <w:tc>
          <w:tcPr>
            <w:tcW w:w="4252" w:type="dxa"/>
            <w:vMerge w:val="restart"/>
          </w:tcPr>
          <w:p w:rsidR="00E72C3F" w:rsidRDefault="00E72C3F" w:rsidP="00E72C3F">
            <w:pPr>
              <w:autoSpaceDE w:val="0"/>
              <w:autoSpaceDN w:val="0"/>
              <w:adjustRightInd w:val="0"/>
              <w:rPr>
                <w:rFonts w:ascii="Arial" w:hAnsi="Arial" w:cs="Arial"/>
                <w:sz w:val="24"/>
                <w:szCs w:val="24"/>
              </w:rPr>
            </w:pPr>
            <w:proofErr w:type="spellStart"/>
            <w:r w:rsidRPr="0095695E">
              <w:rPr>
                <w:rFonts w:ascii="Arial" w:hAnsi="Arial" w:cs="Arial"/>
                <w:b/>
                <w:sz w:val="24"/>
                <w:szCs w:val="24"/>
              </w:rPr>
              <w:t>Prophethood</w:t>
            </w:r>
            <w:proofErr w:type="spellEnd"/>
            <w:r w:rsidRPr="0095695E">
              <w:rPr>
                <w:rFonts w:ascii="Arial" w:hAnsi="Arial" w:cs="Arial"/>
                <w:b/>
                <w:sz w:val="24"/>
                <w:szCs w:val="24"/>
              </w:rPr>
              <w:t>, Revelation and the Qur’an</w:t>
            </w:r>
          </w:p>
          <w:p w:rsidR="00E72C3F" w:rsidRDefault="00E72C3F" w:rsidP="00E72C3F">
            <w:pPr>
              <w:rPr>
                <w:rFonts w:ascii="Arial" w:hAnsi="Arial" w:cs="Arial"/>
                <w:b/>
                <w:sz w:val="24"/>
                <w:szCs w:val="24"/>
              </w:rPr>
            </w:pPr>
            <w:r>
              <w:rPr>
                <w:rFonts w:ascii="Arial" w:hAnsi="Arial" w:cs="Arial"/>
                <w:sz w:val="24"/>
                <w:szCs w:val="24"/>
              </w:rPr>
              <w:t xml:space="preserve">                                                                        </w:t>
            </w:r>
            <w:r w:rsidRPr="009C0D5C">
              <w:rPr>
                <w:rFonts w:ascii="Arial" w:hAnsi="Arial" w:cs="Arial"/>
                <w:b/>
                <w:sz w:val="24"/>
                <w:szCs w:val="24"/>
              </w:rPr>
              <w:t>An e</w:t>
            </w:r>
            <w:r>
              <w:rPr>
                <w:rFonts w:ascii="Arial" w:hAnsi="Arial" w:cs="Arial"/>
                <w:b/>
                <w:sz w:val="24"/>
                <w:szCs w:val="24"/>
              </w:rPr>
              <w:t xml:space="preserve">nquiry into </w:t>
            </w:r>
            <w:proofErr w:type="spellStart"/>
            <w:r>
              <w:rPr>
                <w:rFonts w:ascii="Arial" w:hAnsi="Arial" w:cs="Arial"/>
                <w:b/>
                <w:sz w:val="24"/>
                <w:szCs w:val="24"/>
              </w:rPr>
              <w:t>Prophethood</w:t>
            </w:r>
            <w:proofErr w:type="spellEnd"/>
            <w:r>
              <w:rPr>
                <w:rFonts w:ascii="Arial" w:hAnsi="Arial" w:cs="Arial"/>
                <w:b/>
                <w:sz w:val="24"/>
                <w:szCs w:val="24"/>
              </w:rPr>
              <w:t xml:space="preserve"> in Islam:  </w:t>
            </w:r>
            <w:r w:rsidRPr="009C0D5C">
              <w:rPr>
                <w:rFonts w:ascii="Arial" w:hAnsi="Arial" w:cs="Arial"/>
                <w:b/>
                <w:sz w:val="24"/>
                <w:szCs w:val="24"/>
              </w:rPr>
              <w:t>Why are there so many Prophets in Islam?</w:t>
            </w:r>
          </w:p>
          <w:p w:rsidR="00FF3032" w:rsidRPr="005E6517" w:rsidRDefault="00FF3032" w:rsidP="00CA6F21">
            <w:pPr>
              <w:autoSpaceDE w:val="0"/>
              <w:autoSpaceDN w:val="0"/>
              <w:adjustRightInd w:val="0"/>
              <w:rPr>
                <w:rFonts w:ascii="Arial" w:hAnsi="Arial" w:cs="Arial"/>
                <w:b/>
                <w:sz w:val="24"/>
                <w:szCs w:val="24"/>
              </w:rPr>
            </w:pPr>
          </w:p>
        </w:tc>
        <w:tc>
          <w:tcPr>
            <w:tcW w:w="1389" w:type="dxa"/>
            <w:vMerge w:val="restart"/>
          </w:tcPr>
          <w:p w:rsidR="00FF3032" w:rsidRPr="005E6517" w:rsidRDefault="00FF3032" w:rsidP="006456E0">
            <w:pPr>
              <w:rPr>
                <w:rFonts w:ascii="Arial" w:hAnsi="Arial" w:cs="Arial"/>
                <w:sz w:val="24"/>
                <w:szCs w:val="24"/>
              </w:rPr>
            </w:pPr>
          </w:p>
          <w:p w:rsidR="00FF3032" w:rsidRPr="005E6517" w:rsidRDefault="00FF3032" w:rsidP="006456E0">
            <w:pPr>
              <w:rPr>
                <w:rFonts w:ascii="Arial" w:hAnsi="Arial" w:cs="Arial"/>
                <w:sz w:val="24"/>
                <w:szCs w:val="24"/>
              </w:rPr>
            </w:pPr>
          </w:p>
          <w:p w:rsidR="00FF3032" w:rsidRPr="005E6517" w:rsidRDefault="00FF3032" w:rsidP="006456E0">
            <w:pPr>
              <w:rPr>
                <w:rFonts w:ascii="Arial" w:hAnsi="Arial" w:cs="Arial"/>
                <w:sz w:val="24"/>
                <w:szCs w:val="24"/>
              </w:rPr>
            </w:pPr>
          </w:p>
          <w:p w:rsidR="00FF3032" w:rsidRPr="005E6517" w:rsidRDefault="00FF3032" w:rsidP="006456E0">
            <w:pPr>
              <w:rPr>
                <w:rFonts w:ascii="Arial" w:hAnsi="Arial" w:cs="Arial"/>
                <w:sz w:val="24"/>
                <w:szCs w:val="24"/>
              </w:rPr>
            </w:pPr>
            <w:r w:rsidRPr="005E6517">
              <w:rPr>
                <w:rFonts w:ascii="Arial" w:hAnsi="Arial" w:cs="Arial"/>
                <w:sz w:val="24"/>
                <w:szCs w:val="24"/>
              </w:rPr>
              <w:t>Emerging</w:t>
            </w:r>
          </w:p>
          <w:p w:rsidR="00FF3032" w:rsidRPr="005E6517" w:rsidRDefault="00FF3032" w:rsidP="006456E0">
            <w:pPr>
              <w:rPr>
                <w:rFonts w:ascii="Arial" w:hAnsi="Arial" w:cs="Arial"/>
                <w:sz w:val="24"/>
                <w:szCs w:val="24"/>
              </w:rPr>
            </w:pPr>
          </w:p>
          <w:p w:rsidR="00FF3032" w:rsidRPr="005E6517" w:rsidRDefault="00FF3032" w:rsidP="006456E0">
            <w:pPr>
              <w:rPr>
                <w:rFonts w:ascii="Arial" w:hAnsi="Arial" w:cs="Arial"/>
                <w:sz w:val="24"/>
                <w:szCs w:val="24"/>
              </w:rPr>
            </w:pPr>
          </w:p>
          <w:p w:rsidR="00FF3032" w:rsidRPr="005E6517" w:rsidRDefault="00FF3032" w:rsidP="006456E0">
            <w:pPr>
              <w:rPr>
                <w:rFonts w:ascii="Arial" w:hAnsi="Arial" w:cs="Arial"/>
                <w:sz w:val="24"/>
                <w:szCs w:val="24"/>
              </w:rPr>
            </w:pPr>
          </w:p>
          <w:p w:rsidR="00FF3032" w:rsidRPr="005E6517" w:rsidRDefault="00FF3032" w:rsidP="006456E0">
            <w:pPr>
              <w:rPr>
                <w:rFonts w:ascii="Arial" w:hAnsi="Arial" w:cs="Arial"/>
                <w:sz w:val="24"/>
                <w:szCs w:val="24"/>
              </w:rPr>
            </w:pPr>
          </w:p>
        </w:tc>
        <w:tc>
          <w:tcPr>
            <w:tcW w:w="6237" w:type="dxa"/>
          </w:tcPr>
          <w:p w:rsidR="00FF3032" w:rsidRPr="001A560C" w:rsidRDefault="00FF3032" w:rsidP="006456E0">
            <w:pPr>
              <w:rPr>
                <w:rFonts w:ascii="Arial" w:hAnsi="Arial" w:cs="Arial"/>
                <w:b/>
                <w:sz w:val="24"/>
                <w:szCs w:val="24"/>
              </w:rPr>
            </w:pPr>
            <w:r w:rsidRPr="001A560C">
              <w:rPr>
                <w:rFonts w:ascii="Arial" w:hAnsi="Arial" w:cs="Arial"/>
                <w:b/>
                <w:sz w:val="24"/>
                <w:szCs w:val="24"/>
              </w:rPr>
              <w:t xml:space="preserve">Pupils will be able to use some religious words and </w:t>
            </w:r>
          </w:p>
          <w:p w:rsidR="00FF3032" w:rsidRPr="001A560C" w:rsidRDefault="00FF3032" w:rsidP="006456E0">
            <w:pPr>
              <w:rPr>
                <w:rFonts w:ascii="Arial" w:hAnsi="Arial" w:cs="Arial"/>
                <w:b/>
                <w:sz w:val="24"/>
                <w:szCs w:val="24"/>
              </w:rPr>
            </w:pPr>
            <w:r w:rsidRPr="001A560C">
              <w:rPr>
                <w:rFonts w:ascii="Arial" w:hAnsi="Arial" w:cs="Arial"/>
                <w:b/>
                <w:sz w:val="24"/>
                <w:szCs w:val="24"/>
              </w:rPr>
              <w:t>phrases to:</w:t>
            </w:r>
          </w:p>
        </w:tc>
      </w:tr>
      <w:tr w:rsidR="00FF3032" w:rsidRPr="005E6517" w:rsidTr="00914A03">
        <w:trPr>
          <w:trHeight w:val="795"/>
        </w:trPr>
        <w:tc>
          <w:tcPr>
            <w:tcW w:w="3256" w:type="dxa"/>
            <w:vMerge/>
          </w:tcPr>
          <w:p w:rsidR="00FF3032" w:rsidRPr="005E6517" w:rsidRDefault="00FF3032" w:rsidP="006456E0">
            <w:pPr>
              <w:rPr>
                <w:rFonts w:ascii="Arial" w:hAnsi="Arial" w:cs="Arial"/>
                <w:sz w:val="24"/>
                <w:szCs w:val="24"/>
              </w:rPr>
            </w:pPr>
          </w:p>
        </w:tc>
        <w:tc>
          <w:tcPr>
            <w:tcW w:w="4252" w:type="dxa"/>
            <w:vMerge/>
          </w:tcPr>
          <w:p w:rsidR="00FF3032" w:rsidRPr="005E6517" w:rsidRDefault="00FF3032" w:rsidP="006456E0">
            <w:pPr>
              <w:rPr>
                <w:rFonts w:ascii="Arial" w:hAnsi="Arial" w:cs="Arial"/>
                <w:sz w:val="24"/>
                <w:szCs w:val="24"/>
              </w:rPr>
            </w:pPr>
          </w:p>
        </w:tc>
        <w:tc>
          <w:tcPr>
            <w:tcW w:w="1389" w:type="dxa"/>
            <w:vMerge/>
          </w:tcPr>
          <w:p w:rsidR="00FF3032" w:rsidRPr="005E6517" w:rsidRDefault="00FF3032" w:rsidP="006456E0">
            <w:pPr>
              <w:rPr>
                <w:rFonts w:ascii="Arial" w:hAnsi="Arial" w:cs="Arial"/>
                <w:sz w:val="24"/>
                <w:szCs w:val="24"/>
              </w:rPr>
            </w:pPr>
          </w:p>
        </w:tc>
        <w:tc>
          <w:tcPr>
            <w:tcW w:w="6237" w:type="dxa"/>
            <w:vMerge w:val="restart"/>
          </w:tcPr>
          <w:p w:rsidR="00654FA7" w:rsidRDefault="00914A03" w:rsidP="002F7216">
            <w:pPr>
              <w:rPr>
                <w:rFonts w:cs="Arial"/>
              </w:rPr>
            </w:pPr>
            <w:r>
              <w:rPr>
                <w:rFonts w:cs="Arial"/>
              </w:rPr>
              <w:t>Recall that the name of God in Islam is Allah</w:t>
            </w:r>
          </w:p>
          <w:p w:rsidR="00914A03" w:rsidRDefault="00914A03" w:rsidP="002F7216">
            <w:pPr>
              <w:rPr>
                <w:rFonts w:cs="Arial"/>
              </w:rPr>
            </w:pPr>
            <w:r>
              <w:rPr>
                <w:rFonts w:cs="Arial"/>
              </w:rPr>
              <w:t>Recall that Mohammed was one in a line of many prophets</w:t>
            </w:r>
          </w:p>
          <w:p w:rsidR="00914A03" w:rsidRDefault="00914A03" w:rsidP="002F7216">
            <w:pPr>
              <w:rPr>
                <w:rFonts w:cs="Arial"/>
              </w:rPr>
            </w:pPr>
            <w:r>
              <w:rPr>
                <w:rFonts w:cs="Arial"/>
              </w:rPr>
              <w:t>Recognise that the prophets have been sent to encourage humans to follow the Straight Path</w:t>
            </w:r>
          </w:p>
          <w:p w:rsidR="00D845B3" w:rsidRPr="00CA6F21" w:rsidRDefault="00D845B3" w:rsidP="002F7216">
            <w:pPr>
              <w:rPr>
                <w:rFonts w:cs="Arial"/>
              </w:rPr>
            </w:pPr>
            <w:r>
              <w:rPr>
                <w:rFonts w:cs="Arial"/>
              </w:rPr>
              <w:t>Recognise that self-confidence and pride becomes a barrier to following the straight path</w:t>
            </w:r>
          </w:p>
        </w:tc>
      </w:tr>
      <w:tr w:rsidR="00FF3032" w:rsidRPr="005E6517" w:rsidTr="00914A03">
        <w:trPr>
          <w:trHeight w:val="512"/>
        </w:trPr>
        <w:tc>
          <w:tcPr>
            <w:tcW w:w="3256" w:type="dxa"/>
            <w:vMerge/>
          </w:tcPr>
          <w:p w:rsidR="00FF3032" w:rsidRPr="005E6517" w:rsidRDefault="00FF3032" w:rsidP="006456E0">
            <w:pPr>
              <w:rPr>
                <w:rFonts w:ascii="Arial" w:hAnsi="Arial" w:cs="Arial"/>
                <w:sz w:val="24"/>
                <w:szCs w:val="24"/>
              </w:rPr>
            </w:pPr>
          </w:p>
        </w:tc>
        <w:tc>
          <w:tcPr>
            <w:tcW w:w="4252" w:type="dxa"/>
            <w:tcBorders>
              <w:bottom w:val="single" w:sz="4" w:space="0" w:color="auto"/>
            </w:tcBorders>
          </w:tcPr>
          <w:p w:rsidR="00FF3032" w:rsidRPr="00FC611C" w:rsidRDefault="00FF3032" w:rsidP="006456E0">
            <w:pPr>
              <w:jc w:val="center"/>
              <w:rPr>
                <w:rFonts w:ascii="Arial" w:hAnsi="Arial" w:cs="Arial"/>
              </w:rPr>
            </w:pPr>
            <w:r w:rsidRPr="00FC611C">
              <w:rPr>
                <w:rFonts w:ascii="Arial" w:hAnsi="Arial" w:cs="Arial"/>
                <w:b/>
              </w:rPr>
              <w:t>Content Outline:</w:t>
            </w:r>
          </w:p>
        </w:tc>
        <w:tc>
          <w:tcPr>
            <w:tcW w:w="1389" w:type="dxa"/>
            <w:vMerge/>
          </w:tcPr>
          <w:p w:rsidR="00FF3032" w:rsidRPr="005E6517" w:rsidRDefault="00FF3032" w:rsidP="006456E0">
            <w:pPr>
              <w:rPr>
                <w:rFonts w:ascii="Arial" w:hAnsi="Arial" w:cs="Arial"/>
                <w:sz w:val="24"/>
                <w:szCs w:val="24"/>
              </w:rPr>
            </w:pPr>
          </w:p>
        </w:tc>
        <w:tc>
          <w:tcPr>
            <w:tcW w:w="6237" w:type="dxa"/>
            <w:vMerge/>
          </w:tcPr>
          <w:p w:rsidR="00FF3032" w:rsidRPr="005E6517" w:rsidRDefault="00FF3032" w:rsidP="006456E0">
            <w:pPr>
              <w:rPr>
                <w:rFonts w:ascii="Arial" w:hAnsi="Arial" w:cs="Arial"/>
                <w:sz w:val="24"/>
                <w:szCs w:val="24"/>
              </w:rPr>
            </w:pPr>
          </w:p>
        </w:tc>
      </w:tr>
      <w:tr w:rsidR="00CA6F21" w:rsidRPr="005E6517" w:rsidTr="000168A2">
        <w:trPr>
          <w:trHeight w:val="980"/>
        </w:trPr>
        <w:tc>
          <w:tcPr>
            <w:tcW w:w="3256" w:type="dxa"/>
            <w:vMerge/>
            <w:tcBorders>
              <w:bottom w:val="single" w:sz="4" w:space="0" w:color="auto"/>
            </w:tcBorders>
          </w:tcPr>
          <w:p w:rsidR="00CA6F21" w:rsidRPr="005E6517" w:rsidRDefault="00CA6F21" w:rsidP="006456E0">
            <w:pPr>
              <w:rPr>
                <w:rFonts w:ascii="Arial" w:hAnsi="Arial" w:cs="Arial"/>
                <w:sz w:val="24"/>
                <w:szCs w:val="24"/>
              </w:rPr>
            </w:pPr>
          </w:p>
        </w:tc>
        <w:tc>
          <w:tcPr>
            <w:tcW w:w="4252" w:type="dxa"/>
            <w:vMerge w:val="restart"/>
          </w:tcPr>
          <w:p w:rsidR="00914A03" w:rsidRPr="00FC611C" w:rsidRDefault="00914A03" w:rsidP="00914A03">
            <w:pPr>
              <w:pStyle w:val="ListParagraph"/>
              <w:numPr>
                <w:ilvl w:val="0"/>
                <w:numId w:val="9"/>
              </w:numPr>
              <w:ind w:left="360"/>
              <w:rPr>
                <w:rFonts w:cs="Arial"/>
                <w:sz w:val="22"/>
                <w:szCs w:val="22"/>
              </w:rPr>
            </w:pPr>
            <w:r w:rsidRPr="00FC611C">
              <w:rPr>
                <w:rFonts w:cs="Arial"/>
                <w:sz w:val="22"/>
                <w:szCs w:val="22"/>
              </w:rPr>
              <w:t xml:space="preserve">know the Arabic word for God is “Allah” which mean “the God” (“Al </w:t>
            </w:r>
            <w:proofErr w:type="spellStart"/>
            <w:r w:rsidRPr="00FC611C">
              <w:rPr>
                <w:rFonts w:cs="Arial"/>
                <w:sz w:val="22"/>
                <w:szCs w:val="22"/>
              </w:rPr>
              <w:t>Lah</w:t>
            </w:r>
            <w:proofErr w:type="spellEnd"/>
            <w:r w:rsidRPr="00FC611C">
              <w:rPr>
                <w:rFonts w:cs="Arial"/>
                <w:sz w:val="22"/>
                <w:szCs w:val="22"/>
              </w:rPr>
              <w:t>”)</w:t>
            </w:r>
          </w:p>
          <w:p w:rsidR="00914A03" w:rsidRPr="00FC611C" w:rsidRDefault="00914A03" w:rsidP="00914A03">
            <w:pPr>
              <w:pStyle w:val="ListParagraph"/>
              <w:numPr>
                <w:ilvl w:val="0"/>
                <w:numId w:val="9"/>
              </w:numPr>
              <w:ind w:left="360"/>
              <w:rPr>
                <w:rFonts w:cs="Arial"/>
                <w:sz w:val="22"/>
                <w:szCs w:val="22"/>
              </w:rPr>
            </w:pPr>
            <w:r w:rsidRPr="00FC611C">
              <w:rPr>
                <w:rFonts w:cs="Arial"/>
                <w:sz w:val="22"/>
                <w:szCs w:val="22"/>
              </w:rPr>
              <w:t>know and understand the Muslim belief that the  Prophet Muhammad and all the Prophets that came before him including Adam, Abraham, Moses and  Jesus taught the same  message about following   the Straight</w:t>
            </w:r>
            <w:r w:rsidRPr="00FC611C">
              <w:rPr>
                <w:rFonts w:ascii="Calibri" w:hAnsi="Calibri"/>
                <w:sz w:val="22"/>
                <w:szCs w:val="22"/>
              </w:rPr>
              <w:t xml:space="preserve"> </w:t>
            </w:r>
            <w:r w:rsidRPr="00FC611C">
              <w:rPr>
                <w:rFonts w:cs="Arial"/>
                <w:sz w:val="22"/>
                <w:szCs w:val="22"/>
              </w:rPr>
              <w:t>Path</w:t>
            </w:r>
            <w:r w:rsidRPr="00FC611C">
              <w:rPr>
                <w:rFonts w:ascii="Calibri" w:hAnsi="Calibri"/>
                <w:sz w:val="22"/>
                <w:szCs w:val="22"/>
              </w:rPr>
              <w:t xml:space="preserve">  </w:t>
            </w:r>
          </w:p>
          <w:p w:rsidR="00914A03" w:rsidRPr="00FC611C" w:rsidRDefault="00914A03" w:rsidP="00914A03">
            <w:pPr>
              <w:pStyle w:val="ListParagraph"/>
              <w:numPr>
                <w:ilvl w:val="0"/>
                <w:numId w:val="9"/>
              </w:numPr>
              <w:ind w:left="360"/>
              <w:rPr>
                <w:rFonts w:cs="Arial"/>
                <w:sz w:val="22"/>
                <w:szCs w:val="22"/>
              </w:rPr>
            </w:pPr>
            <w:r w:rsidRPr="00FC611C">
              <w:rPr>
                <w:rFonts w:cs="Arial"/>
                <w:sz w:val="22"/>
                <w:szCs w:val="22"/>
              </w:rPr>
              <w:t xml:space="preserve">pride and inflated self-confidence </w:t>
            </w:r>
            <w:r w:rsidRPr="00FC611C">
              <w:rPr>
                <w:rFonts w:cs="Arial"/>
                <w:i/>
                <w:sz w:val="22"/>
                <w:szCs w:val="22"/>
              </w:rPr>
              <w:t xml:space="preserve">know and understand the Muslim belief that due to pride and  inflated self-confidence in their ability to know what is best, humans have a </w:t>
            </w:r>
            <w:r w:rsidRPr="00FC611C">
              <w:rPr>
                <w:rFonts w:cs="Arial"/>
                <w:i/>
                <w:sz w:val="22"/>
                <w:szCs w:val="22"/>
              </w:rPr>
              <w:lastRenderedPageBreak/>
              <w:t>tendency to:</w:t>
            </w:r>
          </w:p>
          <w:p w:rsidR="00914A03" w:rsidRPr="00FC611C" w:rsidRDefault="00914A03" w:rsidP="00914A03">
            <w:pPr>
              <w:pStyle w:val="ListParagraph"/>
              <w:numPr>
                <w:ilvl w:val="0"/>
                <w:numId w:val="10"/>
              </w:numPr>
              <w:rPr>
                <w:rFonts w:cs="Arial"/>
                <w:sz w:val="22"/>
                <w:szCs w:val="22"/>
              </w:rPr>
            </w:pPr>
            <w:r w:rsidRPr="00FC611C">
              <w:rPr>
                <w:rFonts w:cs="Arial"/>
                <w:sz w:val="22"/>
                <w:szCs w:val="22"/>
              </w:rPr>
              <w:t>forget about the Straight Path</w:t>
            </w:r>
          </w:p>
          <w:p w:rsidR="00914A03" w:rsidRPr="00FC611C" w:rsidRDefault="00914A03" w:rsidP="00914A03">
            <w:pPr>
              <w:pStyle w:val="ListParagraph"/>
              <w:numPr>
                <w:ilvl w:val="0"/>
                <w:numId w:val="10"/>
              </w:numPr>
              <w:rPr>
                <w:rFonts w:cs="Arial"/>
                <w:sz w:val="22"/>
                <w:szCs w:val="22"/>
              </w:rPr>
            </w:pPr>
            <w:r w:rsidRPr="00FC611C">
              <w:rPr>
                <w:rFonts w:cs="Arial"/>
                <w:sz w:val="22"/>
                <w:szCs w:val="22"/>
              </w:rPr>
              <w:t>ignore it, or</w:t>
            </w:r>
          </w:p>
          <w:p w:rsidR="00914A03" w:rsidRPr="00FC611C" w:rsidRDefault="00914A03" w:rsidP="00914A03">
            <w:pPr>
              <w:pStyle w:val="ListParagraph"/>
              <w:numPr>
                <w:ilvl w:val="0"/>
                <w:numId w:val="10"/>
              </w:numPr>
              <w:rPr>
                <w:rFonts w:cs="Arial"/>
                <w:sz w:val="22"/>
                <w:szCs w:val="22"/>
              </w:rPr>
            </w:pPr>
            <w:r w:rsidRPr="00FC611C">
              <w:rPr>
                <w:rFonts w:cs="Arial"/>
                <w:sz w:val="22"/>
                <w:szCs w:val="22"/>
              </w:rPr>
              <w:t>tamper with it</w:t>
            </w:r>
          </w:p>
          <w:p w:rsidR="00914A03" w:rsidRPr="00FC611C" w:rsidRDefault="00914A03" w:rsidP="00914A03">
            <w:pPr>
              <w:pStyle w:val="ListParagraph"/>
              <w:rPr>
                <w:rFonts w:cs="Arial"/>
                <w:sz w:val="22"/>
                <w:szCs w:val="22"/>
              </w:rPr>
            </w:pPr>
          </w:p>
          <w:p w:rsidR="00914A03" w:rsidRPr="00FC611C" w:rsidRDefault="00914A03" w:rsidP="00FC611C">
            <w:pPr>
              <w:pStyle w:val="ListParagraph"/>
              <w:numPr>
                <w:ilvl w:val="0"/>
                <w:numId w:val="9"/>
              </w:numPr>
              <w:ind w:left="360"/>
              <w:rPr>
                <w:rFonts w:cs="Arial"/>
                <w:sz w:val="22"/>
                <w:szCs w:val="22"/>
              </w:rPr>
            </w:pPr>
            <w:proofErr w:type="gramStart"/>
            <w:r w:rsidRPr="00FC611C">
              <w:rPr>
                <w:rFonts w:cs="Arial"/>
                <w:sz w:val="22"/>
                <w:szCs w:val="22"/>
              </w:rPr>
              <w:t>straying</w:t>
            </w:r>
            <w:proofErr w:type="gramEnd"/>
            <w:r w:rsidRPr="00FC611C">
              <w:rPr>
                <w:rFonts w:cs="Arial"/>
                <w:sz w:val="22"/>
                <w:szCs w:val="22"/>
              </w:rPr>
              <w:t xml:space="preserve"> off the Straight Path</w:t>
            </w:r>
            <w:r w:rsidRPr="00FC611C">
              <w:rPr>
                <w:rFonts w:cs="Arial"/>
                <w:sz w:val="22"/>
                <w:szCs w:val="22"/>
              </w:rPr>
              <w:br/>
              <w:t xml:space="preserve"> </w:t>
            </w:r>
            <w:r w:rsidRPr="00FC611C">
              <w:rPr>
                <w:rFonts w:cs="Arial"/>
                <w:i/>
                <w:sz w:val="22"/>
                <w:szCs w:val="22"/>
              </w:rPr>
              <w:t>This inflated self-confidence often leads to humans straying off the Path and losing their way.  Because of this God has in the past sent many Prophets to bring humanity back onto the Straight Path</w:t>
            </w:r>
          </w:p>
          <w:p w:rsidR="00914A03" w:rsidRPr="00FC611C" w:rsidRDefault="00914A03" w:rsidP="00914A03">
            <w:pPr>
              <w:pStyle w:val="ListParagraph"/>
              <w:numPr>
                <w:ilvl w:val="0"/>
                <w:numId w:val="9"/>
              </w:numPr>
              <w:ind w:left="360"/>
              <w:rPr>
                <w:rFonts w:cs="Arial"/>
                <w:i/>
                <w:sz w:val="22"/>
                <w:szCs w:val="22"/>
              </w:rPr>
            </w:pPr>
            <w:r w:rsidRPr="00FC611C">
              <w:rPr>
                <w:rFonts w:cs="Arial"/>
                <w:sz w:val="22"/>
                <w:szCs w:val="22"/>
              </w:rPr>
              <w:t>Last and final Prophet</w:t>
            </w:r>
            <w:r w:rsidRPr="00FC611C">
              <w:rPr>
                <w:rFonts w:cs="Arial"/>
                <w:sz w:val="22"/>
                <w:szCs w:val="22"/>
              </w:rPr>
              <w:br/>
              <w:t xml:space="preserve"> </w:t>
            </w:r>
            <w:proofErr w:type="gramStart"/>
            <w:r w:rsidRPr="00FC611C">
              <w:rPr>
                <w:rFonts w:cs="Arial"/>
                <w:i/>
                <w:sz w:val="22"/>
                <w:szCs w:val="22"/>
              </w:rPr>
              <w:t>know</w:t>
            </w:r>
            <w:proofErr w:type="gramEnd"/>
            <w:r w:rsidRPr="00FC611C">
              <w:rPr>
                <w:rFonts w:cs="Arial"/>
                <w:i/>
                <w:sz w:val="22"/>
                <w:szCs w:val="22"/>
              </w:rPr>
              <w:t xml:space="preserve"> and understand the Muslim belief that Muhammad is the last and final Prophet.  If the message of the Qur’an is again forgotten,  ignored, or tampered with no more Prophets will be sent again to guide humanity</w:t>
            </w:r>
          </w:p>
          <w:p w:rsidR="00914A03" w:rsidRPr="00FC611C" w:rsidRDefault="00914A03" w:rsidP="00914A03">
            <w:pPr>
              <w:pStyle w:val="ListParagraph"/>
              <w:numPr>
                <w:ilvl w:val="0"/>
                <w:numId w:val="9"/>
              </w:numPr>
              <w:ind w:left="360"/>
              <w:rPr>
                <w:rFonts w:cs="Arial"/>
                <w:sz w:val="22"/>
                <w:szCs w:val="22"/>
              </w:rPr>
            </w:pPr>
            <w:r w:rsidRPr="00FC611C">
              <w:rPr>
                <w:rFonts w:cs="Arial"/>
                <w:sz w:val="22"/>
                <w:szCs w:val="22"/>
              </w:rPr>
              <w:t>known and understand the meaning of the term “The Seal of the Prophets”</w:t>
            </w:r>
          </w:p>
          <w:p w:rsidR="00914A03" w:rsidRPr="00FC611C" w:rsidRDefault="00914A03" w:rsidP="00914A03">
            <w:pPr>
              <w:pStyle w:val="ListParagraph"/>
              <w:numPr>
                <w:ilvl w:val="0"/>
                <w:numId w:val="9"/>
              </w:numPr>
              <w:ind w:left="360"/>
              <w:rPr>
                <w:rFonts w:cs="Arial"/>
                <w:sz w:val="22"/>
                <w:szCs w:val="22"/>
              </w:rPr>
            </w:pPr>
            <w:r w:rsidRPr="00FC611C">
              <w:rPr>
                <w:rFonts w:cs="Arial"/>
                <w:sz w:val="22"/>
                <w:szCs w:val="22"/>
              </w:rPr>
              <w:t>know and understand that in the Qur’an beginning with Adam, 25 Prophets are named and that other  include Abraham, Moses and Jesus</w:t>
            </w:r>
          </w:p>
          <w:p w:rsidR="00CA6F21" w:rsidRPr="00FC611C" w:rsidRDefault="00CA6F21" w:rsidP="005B5DCC">
            <w:pPr>
              <w:rPr>
                <w:rFonts w:ascii="Arial" w:hAnsi="Arial" w:cs="Arial"/>
              </w:rPr>
            </w:pPr>
          </w:p>
          <w:p w:rsidR="00CA6F21" w:rsidRPr="00FC611C" w:rsidRDefault="00CA6F21" w:rsidP="006456E0">
            <w:pPr>
              <w:rPr>
                <w:rFonts w:ascii="Arial" w:hAnsi="Arial" w:cs="Arial"/>
              </w:rPr>
            </w:pPr>
          </w:p>
          <w:p w:rsidR="00CA6F21" w:rsidRPr="00FC611C" w:rsidRDefault="00CA6F21" w:rsidP="006456E0">
            <w:pPr>
              <w:rPr>
                <w:rFonts w:ascii="Arial" w:hAnsi="Arial" w:cs="Arial"/>
              </w:rPr>
            </w:pPr>
          </w:p>
        </w:tc>
        <w:tc>
          <w:tcPr>
            <w:tcW w:w="1389" w:type="dxa"/>
            <w:vMerge/>
            <w:tcBorders>
              <w:bottom w:val="single" w:sz="4" w:space="0" w:color="auto"/>
            </w:tcBorders>
          </w:tcPr>
          <w:p w:rsidR="00CA6F21" w:rsidRPr="005E6517" w:rsidRDefault="00CA6F21" w:rsidP="006456E0">
            <w:pPr>
              <w:rPr>
                <w:rFonts w:ascii="Arial" w:hAnsi="Arial" w:cs="Arial"/>
                <w:sz w:val="24"/>
                <w:szCs w:val="24"/>
              </w:rPr>
            </w:pPr>
          </w:p>
        </w:tc>
        <w:tc>
          <w:tcPr>
            <w:tcW w:w="6237" w:type="dxa"/>
            <w:vMerge/>
            <w:tcBorders>
              <w:bottom w:val="single" w:sz="4" w:space="0" w:color="auto"/>
            </w:tcBorders>
          </w:tcPr>
          <w:p w:rsidR="00CA6F21" w:rsidRPr="005E6517" w:rsidRDefault="00CA6F21" w:rsidP="006456E0">
            <w:pPr>
              <w:rPr>
                <w:rFonts w:ascii="Arial" w:hAnsi="Arial" w:cs="Arial"/>
                <w:sz w:val="24"/>
                <w:szCs w:val="24"/>
              </w:rPr>
            </w:pPr>
          </w:p>
        </w:tc>
      </w:tr>
      <w:tr w:rsidR="000168A2" w:rsidRPr="005E6517" w:rsidTr="00914A03">
        <w:trPr>
          <w:trHeight w:val="2178"/>
        </w:trPr>
        <w:tc>
          <w:tcPr>
            <w:tcW w:w="3256" w:type="dxa"/>
            <w:vMerge w:val="restart"/>
          </w:tcPr>
          <w:p w:rsidR="000168A2" w:rsidRPr="005E6517" w:rsidRDefault="000168A2" w:rsidP="006456E0">
            <w:pPr>
              <w:jc w:val="center"/>
              <w:rPr>
                <w:rFonts w:ascii="Arial" w:hAnsi="Arial" w:cs="Arial"/>
                <w:b/>
                <w:sz w:val="24"/>
                <w:szCs w:val="24"/>
              </w:rPr>
            </w:pPr>
            <w:r w:rsidRPr="005E6517">
              <w:rPr>
                <w:rFonts w:ascii="Arial" w:hAnsi="Arial" w:cs="Arial"/>
                <w:b/>
                <w:sz w:val="24"/>
                <w:szCs w:val="24"/>
              </w:rPr>
              <w:t>Learning Outcome</w:t>
            </w:r>
          </w:p>
          <w:p w:rsidR="000168A2" w:rsidRPr="005E6517" w:rsidRDefault="000168A2" w:rsidP="006456E0">
            <w:pPr>
              <w:rPr>
                <w:rFonts w:ascii="Arial" w:hAnsi="Arial" w:cs="Arial"/>
                <w:sz w:val="24"/>
                <w:szCs w:val="24"/>
              </w:rPr>
            </w:pPr>
            <w:bookmarkStart w:id="0" w:name="_GoBack"/>
            <w:bookmarkEnd w:id="0"/>
          </w:p>
          <w:p w:rsidR="000168A2" w:rsidRPr="005E6517" w:rsidRDefault="000168A2" w:rsidP="006456E0">
            <w:pPr>
              <w:rPr>
                <w:rFonts w:ascii="Arial" w:hAnsi="Arial" w:cs="Arial"/>
                <w:sz w:val="24"/>
                <w:szCs w:val="24"/>
              </w:rPr>
            </w:pPr>
            <w:r w:rsidRPr="00332B04">
              <w:rPr>
                <w:rFonts w:ascii="Arial" w:hAnsi="Arial" w:cs="Arial"/>
                <w:sz w:val="24"/>
                <w:szCs w:val="18"/>
              </w:rPr>
              <w:t xml:space="preserve">Describe and </w:t>
            </w:r>
            <w:r>
              <w:rPr>
                <w:rFonts w:ascii="Arial" w:hAnsi="Arial" w:cs="Arial"/>
                <w:sz w:val="24"/>
                <w:szCs w:val="18"/>
              </w:rPr>
              <w:t xml:space="preserve">show an </w:t>
            </w:r>
            <w:r w:rsidRPr="00332B04">
              <w:rPr>
                <w:rFonts w:ascii="Arial" w:hAnsi="Arial" w:cs="Arial"/>
                <w:sz w:val="24"/>
                <w:szCs w:val="18"/>
              </w:rPr>
              <w:t>understand</w:t>
            </w:r>
            <w:r>
              <w:rPr>
                <w:rFonts w:ascii="Arial" w:hAnsi="Arial" w:cs="Arial"/>
                <w:sz w:val="24"/>
                <w:szCs w:val="18"/>
              </w:rPr>
              <w:t xml:space="preserve">ing of </w:t>
            </w:r>
            <w:proofErr w:type="gramStart"/>
            <w:r>
              <w:rPr>
                <w:rFonts w:ascii="Arial" w:hAnsi="Arial" w:cs="Arial"/>
                <w:sz w:val="24"/>
                <w:szCs w:val="18"/>
              </w:rPr>
              <w:t xml:space="preserve">the </w:t>
            </w:r>
            <w:r w:rsidRPr="00332B04">
              <w:rPr>
                <w:rFonts w:ascii="Arial" w:hAnsi="Arial" w:cs="Arial"/>
                <w:sz w:val="24"/>
                <w:szCs w:val="18"/>
              </w:rPr>
              <w:t xml:space="preserve"> links</w:t>
            </w:r>
            <w:proofErr w:type="gramEnd"/>
            <w:r w:rsidRPr="00332B04">
              <w:rPr>
                <w:rFonts w:ascii="Arial" w:hAnsi="Arial" w:cs="Arial"/>
                <w:sz w:val="24"/>
                <w:szCs w:val="18"/>
              </w:rPr>
              <w:t xml:space="preserve"> between stories and other aspects of the communities </w:t>
            </w:r>
            <w:r w:rsidRPr="00332B04">
              <w:rPr>
                <w:rFonts w:ascii="Arial" w:hAnsi="Arial" w:cs="Arial"/>
                <w:sz w:val="24"/>
                <w:szCs w:val="18"/>
              </w:rPr>
              <w:lastRenderedPageBreak/>
              <w:t>they are investigating, responding thoughtfully to a range of sources of wisdom and to beliefs and teachings that arise from them in different communities.</w:t>
            </w:r>
          </w:p>
          <w:p w:rsidR="000168A2" w:rsidRPr="005E6517" w:rsidRDefault="000168A2" w:rsidP="006456E0">
            <w:pPr>
              <w:rPr>
                <w:rFonts w:ascii="Arial" w:hAnsi="Arial" w:cs="Arial"/>
                <w:sz w:val="24"/>
                <w:szCs w:val="24"/>
              </w:rPr>
            </w:pPr>
            <w:r w:rsidRPr="005E6517">
              <w:rPr>
                <w:rFonts w:ascii="Arial" w:hAnsi="Arial" w:cs="Arial"/>
                <w:i/>
                <w:sz w:val="24"/>
                <w:szCs w:val="24"/>
              </w:rPr>
              <w:t>Explain, with reasons, religions meaning, and significance to individuals and communities</w:t>
            </w:r>
          </w:p>
        </w:tc>
        <w:tc>
          <w:tcPr>
            <w:tcW w:w="4252" w:type="dxa"/>
            <w:vMerge/>
          </w:tcPr>
          <w:p w:rsidR="000168A2" w:rsidRPr="005E6517" w:rsidRDefault="000168A2" w:rsidP="006456E0">
            <w:pPr>
              <w:rPr>
                <w:rFonts w:ascii="Arial" w:hAnsi="Arial" w:cs="Arial"/>
                <w:sz w:val="24"/>
                <w:szCs w:val="24"/>
              </w:rPr>
            </w:pPr>
          </w:p>
        </w:tc>
        <w:tc>
          <w:tcPr>
            <w:tcW w:w="1389" w:type="dxa"/>
          </w:tcPr>
          <w:p w:rsidR="000168A2" w:rsidRPr="005E6517" w:rsidRDefault="000168A2" w:rsidP="006456E0">
            <w:pPr>
              <w:rPr>
                <w:rFonts w:ascii="Arial" w:hAnsi="Arial" w:cs="Arial"/>
                <w:sz w:val="24"/>
                <w:szCs w:val="24"/>
              </w:rPr>
            </w:pPr>
            <w:r>
              <w:rPr>
                <w:rFonts w:ascii="Arial" w:hAnsi="Arial" w:cs="Arial"/>
                <w:sz w:val="24"/>
                <w:szCs w:val="24"/>
              </w:rPr>
              <w:t>Secure</w:t>
            </w:r>
          </w:p>
          <w:p w:rsidR="000168A2" w:rsidRPr="005E6517" w:rsidRDefault="000168A2" w:rsidP="006456E0">
            <w:pPr>
              <w:rPr>
                <w:rFonts w:ascii="Arial" w:hAnsi="Arial" w:cs="Arial"/>
                <w:sz w:val="24"/>
                <w:szCs w:val="24"/>
              </w:rPr>
            </w:pPr>
          </w:p>
          <w:p w:rsidR="000168A2" w:rsidRPr="005E6517" w:rsidRDefault="000168A2" w:rsidP="006456E0">
            <w:pPr>
              <w:rPr>
                <w:rFonts w:ascii="Arial" w:hAnsi="Arial" w:cs="Arial"/>
                <w:sz w:val="24"/>
                <w:szCs w:val="24"/>
              </w:rPr>
            </w:pPr>
          </w:p>
          <w:p w:rsidR="000168A2" w:rsidRDefault="000168A2" w:rsidP="006456E0">
            <w:pPr>
              <w:rPr>
                <w:rFonts w:ascii="Arial" w:hAnsi="Arial" w:cs="Arial"/>
                <w:sz w:val="24"/>
                <w:szCs w:val="24"/>
              </w:rPr>
            </w:pPr>
          </w:p>
          <w:p w:rsidR="000168A2" w:rsidRPr="005E6517" w:rsidRDefault="000168A2" w:rsidP="006456E0">
            <w:pPr>
              <w:rPr>
                <w:rFonts w:ascii="Arial" w:hAnsi="Arial" w:cs="Arial"/>
                <w:sz w:val="24"/>
                <w:szCs w:val="24"/>
              </w:rPr>
            </w:pPr>
          </w:p>
        </w:tc>
        <w:tc>
          <w:tcPr>
            <w:tcW w:w="6237" w:type="dxa"/>
            <w:vMerge w:val="restart"/>
          </w:tcPr>
          <w:p w:rsidR="000168A2" w:rsidRDefault="000168A2" w:rsidP="004343C2">
            <w:pPr>
              <w:rPr>
                <w:rFonts w:cs="Arial"/>
              </w:rPr>
            </w:pPr>
            <w:r>
              <w:rPr>
                <w:rFonts w:cs="Arial"/>
              </w:rPr>
              <w:t>Identify that Mohammed was the last of the great Prophets</w:t>
            </w:r>
          </w:p>
          <w:p w:rsidR="007C7E03" w:rsidRDefault="000168A2" w:rsidP="004343C2">
            <w:pPr>
              <w:rPr>
                <w:rFonts w:cs="Arial"/>
              </w:rPr>
            </w:pPr>
            <w:r>
              <w:rPr>
                <w:rFonts w:cs="Arial"/>
              </w:rPr>
              <w:t>Identify the meaning of the</w:t>
            </w:r>
            <w:r w:rsidR="007C7E03">
              <w:rPr>
                <w:rFonts w:cs="Arial"/>
              </w:rPr>
              <w:t xml:space="preserve"> ‘</w:t>
            </w:r>
            <w:r>
              <w:rPr>
                <w:rFonts w:cs="Arial"/>
              </w:rPr>
              <w:t xml:space="preserve"> Seal of the Prophets</w:t>
            </w:r>
            <w:r w:rsidR="007C7E03">
              <w:rPr>
                <w:rFonts w:cs="Arial"/>
              </w:rPr>
              <w:t xml:space="preserve">’ – the final prophet </w:t>
            </w:r>
          </w:p>
          <w:p w:rsidR="000168A2" w:rsidRDefault="007C7E03" w:rsidP="004343C2">
            <w:pPr>
              <w:rPr>
                <w:rFonts w:cs="Arial"/>
              </w:rPr>
            </w:pPr>
            <w:r>
              <w:rPr>
                <w:rFonts w:cs="Arial"/>
              </w:rPr>
              <w:t>Identify other words used when speaking of Mohammed e.g. ‘peace be upon him’</w:t>
            </w:r>
          </w:p>
          <w:p w:rsidR="000168A2" w:rsidRDefault="000168A2" w:rsidP="004343C2">
            <w:pPr>
              <w:rPr>
                <w:rFonts w:cs="Arial"/>
              </w:rPr>
            </w:pPr>
            <w:r>
              <w:rPr>
                <w:rFonts w:cs="Arial"/>
              </w:rPr>
              <w:t xml:space="preserve">Identify the requirement of Muslims to follow the straight path for </w:t>
            </w:r>
            <w:r>
              <w:rPr>
                <w:rFonts w:cs="Arial"/>
              </w:rPr>
              <w:lastRenderedPageBreak/>
              <w:t>example following the five pillars of Islam</w:t>
            </w:r>
          </w:p>
          <w:p w:rsidR="000168A2" w:rsidRDefault="000168A2" w:rsidP="004343C2">
            <w:pPr>
              <w:rPr>
                <w:rFonts w:cs="Arial"/>
              </w:rPr>
            </w:pPr>
            <w:r>
              <w:rPr>
                <w:rFonts w:cs="Arial"/>
              </w:rPr>
              <w:t>Understand the requirements of following the five pillars</w:t>
            </w:r>
          </w:p>
          <w:p w:rsidR="000168A2" w:rsidRDefault="000168A2" w:rsidP="004343C2">
            <w:pPr>
              <w:rPr>
                <w:rFonts w:cs="Arial"/>
              </w:rPr>
            </w:pPr>
            <w:r>
              <w:rPr>
                <w:rFonts w:cs="Arial"/>
              </w:rPr>
              <w:t>Understand that there have been many prophets and identify who they are</w:t>
            </w:r>
          </w:p>
          <w:p w:rsidR="000168A2" w:rsidRDefault="000168A2" w:rsidP="004343C2">
            <w:pPr>
              <w:rPr>
                <w:rFonts w:cs="Arial"/>
              </w:rPr>
            </w:pPr>
          </w:p>
          <w:p w:rsidR="000168A2" w:rsidRPr="004343C2" w:rsidRDefault="000168A2" w:rsidP="004343C2">
            <w:pPr>
              <w:rPr>
                <w:rFonts w:cs="Arial"/>
              </w:rPr>
            </w:pPr>
          </w:p>
        </w:tc>
      </w:tr>
      <w:tr w:rsidR="000168A2" w:rsidRPr="005E6517" w:rsidTr="00914A03">
        <w:trPr>
          <w:trHeight w:val="1050"/>
        </w:trPr>
        <w:tc>
          <w:tcPr>
            <w:tcW w:w="3256" w:type="dxa"/>
            <w:vMerge/>
          </w:tcPr>
          <w:p w:rsidR="000168A2" w:rsidRPr="005E6517" w:rsidRDefault="000168A2" w:rsidP="006456E0">
            <w:pPr>
              <w:rPr>
                <w:rFonts w:ascii="Arial" w:hAnsi="Arial" w:cs="Arial"/>
                <w:sz w:val="24"/>
                <w:szCs w:val="24"/>
              </w:rPr>
            </w:pPr>
          </w:p>
        </w:tc>
        <w:tc>
          <w:tcPr>
            <w:tcW w:w="4252" w:type="dxa"/>
            <w:vMerge/>
          </w:tcPr>
          <w:p w:rsidR="000168A2" w:rsidRPr="005E6517" w:rsidRDefault="000168A2" w:rsidP="006456E0">
            <w:pPr>
              <w:rPr>
                <w:rFonts w:ascii="Arial" w:hAnsi="Arial" w:cs="Arial"/>
                <w:sz w:val="24"/>
                <w:szCs w:val="24"/>
              </w:rPr>
            </w:pPr>
          </w:p>
        </w:tc>
        <w:tc>
          <w:tcPr>
            <w:tcW w:w="1389" w:type="dxa"/>
          </w:tcPr>
          <w:p w:rsidR="000168A2" w:rsidRPr="005E6517" w:rsidRDefault="000168A2" w:rsidP="006456E0">
            <w:pPr>
              <w:rPr>
                <w:rFonts w:ascii="Arial" w:hAnsi="Arial" w:cs="Arial"/>
                <w:sz w:val="24"/>
                <w:szCs w:val="24"/>
              </w:rPr>
            </w:pPr>
          </w:p>
        </w:tc>
        <w:tc>
          <w:tcPr>
            <w:tcW w:w="6237" w:type="dxa"/>
            <w:vMerge/>
          </w:tcPr>
          <w:p w:rsidR="000168A2" w:rsidRPr="005B5DCC" w:rsidRDefault="000168A2" w:rsidP="005B5DCC">
            <w:pPr>
              <w:rPr>
                <w:rFonts w:cs="Arial"/>
              </w:rPr>
            </w:pPr>
          </w:p>
        </w:tc>
      </w:tr>
      <w:tr w:rsidR="00CA6F21" w:rsidRPr="005E6517" w:rsidTr="00914A03">
        <w:trPr>
          <w:trHeight w:val="3855"/>
        </w:trPr>
        <w:tc>
          <w:tcPr>
            <w:tcW w:w="3256" w:type="dxa"/>
            <w:vMerge/>
          </w:tcPr>
          <w:p w:rsidR="00CA6F21" w:rsidRPr="005E6517" w:rsidRDefault="00CA6F21" w:rsidP="006456E0">
            <w:pPr>
              <w:rPr>
                <w:rFonts w:ascii="Arial" w:hAnsi="Arial" w:cs="Arial"/>
                <w:sz w:val="24"/>
                <w:szCs w:val="24"/>
              </w:rPr>
            </w:pPr>
          </w:p>
        </w:tc>
        <w:tc>
          <w:tcPr>
            <w:tcW w:w="4252" w:type="dxa"/>
            <w:vMerge/>
          </w:tcPr>
          <w:p w:rsidR="00CA6F21" w:rsidRPr="005E6517" w:rsidRDefault="00CA6F21" w:rsidP="006456E0">
            <w:pPr>
              <w:rPr>
                <w:rFonts w:ascii="Arial" w:hAnsi="Arial" w:cs="Arial"/>
                <w:sz w:val="24"/>
                <w:szCs w:val="24"/>
              </w:rPr>
            </w:pPr>
          </w:p>
        </w:tc>
        <w:tc>
          <w:tcPr>
            <w:tcW w:w="1389" w:type="dxa"/>
          </w:tcPr>
          <w:p w:rsidR="00CA6F21" w:rsidRDefault="00CA6F21" w:rsidP="00CA6F21">
            <w:pPr>
              <w:rPr>
                <w:rFonts w:ascii="Arial" w:hAnsi="Arial" w:cs="Arial"/>
                <w:sz w:val="24"/>
                <w:szCs w:val="24"/>
              </w:rPr>
            </w:pPr>
          </w:p>
          <w:p w:rsidR="00CA6F21" w:rsidRDefault="00CA6F21" w:rsidP="00CA6F21">
            <w:pPr>
              <w:rPr>
                <w:rFonts w:ascii="Arial" w:hAnsi="Arial" w:cs="Arial"/>
                <w:sz w:val="24"/>
                <w:szCs w:val="24"/>
              </w:rPr>
            </w:pPr>
            <w:r w:rsidRPr="005E6517">
              <w:rPr>
                <w:rFonts w:ascii="Arial" w:hAnsi="Arial" w:cs="Arial"/>
                <w:sz w:val="24"/>
                <w:szCs w:val="24"/>
              </w:rPr>
              <w:t>Exceeding</w:t>
            </w:r>
          </w:p>
        </w:tc>
        <w:tc>
          <w:tcPr>
            <w:tcW w:w="6237" w:type="dxa"/>
          </w:tcPr>
          <w:p w:rsidR="008B0806" w:rsidRDefault="008B0806" w:rsidP="004343C2">
            <w:pPr>
              <w:rPr>
                <w:rFonts w:cs="Arial"/>
              </w:rPr>
            </w:pPr>
          </w:p>
          <w:p w:rsidR="00F16C66" w:rsidRDefault="00100E46" w:rsidP="002F7216">
            <w:pPr>
              <w:rPr>
                <w:rFonts w:cs="Arial"/>
              </w:rPr>
            </w:pPr>
            <w:r>
              <w:rPr>
                <w:rFonts w:cs="Arial"/>
              </w:rPr>
              <w:t>Describe the Muslim view of prophet hood</w:t>
            </w:r>
          </w:p>
          <w:p w:rsidR="00100E46" w:rsidRDefault="00100E46" w:rsidP="002F7216">
            <w:pPr>
              <w:rPr>
                <w:rFonts w:cs="Arial"/>
              </w:rPr>
            </w:pPr>
            <w:r>
              <w:rPr>
                <w:rFonts w:cs="Arial"/>
              </w:rPr>
              <w:t>Describe the reason that Mohammed is the last prophet and why</w:t>
            </w:r>
          </w:p>
          <w:p w:rsidR="00100E46" w:rsidRDefault="00100E46" w:rsidP="002F7216">
            <w:pPr>
              <w:rPr>
                <w:rFonts w:cs="Arial"/>
              </w:rPr>
            </w:pPr>
            <w:r>
              <w:rPr>
                <w:rFonts w:cs="Arial"/>
              </w:rPr>
              <w:t>Describe what it means to stray from the Straight path for a Muslim</w:t>
            </w:r>
          </w:p>
          <w:p w:rsidR="00CB5752" w:rsidRDefault="00CB5752" w:rsidP="002F7216">
            <w:pPr>
              <w:rPr>
                <w:rFonts w:cs="Arial"/>
              </w:rPr>
            </w:pPr>
            <w:r>
              <w:rPr>
                <w:rFonts w:cs="Arial"/>
              </w:rPr>
              <w:t xml:space="preserve">Understand that life for Muslims  is not always an easy path and you can be tested by temptation </w:t>
            </w:r>
          </w:p>
          <w:p w:rsidR="00CB5752" w:rsidRDefault="00CB5752" w:rsidP="002F7216">
            <w:pPr>
              <w:rPr>
                <w:rFonts w:cs="Arial"/>
              </w:rPr>
            </w:pPr>
          </w:p>
          <w:p w:rsidR="00100E46" w:rsidRDefault="00100E46" w:rsidP="002F7216">
            <w:pPr>
              <w:rPr>
                <w:rFonts w:cs="Arial"/>
              </w:rPr>
            </w:pPr>
          </w:p>
          <w:p w:rsidR="00100E46" w:rsidRPr="004343C2" w:rsidRDefault="00100E46" w:rsidP="002F7216">
            <w:pPr>
              <w:rPr>
                <w:rFonts w:cs="Arial"/>
              </w:rPr>
            </w:pPr>
          </w:p>
        </w:tc>
      </w:tr>
    </w:tbl>
    <w:p w:rsidR="00A505DD" w:rsidRDefault="00B421EA"/>
    <w:sectPr w:rsidR="00A505DD" w:rsidSect="00FF30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C4"/>
    <w:multiLevelType w:val="hybridMultilevel"/>
    <w:tmpl w:val="ACA60540"/>
    <w:lvl w:ilvl="0" w:tplc="761ED7D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72426"/>
    <w:multiLevelType w:val="hybridMultilevel"/>
    <w:tmpl w:val="FD4009AC"/>
    <w:lvl w:ilvl="0" w:tplc="B8C05596">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nsid w:val="140535BD"/>
    <w:multiLevelType w:val="hybridMultilevel"/>
    <w:tmpl w:val="C9A6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D690A"/>
    <w:multiLevelType w:val="hybridMultilevel"/>
    <w:tmpl w:val="CFCC782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0F0D54"/>
    <w:multiLevelType w:val="hybridMultilevel"/>
    <w:tmpl w:val="DA6A9AE4"/>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5">
    <w:nsid w:val="46817A8E"/>
    <w:multiLevelType w:val="hybridMultilevel"/>
    <w:tmpl w:val="C83C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133671"/>
    <w:multiLevelType w:val="hybridMultilevel"/>
    <w:tmpl w:val="1C50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6B554C"/>
    <w:multiLevelType w:val="hybridMultilevel"/>
    <w:tmpl w:val="A9D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804F6C"/>
    <w:multiLevelType w:val="hybridMultilevel"/>
    <w:tmpl w:val="E5523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B35676"/>
    <w:multiLevelType w:val="hybridMultilevel"/>
    <w:tmpl w:val="4FDA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0"/>
  </w:num>
  <w:num w:numId="6">
    <w:abstractNumId w:val="7"/>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69"/>
    <w:rsid w:val="000168A2"/>
    <w:rsid w:val="00100E46"/>
    <w:rsid w:val="00176590"/>
    <w:rsid w:val="00256A69"/>
    <w:rsid w:val="00256DB4"/>
    <w:rsid w:val="002F7216"/>
    <w:rsid w:val="003A64DA"/>
    <w:rsid w:val="003C28BC"/>
    <w:rsid w:val="004343C2"/>
    <w:rsid w:val="005B5DCC"/>
    <w:rsid w:val="00604386"/>
    <w:rsid w:val="00654FA7"/>
    <w:rsid w:val="007C7E03"/>
    <w:rsid w:val="008B0806"/>
    <w:rsid w:val="00914A03"/>
    <w:rsid w:val="00B421EA"/>
    <w:rsid w:val="00BA07EE"/>
    <w:rsid w:val="00BA65AD"/>
    <w:rsid w:val="00C9716C"/>
    <w:rsid w:val="00CA6F21"/>
    <w:rsid w:val="00CB5752"/>
    <w:rsid w:val="00D845B3"/>
    <w:rsid w:val="00DB5C66"/>
    <w:rsid w:val="00E72C3F"/>
    <w:rsid w:val="00F16A47"/>
    <w:rsid w:val="00F16C66"/>
    <w:rsid w:val="00F7749F"/>
    <w:rsid w:val="00FB18C0"/>
    <w:rsid w:val="00FC611C"/>
    <w:rsid w:val="00FF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03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F3032"/>
    <w:pPr>
      <w:spacing w:after="0" w:line="240" w:lineRule="auto"/>
      <w:ind w:left="720"/>
      <w:contextualSpacing/>
    </w:pPr>
    <w:rPr>
      <w:rFonts w:ascii="Arial" w:eastAsia="Times New Roman" w:hAnsi="Arial" w:cs="Times New Roman"/>
      <w:sz w:val="24"/>
      <w:szCs w:val="24"/>
    </w:rPr>
  </w:style>
  <w:style w:type="table" w:customStyle="1" w:styleId="TableGrid6">
    <w:name w:val="Table Grid6"/>
    <w:basedOn w:val="TableNormal"/>
    <w:next w:val="TableGrid"/>
    <w:uiPriority w:val="59"/>
    <w:rsid w:val="00FF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03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F3032"/>
    <w:pPr>
      <w:spacing w:after="0" w:line="240" w:lineRule="auto"/>
      <w:ind w:left="720"/>
      <w:contextualSpacing/>
    </w:pPr>
    <w:rPr>
      <w:rFonts w:ascii="Arial" w:eastAsia="Times New Roman" w:hAnsi="Arial" w:cs="Times New Roman"/>
      <w:sz w:val="24"/>
      <w:szCs w:val="24"/>
    </w:rPr>
  </w:style>
  <w:style w:type="table" w:customStyle="1" w:styleId="TableGrid6">
    <w:name w:val="Table Grid6"/>
    <w:basedOn w:val="TableNormal"/>
    <w:next w:val="TableGrid"/>
    <w:uiPriority w:val="59"/>
    <w:rsid w:val="00FF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Heart of England School</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BennettS</dc:creator>
  <cp:keywords/>
  <dc:description/>
  <cp:lastModifiedBy>Simon</cp:lastModifiedBy>
  <cp:revision>12</cp:revision>
  <dcterms:created xsi:type="dcterms:W3CDTF">2016-06-23T14:22:00Z</dcterms:created>
  <dcterms:modified xsi:type="dcterms:W3CDTF">2016-06-23T20:09:00Z</dcterms:modified>
</cp:coreProperties>
</file>