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43"/>
        <w:gridCol w:w="3765"/>
        <w:gridCol w:w="1620"/>
        <w:gridCol w:w="5277"/>
      </w:tblGrid>
      <w:tr w:rsidR="00AE4EA8" w:rsidTr="00AD3432">
        <w:tc>
          <w:tcPr>
            <w:tcW w:w="3543" w:type="dxa"/>
          </w:tcPr>
          <w:p w:rsidR="00AE4EA8" w:rsidRPr="00AD3432" w:rsidRDefault="00AE65FF">
            <w:pPr>
              <w:rPr>
                <w:b/>
              </w:rPr>
            </w:pPr>
            <w:r w:rsidRPr="00AD343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B797F" wp14:editId="55D0CF2F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-406400</wp:posOffset>
                      </wp:positionV>
                      <wp:extent cx="382905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432" w:rsidRPr="006802D2" w:rsidRDefault="00AE65FF" w:rsidP="00AD34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E65FF">
                                    <w:rPr>
                                      <w:b/>
                                    </w:rPr>
                                    <w:t xml:space="preserve">Key Stage 1:  </w:t>
                                  </w:r>
                                  <w:r w:rsidR="00AD3432" w:rsidRPr="006802D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How and why do people pray?</w:t>
                                  </w:r>
                                </w:p>
                                <w:p w:rsidR="00AE65FF" w:rsidRPr="00AE65FF" w:rsidRDefault="00AE65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.5pt;margin-top:-32pt;width:301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" fillcolor="white [3201]" strokeweight=".5pt">
                      <v:textbox>
                        <w:txbxContent>
                          <w:p w:rsidR="00AD3432" w:rsidRPr="006802D2" w:rsidRDefault="00AE65FF" w:rsidP="00AD343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AE65FF">
                              <w:rPr>
                                <w:b/>
                              </w:rPr>
                              <w:t xml:space="preserve">Key Stage 1:  </w:t>
                            </w:r>
                            <w:r w:rsidR="00AD3432" w:rsidRPr="006802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How and why do people pray?</w:t>
                            </w:r>
                          </w:p>
                          <w:bookmarkEnd w:id="1"/>
                          <w:p w:rsidR="00AE65FF" w:rsidRPr="00AE65FF" w:rsidRDefault="00AE65F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AD3432">
              <w:rPr>
                <w:b/>
              </w:rPr>
              <w:t>Objective</w:t>
            </w:r>
          </w:p>
        </w:tc>
        <w:tc>
          <w:tcPr>
            <w:tcW w:w="3765" w:type="dxa"/>
          </w:tcPr>
          <w:p w:rsidR="00AE4EA8" w:rsidRPr="00AD3432" w:rsidRDefault="00AD3432" w:rsidP="00AD3432">
            <w:pPr>
              <w:rPr>
                <w:b/>
              </w:rPr>
            </w:pPr>
            <w:r w:rsidRPr="00AD3432">
              <w:rPr>
                <w:b/>
              </w:rPr>
              <w:t xml:space="preserve">Enquiry Question </w:t>
            </w:r>
          </w:p>
        </w:tc>
        <w:tc>
          <w:tcPr>
            <w:tcW w:w="1620" w:type="dxa"/>
          </w:tcPr>
          <w:p w:rsidR="00AE4EA8" w:rsidRPr="00AD3432" w:rsidRDefault="00AE4EA8">
            <w:pPr>
              <w:rPr>
                <w:b/>
              </w:rPr>
            </w:pPr>
            <w:r w:rsidRPr="00AD3432">
              <w:rPr>
                <w:b/>
              </w:rPr>
              <w:t>Progress</w:t>
            </w:r>
          </w:p>
        </w:tc>
        <w:tc>
          <w:tcPr>
            <w:tcW w:w="5277" w:type="dxa"/>
          </w:tcPr>
          <w:p w:rsidR="00AE4EA8" w:rsidRDefault="00AD3432">
            <w:r>
              <w:t xml:space="preserve">Exemplar </w:t>
            </w:r>
            <w:r w:rsidR="00AE4EA8">
              <w:t>Expectation</w:t>
            </w:r>
            <w:r>
              <w:t>s</w:t>
            </w:r>
          </w:p>
        </w:tc>
      </w:tr>
      <w:tr w:rsidR="00AD3432" w:rsidTr="00AD3432">
        <w:trPr>
          <w:trHeight w:val="533"/>
        </w:trPr>
        <w:tc>
          <w:tcPr>
            <w:tcW w:w="3543" w:type="dxa"/>
            <w:vMerge w:val="restart"/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  <w:b/>
              </w:rPr>
            </w:pPr>
            <w:r w:rsidRPr="009A49A7">
              <w:rPr>
                <w:rFonts w:ascii="Arial" w:hAnsi="Arial" w:cs="Arial"/>
                <w:b/>
              </w:rPr>
              <w:t>A1</w:t>
            </w:r>
          </w:p>
          <w:p w:rsidR="00AD3432" w:rsidRPr="009A49A7" w:rsidRDefault="00AD3432">
            <w:pPr>
              <w:rPr>
                <w:rFonts w:ascii="Arial" w:hAnsi="Arial" w:cs="Arial"/>
                <w:b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Acquire a basic knowledge and understanding of religious beliefs and practices</w:t>
            </w: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vMerge w:val="restart"/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  <w:b/>
              </w:rPr>
            </w:pPr>
            <w:r w:rsidRPr="009A49A7">
              <w:rPr>
                <w:rFonts w:ascii="Arial" w:hAnsi="Arial" w:cs="Arial"/>
                <w:b/>
              </w:rPr>
              <w:t>How and why do people pray?</w:t>
            </w: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464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Emerging</w:t>
            </w: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5277" w:type="dxa"/>
          </w:tcPr>
          <w:p w:rsidR="00AD3432" w:rsidRPr="009A49A7" w:rsidRDefault="00AD3432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Pupils will be able to use religious words and phrases to do some of the following:</w:t>
            </w:r>
          </w:p>
        </w:tc>
      </w:tr>
      <w:tr w:rsidR="00AD3432" w:rsidTr="00AD3432">
        <w:trPr>
          <w:trHeight w:val="795"/>
        </w:trPr>
        <w:tc>
          <w:tcPr>
            <w:tcW w:w="3543" w:type="dxa"/>
            <w:vMerge/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vMerge/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5277" w:type="dxa"/>
            <w:vMerge w:val="restart"/>
          </w:tcPr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Recall the Lord’s Prayer and how  Jesus instructed his disciples to say it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Recall how people pray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Talk about their own ideas of prayer</w:t>
            </w:r>
          </w:p>
        </w:tc>
      </w:tr>
      <w:tr w:rsidR="00AD3432" w:rsidTr="00AD3432">
        <w:trPr>
          <w:trHeight w:val="487"/>
        </w:trPr>
        <w:tc>
          <w:tcPr>
            <w:tcW w:w="3543" w:type="dxa"/>
            <w:vMerge/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  <w:p w:rsidR="00AD3432" w:rsidRPr="009A49A7" w:rsidRDefault="00AD3432" w:rsidP="00AE65FF">
            <w:pPr>
              <w:rPr>
                <w:rFonts w:ascii="Arial" w:hAnsi="Arial" w:cs="Arial"/>
                <w:b/>
              </w:rPr>
            </w:pPr>
            <w:r w:rsidRPr="009A49A7">
              <w:rPr>
                <w:b/>
              </w:rPr>
              <w:t>Content Outline</w:t>
            </w:r>
          </w:p>
        </w:tc>
        <w:tc>
          <w:tcPr>
            <w:tcW w:w="1620" w:type="dxa"/>
            <w:vMerge/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5277" w:type="dxa"/>
            <w:vMerge/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</w:tr>
      <w:tr w:rsidR="00AD3432" w:rsidTr="00AD3432">
        <w:trPr>
          <w:trHeight w:val="1635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vMerge w:val="restart"/>
            <w:tcBorders>
              <w:bottom w:val="single" w:sz="4" w:space="0" w:color="auto"/>
            </w:tcBorders>
          </w:tcPr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Prayer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Christianity: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 xml:space="preserve">Examine the way in which Christians pray. 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Explore the question do all Christians pray in the same way?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Know and understand  the Lord’s Prayer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Kindle a flame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Praying hands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The prayer of St Francis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Islam: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Examine how Muslims pray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Explore prayer as one of the five pillars of Islam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The call to Prayer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Buddhism: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Explore the use of prayer wheels and prayer flags by Buddhists</w:t>
            </w:r>
          </w:p>
          <w:p w:rsidR="00AD3432" w:rsidRPr="009A49A7" w:rsidRDefault="00AD3432" w:rsidP="00AE65F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  <w:tc>
          <w:tcPr>
            <w:tcW w:w="5277" w:type="dxa"/>
            <w:vMerge/>
            <w:tcBorders>
              <w:bottom w:val="single" w:sz="4" w:space="0" w:color="auto"/>
            </w:tcBorders>
          </w:tcPr>
          <w:p w:rsidR="00AD3432" w:rsidRPr="009A49A7" w:rsidRDefault="00AD3432">
            <w:pPr>
              <w:rPr>
                <w:rFonts w:ascii="Arial" w:hAnsi="Arial" w:cs="Arial"/>
              </w:rPr>
            </w:pPr>
          </w:p>
        </w:tc>
      </w:tr>
      <w:tr w:rsidR="007E5102" w:rsidTr="00AD3432">
        <w:trPr>
          <w:trHeight w:val="392"/>
        </w:trPr>
        <w:tc>
          <w:tcPr>
            <w:tcW w:w="3543" w:type="dxa"/>
          </w:tcPr>
          <w:p w:rsidR="007E5102" w:rsidRPr="009A49A7" w:rsidRDefault="007E5102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Learning Outcome</w:t>
            </w:r>
          </w:p>
          <w:p w:rsidR="007E5102" w:rsidRPr="009A49A7" w:rsidRDefault="007E5102" w:rsidP="00913A0C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vMerge/>
          </w:tcPr>
          <w:p w:rsidR="007E5102" w:rsidRPr="009A49A7" w:rsidRDefault="007E510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7E5102" w:rsidRPr="009A49A7" w:rsidRDefault="00464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</w:t>
            </w: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</w:tc>
        <w:tc>
          <w:tcPr>
            <w:tcW w:w="5277" w:type="dxa"/>
            <w:vMerge w:val="restart"/>
          </w:tcPr>
          <w:p w:rsidR="007E5102" w:rsidRPr="009A49A7" w:rsidRDefault="007E5102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Identify what actions people perform at prayer</w:t>
            </w:r>
          </w:p>
          <w:p w:rsidR="007E5102" w:rsidRPr="009A49A7" w:rsidRDefault="007E5102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Recite the Lord’s Prayer</w:t>
            </w:r>
          </w:p>
          <w:p w:rsidR="007E5102" w:rsidRPr="009A49A7" w:rsidRDefault="007E5102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Identify different types of prayer in the faiths studied</w:t>
            </w:r>
          </w:p>
          <w:p w:rsidR="00AD3432" w:rsidRPr="009A49A7" w:rsidRDefault="00AD343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</w:tc>
      </w:tr>
      <w:tr w:rsidR="007E5102" w:rsidTr="00AD3432">
        <w:trPr>
          <w:trHeight w:val="1341"/>
        </w:trPr>
        <w:tc>
          <w:tcPr>
            <w:tcW w:w="3543" w:type="dxa"/>
            <w:vMerge w:val="restart"/>
          </w:tcPr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6802D2" w:rsidRPr="009A49A7" w:rsidRDefault="006802D2" w:rsidP="006802D2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Recall and name different beliefs and practices, including festivals, worship, rituals and ways of life in order to find out about the meanings behind them</w:t>
            </w: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>
            <w:pPr>
              <w:rPr>
                <w:rFonts w:ascii="Arial" w:hAnsi="Arial" w:cs="Arial"/>
              </w:rPr>
            </w:pPr>
          </w:p>
          <w:p w:rsidR="007E5102" w:rsidRPr="009A49A7" w:rsidRDefault="007E5102" w:rsidP="00913A0C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vMerge/>
          </w:tcPr>
          <w:p w:rsidR="007E5102" w:rsidRPr="009A49A7" w:rsidRDefault="007E510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7E5102" w:rsidRPr="009A49A7" w:rsidRDefault="007E5102">
            <w:pPr>
              <w:rPr>
                <w:rFonts w:ascii="Arial" w:hAnsi="Arial" w:cs="Arial"/>
              </w:rPr>
            </w:pPr>
          </w:p>
        </w:tc>
        <w:tc>
          <w:tcPr>
            <w:tcW w:w="5277" w:type="dxa"/>
            <w:vMerge/>
          </w:tcPr>
          <w:p w:rsidR="007E5102" w:rsidRPr="009A49A7" w:rsidRDefault="007E5102">
            <w:pPr>
              <w:rPr>
                <w:rFonts w:ascii="Arial" w:hAnsi="Arial" w:cs="Arial"/>
              </w:rPr>
            </w:pPr>
          </w:p>
        </w:tc>
      </w:tr>
      <w:tr w:rsidR="00FD6FFD" w:rsidTr="00AD3432">
        <w:tc>
          <w:tcPr>
            <w:tcW w:w="3543" w:type="dxa"/>
            <w:vMerge/>
          </w:tcPr>
          <w:p w:rsidR="00FD6FFD" w:rsidRPr="009A49A7" w:rsidRDefault="00FD6FFD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vMerge/>
          </w:tcPr>
          <w:p w:rsidR="00FD6FFD" w:rsidRPr="009A49A7" w:rsidRDefault="00FD6FF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D6FFD" w:rsidRPr="009A49A7" w:rsidRDefault="00464A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Exceeding</w:t>
            </w:r>
            <w:bookmarkStart w:id="0" w:name="_GoBack"/>
            <w:bookmarkEnd w:id="0"/>
          </w:p>
        </w:tc>
        <w:tc>
          <w:tcPr>
            <w:tcW w:w="5277" w:type="dxa"/>
          </w:tcPr>
          <w:p w:rsidR="00FD6FFD" w:rsidRPr="009A49A7" w:rsidRDefault="00B674AA">
            <w:pPr>
              <w:rPr>
                <w:rFonts w:ascii="Arial" w:hAnsi="Arial" w:cs="Arial"/>
              </w:rPr>
            </w:pPr>
            <w:proofErr w:type="gramStart"/>
            <w:r w:rsidRPr="009A49A7">
              <w:rPr>
                <w:rFonts w:ascii="Arial" w:hAnsi="Arial" w:cs="Arial"/>
              </w:rPr>
              <w:t xml:space="preserve">Describe </w:t>
            </w:r>
            <w:r w:rsidR="004051AB" w:rsidRPr="009A49A7">
              <w:rPr>
                <w:rFonts w:ascii="Arial" w:hAnsi="Arial" w:cs="Arial"/>
              </w:rPr>
              <w:t xml:space="preserve"> </w:t>
            </w:r>
            <w:r w:rsidRPr="009A49A7">
              <w:rPr>
                <w:rFonts w:ascii="Arial" w:hAnsi="Arial" w:cs="Arial"/>
              </w:rPr>
              <w:t>how</w:t>
            </w:r>
            <w:proofErr w:type="gramEnd"/>
            <w:r w:rsidRPr="009A49A7">
              <w:rPr>
                <w:rFonts w:ascii="Arial" w:hAnsi="Arial" w:cs="Arial"/>
              </w:rPr>
              <w:t xml:space="preserve"> Christians. Muslims  and  Buddhists pray</w:t>
            </w:r>
          </w:p>
          <w:p w:rsidR="00B674AA" w:rsidRPr="009A49A7" w:rsidRDefault="00B674AA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Describe how through prayer Ch</w:t>
            </w:r>
            <w:r w:rsidR="004051AB" w:rsidRPr="009A49A7">
              <w:rPr>
                <w:rFonts w:ascii="Arial" w:hAnsi="Arial" w:cs="Arial"/>
              </w:rPr>
              <w:t xml:space="preserve">ristians </w:t>
            </w:r>
            <w:r w:rsidRPr="009A49A7">
              <w:rPr>
                <w:rFonts w:ascii="Arial" w:hAnsi="Arial" w:cs="Arial"/>
              </w:rPr>
              <w:t xml:space="preserve"> </w:t>
            </w:r>
            <w:r w:rsidR="004051AB" w:rsidRPr="009A49A7">
              <w:rPr>
                <w:rFonts w:ascii="Arial" w:hAnsi="Arial" w:cs="Arial"/>
              </w:rPr>
              <w:t xml:space="preserve">and </w:t>
            </w:r>
            <w:r w:rsidRPr="009A49A7">
              <w:rPr>
                <w:rFonts w:ascii="Arial" w:hAnsi="Arial" w:cs="Arial"/>
              </w:rPr>
              <w:t>Muslims</w:t>
            </w:r>
            <w:r w:rsidR="004051AB" w:rsidRPr="009A49A7">
              <w:rPr>
                <w:rFonts w:ascii="Arial" w:hAnsi="Arial" w:cs="Arial"/>
              </w:rPr>
              <w:t xml:space="preserve">  communicate with God</w:t>
            </w:r>
            <w:r w:rsidRPr="009A49A7">
              <w:rPr>
                <w:rFonts w:ascii="Arial" w:hAnsi="Arial" w:cs="Arial"/>
              </w:rPr>
              <w:t xml:space="preserve"> </w:t>
            </w:r>
          </w:p>
          <w:p w:rsidR="004051AB" w:rsidRPr="009A49A7" w:rsidRDefault="004051AB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 xml:space="preserve">Respond sensitively to questions about the nature of prayer </w:t>
            </w:r>
          </w:p>
          <w:p w:rsidR="00B674AA" w:rsidRPr="009A49A7" w:rsidRDefault="00AD3432">
            <w:pPr>
              <w:rPr>
                <w:rFonts w:ascii="Arial" w:hAnsi="Arial" w:cs="Arial"/>
              </w:rPr>
            </w:pPr>
            <w:r w:rsidRPr="009A49A7">
              <w:rPr>
                <w:rFonts w:ascii="Arial" w:hAnsi="Arial" w:cs="Arial"/>
              </w:rPr>
              <w:t>Identify the different ways that Christians might pray</w:t>
            </w:r>
          </w:p>
        </w:tc>
      </w:tr>
    </w:tbl>
    <w:p w:rsidR="006956C7" w:rsidRDefault="006956C7"/>
    <w:sectPr w:rsidR="006956C7" w:rsidSect="006802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21099"/>
    <w:rsid w:val="001E5BAB"/>
    <w:rsid w:val="00301BA9"/>
    <w:rsid w:val="004051AB"/>
    <w:rsid w:val="00464AFB"/>
    <w:rsid w:val="00494067"/>
    <w:rsid w:val="00631EE8"/>
    <w:rsid w:val="00664DFB"/>
    <w:rsid w:val="006802D2"/>
    <w:rsid w:val="006956C7"/>
    <w:rsid w:val="006E48C5"/>
    <w:rsid w:val="00782F17"/>
    <w:rsid w:val="007D1FB4"/>
    <w:rsid w:val="007E5102"/>
    <w:rsid w:val="00911CDE"/>
    <w:rsid w:val="009A49A7"/>
    <w:rsid w:val="00AD3432"/>
    <w:rsid w:val="00AE4EA8"/>
    <w:rsid w:val="00AE65FF"/>
    <w:rsid w:val="00B674AA"/>
    <w:rsid w:val="00CD1C81"/>
    <w:rsid w:val="00F137F9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9</cp:revision>
  <dcterms:created xsi:type="dcterms:W3CDTF">2015-11-29T11:30:00Z</dcterms:created>
  <dcterms:modified xsi:type="dcterms:W3CDTF">2017-01-30T19:18:00Z</dcterms:modified>
</cp:coreProperties>
</file>