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7938"/>
      </w:tblGrid>
      <w:tr w:rsidR="007A49EF" w:rsidTr="007A49EF">
        <w:trPr>
          <w:trHeight w:val="210"/>
        </w:trPr>
        <w:tc>
          <w:tcPr>
            <w:tcW w:w="15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49EF" w:rsidRDefault="007A49EF">
            <w:pPr>
              <w:jc w:val="center"/>
              <w:rPr>
                <w:rFonts w:ascii="Arial" w:hAnsi="Arial" w:cs="Arial"/>
                <w:b/>
                <w:sz w:val="28"/>
                <w:szCs w:val="28"/>
              </w:rPr>
            </w:pPr>
            <w:r>
              <w:rPr>
                <w:rFonts w:ascii="Arial" w:hAnsi="Arial" w:cs="Arial"/>
                <w:b/>
                <w:sz w:val="32"/>
                <w:szCs w:val="28"/>
              </w:rPr>
              <w:t>Expectations at the end of Key Stage Two</w:t>
            </w:r>
          </w:p>
        </w:tc>
      </w:tr>
      <w:tr w:rsidR="007A49EF" w:rsidTr="007A49EF">
        <w:trPr>
          <w:trHeight w:val="330"/>
        </w:trPr>
        <w:tc>
          <w:tcPr>
            <w:tcW w:w="7514" w:type="dxa"/>
            <w:tcBorders>
              <w:top w:val="single" w:sz="4" w:space="0" w:color="auto"/>
              <w:left w:val="single" w:sz="4" w:space="0" w:color="auto"/>
              <w:bottom w:val="single" w:sz="4" w:space="0" w:color="auto"/>
              <w:right w:val="single" w:sz="4" w:space="0" w:color="auto"/>
            </w:tcBorders>
            <w:hideMark/>
          </w:tcPr>
          <w:p w:rsidR="007A49EF" w:rsidRDefault="007A49EF">
            <w:pPr>
              <w:jc w:val="center"/>
              <w:rPr>
                <w:rFonts w:ascii="Arial" w:hAnsi="Arial" w:cs="Arial"/>
                <w:b/>
                <w:sz w:val="28"/>
                <w:szCs w:val="28"/>
              </w:rPr>
            </w:pPr>
            <w:r>
              <w:rPr>
                <w:rFonts w:ascii="Arial" w:hAnsi="Arial" w:cs="Arial"/>
                <w:b/>
                <w:sz w:val="28"/>
                <w:szCs w:val="28"/>
              </w:rPr>
              <w:t>A Knowledge and Understanding</w:t>
            </w:r>
          </w:p>
        </w:tc>
        <w:tc>
          <w:tcPr>
            <w:tcW w:w="7938" w:type="dxa"/>
            <w:tcBorders>
              <w:top w:val="single" w:sz="4" w:space="0" w:color="auto"/>
              <w:left w:val="single" w:sz="4" w:space="0" w:color="auto"/>
              <w:bottom w:val="single" w:sz="4" w:space="0" w:color="auto"/>
              <w:right w:val="single" w:sz="4" w:space="0" w:color="auto"/>
            </w:tcBorders>
            <w:hideMark/>
          </w:tcPr>
          <w:p w:rsidR="007A49EF" w:rsidRDefault="007A49EF">
            <w:pPr>
              <w:jc w:val="center"/>
              <w:rPr>
                <w:rFonts w:ascii="Arial" w:hAnsi="Arial" w:cs="Arial"/>
                <w:b/>
                <w:sz w:val="28"/>
                <w:szCs w:val="28"/>
              </w:rPr>
            </w:pPr>
            <w:r>
              <w:rPr>
                <w:rFonts w:ascii="Arial" w:hAnsi="Arial" w:cs="Arial"/>
                <w:b/>
                <w:sz w:val="28"/>
                <w:szCs w:val="28"/>
              </w:rPr>
              <w:t>B Skills and Attitudes</w:t>
            </w:r>
          </w:p>
        </w:tc>
      </w:tr>
      <w:tr w:rsidR="007A49EF" w:rsidTr="007A49EF">
        <w:trPr>
          <w:trHeight w:val="710"/>
        </w:trPr>
        <w:tc>
          <w:tcPr>
            <w:tcW w:w="7514" w:type="dxa"/>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b/>
                <w:sz w:val="28"/>
                <w:szCs w:val="28"/>
              </w:rPr>
            </w:pPr>
          </w:p>
        </w:tc>
        <w:tc>
          <w:tcPr>
            <w:tcW w:w="7938" w:type="dxa"/>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b/>
                <w:sz w:val="28"/>
                <w:szCs w:val="28"/>
              </w:rPr>
            </w:pPr>
          </w:p>
        </w:tc>
      </w:tr>
      <w:tr w:rsidR="007A49EF" w:rsidTr="007A49EF">
        <w:trPr>
          <w:trHeight w:val="132"/>
        </w:trPr>
        <w:tc>
          <w:tcPr>
            <w:tcW w:w="7514" w:type="dxa"/>
            <w:tcBorders>
              <w:top w:val="single" w:sz="4" w:space="0" w:color="auto"/>
              <w:left w:val="single" w:sz="4" w:space="0" w:color="auto"/>
              <w:bottom w:val="single" w:sz="4" w:space="0" w:color="auto"/>
              <w:right w:val="single" w:sz="4" w:space="0" w:color="auto"/>
            </w:tcBorders>
          </w:tcPr>
          <w:p w:rsidR="007A49EF" w:rsidRDefault="007A49EF">
            <w:pPr>
              <w:spacing w:after="0" w:line="240" w:lineRule="auto"/>
              <w:ind w:left="357"/>
              <w:rPr>
                <w:rFonts w:ascii="Arial" w:hAnsi="Arial" w:cs="Arial"/>
                <w:sz w:val="24"/>
                <w:szCs w:val="24"/>
              </w:rPr>
            </w:pPr>
            <w:r>
              <w:rPr>
                <w:rFonts w:ascii="Arial" w:hAnsi="Arial" w:cs="Arial"/>
                <w:sz w:val="24"/>
                <w:szCs w:val="24"/>
              </w:rPr>
              <w:t>Pupils should</w:t>
            </w:r>
            <w:r>
              <w:rPr>
                <w:rFonts w:ascii="Arial" w:hAnsi="Arial" w:cs="Arial"/>
                <w:b/>
                <w:sz w:val="28"/>
                <w:szCs w:val="28"/>
              </w:rPr>
              <w:t xml:space="preserve"> </w:t>
            </w:r>
            <w:r>
              <w:rPr>
                <w:rFonts w:ascii="Arial" w:hAnsi="Arial" w:cs="Arial"/>
                <w:sz w:val="24"/>
                <w:szCs w:val="24"/>
              </w:rPr>
              <w:t>talk about God and identify the influence of religion in the lives of believers and know some elements of religions and moral teachings and be able to discuss moral questions.</w:t>
            </w:r>
          </w:p>
          <w:p w:rsidR="007A49EF" w:rsidRDefault="007A49EF">
            <w:pPr>
              <w:spacing w:after="0" w:line="240" w:lineRule="auto"/>
              <w:ind w:left="357"/>
              <w:rPr>
                <w:rFonts w:ascii="Arial" w:hAnsi="Arial" w:cs="Arial"/>
                <w:sz w:val="24"/>
                <w:szCs w:val="24"/>
              </w:rPr>
            </w:pPr>
            <w:r>
              <w:rPr>
                <w:rFonts w:ascii="Arial" w:hAnsi="Arial" w:cs="Arial"/>
                <w:sz w:val="24"/>
                <w:szCs w:val="24"/>
              </w:rPr>
              <w:t xml:space="preserve"> Pupils should</w:t>
            </w:r>
            <w:r>
              <w:rPr>
                <w:rFonts w:ascii="Arial" w:hAnsi="Arial" w:cs="Arial"/>
                <w:b/>
                <w:sz w:val="28"/>
                <w:szCs w:val="28"/>
              </w:rPr>
              <w:t xml:space="preserve"> </w:t>
            </w:r>
            <w:r>
              <w:rPr>
                <w:rFonts w:ascii="Arial" w:hAnsi="Arial" w:cs="Arial"/>
                <w:sz w:val="24"/>
                <w:szCs w:val="24"/>
              </w:rPr>
              <w:t>describe and discuss the significance of a number of religious festivals practices and symbols and retell a range of religious stories and identify their sources, and be able to describe a number of people of faith.</w:t>
            </w:r>
          </w:p>
          <w:p w:rsidR="007A49EF" w:rsidRDefault="007A49EF">
            <w:pPr>
              <w:rPr>
                <w:rFonts w:ascii="Arial" w:hAnsi="Arial" w:cs="Arial"/>
                <w:b/>
                <w:sz w:val="24"/>
                <w:szCs w:val="24"/>
              </w:rPr>
            </w:pPr>
          </w:p>
          <w:p w:rsidR="007A49EF" w:rsidRDefault="007A49EF">
            <w:pPr>
              <w:rPr>
                <w:rFonts w:ascii="Arial" w:hAnsi="Arial" w:cs="Arial"/>
                <w:b/>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7A49EF" w:rsidRDefault="007A49EF">
            <w:pPr>
              <w:spacing w:after="0" w:line="240" w:lineRule="auto"/>
              <w:ind w:left="357"/>
              <w:rPr>
                <w:rFonts w:ascii="Arial" w:hAnsi="Arial" w:cs="Arial"/>
                <w:sz w:val="24"/>
                <w:szCs w:val="24"/>
              </w:rPr>
            </w:pPr>
            <w:r>
              <w:rPr>
                <w:rFonts w:ascii="Arial" w:hAnsi="Arial" w:cs="Arial"/>
                <w:sz w:val="24"/>
                <w:szCs w:val="24"/>
              </w:rPr>
              <w:t>Pupils should show they are developing an enquiring approach to life by raising deeper questions, investigate using a variety of sources and recognise the importance of literature as a religious form of expression, and can understand and use a growing religious vocabulary. Pupils should show how they value themselves, others and the world around them and explain their responsibilities.</w:t>
            </w:r>
          </w:p>
          <w:p w:rsidR="007A49EF" w:rsidRDefault="007A49EF">
            <w:pPr>
              <w:pStyle w:val="ListParagraph"/>
              <w:spacing w:line="276" w:lineRule="auto"/>
              <w:ind w:left="357"/>
              <w:rPr>
                <w:rFonts w:cs="Arial"/>
              </w:rPr>
            </w:pPr>
            <w:r>
              <w:rPr>
                <w:rFonts w:cs="Arial"/>
              </w:rPr>
              <w:t>Pupils should recognise the range of emotions in themselves and others and begin to understand their causes and reflect upon their own experience and that of others and to express sensitively their own thoughts with confidence recognise that people have a variety of life experiences.</w:t>
            </w:r>
          </w:p>
        </w:tc>
      </w:tr>
    </w:tbl>
    <w:p w:rsidR="007A49EF" w:rsidRDefault="007A49EF" w:rsidP="007A49EF">
      <w:pPr>
        <w:spacing w:after="0" w:line="240" w:lineRule="auto"/>
        <w:rPr>
          <w:rFonts w:ascii="Arial" w:hAnsi="Arial" w:cs="Arial"/>
          <w:sz w:val="24"/>
          <w:szCs w:val="24"/>
        </w:rPr>
      </w:pPr>
    </w:p>
    <w:p w:rsidR="007A49EF" w:rsidRDefault="007A49EF" w:rsidP="007A49EF">
      <w:pPr>
        <w:spacing w:after="0" w:line="240" w:lineRule="auto"/>
        <w:rPr>
          <w:rFonts w:ascii="Arial" w:hAnsi="Arial" w:cs="Arial"/>
          <w:sz w:val="16"/>
          <w:szCs w:val="24"/>
        </w:rPr>
      </w:pPr>
    </w:p>
    <w:p w:rsidR="007A49EF" w:rsidRDefault="007A49EF" w:rsidP="007A49EF">
      <w:pPr>
        <w:rPr>
          <w:rFonts w:ascii="Arial" w:hAnsi="Arial" w:cs="Arial"/>
          <w:b/>
          <w:sz w:val="24"/>
          <w:szCs w:val="24"/>
        </w:rPr>
      </w:pPr>
    </w:p>
    <w:p w:rsidR="007A49EF" w:rsidRDefault="007A49EF" w:rsidP="007A49EF">
      <w:pPr>
        <w:rPr>
          <w:rFonts w:ascii="Arial" w:hAnsi="Arial" w:cs="Arial"/>
          <w:b/>
          <w:sz w:val="24"/>
          <w:szCs w:val="24"/>
        </w:rPr>
      </w:pPr>
    </w:p>
    <w:p w:rsidR="007A49EF" w:rsidRDefault="007A49EF" w:rsidP="007A49EF">
      <w:pPr>
        <w:rPr>
          <w:rFonts w:ascii="Arial" w:hAnsi="Arial" w:cs="Arial"/>
          <w:b/>
          <w:sz w:val="24"/>
          <w:szCs w:val="24"/>
        </w:rPr>
      </w:pPr>
    </w:p>
    <w:p w:rsidR="007A49EF" w:rsidRDefault="007A49EF" w:rsidP="007A49EF">
      <w:pPr>
        <w:rPr>
          <w:rFonts w:ascii="Arial" w:hAnsi="Arial" w:cs="Arial"/>
          <w:b/>
          <w:sz w:val="24"/>
          <w:szCs w:val="24"/>
        </w:rPr>
      </w:pPr>
    </w:p>
    <w:p w:rsidR="007A49EF" w:rsidRDefault="007A49EF" w:rsidP="007A49EF">
      <w:pPr>
        <w:rPr>
          <w:rFonts w:ascii="Arial" w:hAnsi="Arial" w:cs="Arial"/>
          <w:b/>
          <w:sz w:val="24"/>
          <w:szCs w:val="24"/>
        </w:rPr>
      </w:pPr>
    </w:p>
    <w:p w:rsidR="007A49EF" w:rsidRDefault="007A49EF" w:rsidP="007A49EF">
      <w:pPr>
        <w:rPr>
          <w:rFonts w:ascii="Arial" w:hAnsi="Arial" w:cs="Arial"/>
          <w:b/>
          <w:sz w:val="24"/>
          <w:szCs w:val="24"/>
        </w:rPr>
      </w:pPr>
    </w:p>
    <w:p w:rsidR="007A49EF" w:rsidRDefault="007A49EF" w:rsidP="007A49EF">
      <w:pPr>
        <w:rPr>
          <w:rFonts w:ascii="Arial" w:hAnsi="Arial" w:cs="Arial"/>
          <w:b/>
          <w:sz w:val="24"/>
          <w:szCs w:val="24"/>
        </w:rPr>
      </w:pPr>
      <w:r>
        <w:rPr>
          <w:rFonts w:ascii="Arial" w:hAnsi="Arial" w:cs="Arial"/>
          <w:b/>
          <w:sz w:val="24"/>
          <w:szCs w:val="24"/>
        </w:rPr>
        <w:lastRenderedPageBreak/>
        <w:t>More specifically pupils should be taught to:</w:t>
      </w:r>
    </w:p>
    <w:tbl>
      <w:tblPr>
        <w:tblW w:w="1455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6"/>
        <w:gridCol w:w="4771"/>
        <w:gridCol w:w="14"/>
        <w:gridCol w:w="2464"/>
        <w:gridCol w:w="2685"/>
      </w:tblGrid>
      <w:tr w:rsidR="007A49EF" w:rsidTr="007A49EF">
        <w:trPr>
          <w:trHeight w:val="675"/>
          <w:tblHeader/>
        </w:trPr>
        <w:tc>
          <w:tcPr>
            <w:tcW w:w="4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49EF" w:rsidRDefault="007A49EF">
            <w:pPr>
              <w:jc w:val="center"/>
              <w:rPr>
                <w:rFonts w:ascii="Arial" w:hAnsi="Arial" w:cs="Arial"/>
                <w:b/>
                <w:sz w:val="24"/>
                <w:szCs w:val="24"/>
              </w:rPr>
            </w:pPr>
            <w:r>
              <w:rPr>
                <w:rFonts w:ascii="Arial" w:hAnsi="Arial" w:cs="Arial"/>
                <w:b/>
                <w:sz w:val="24"/>
                <w:szCs w:val="24"/>
              </w:rPr>
              <w:t>Objectives</w:t>
            </w:r>
          </w:p>
        </w:tc>
        <w:tc>
          <w:tcPr>
            <w:tcW w:w="4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49EF" w:rsidRDefault="007A49EF">
            <w:pPr>
              <w:jc w:val="center"/>
              <w:rPr>
                <w:rFonts w:ascii="Arial" w:hAnsi="Arial" w:cs="Arial"/>
                <w:b/>
                <w:sz w:val="24"/>
                <w:szCs w:val="24"/>
              </w:rPr>
            </w:pPr>
            <w:r>
              <w:rPr>
                <w:rFonts w:ascii="Arial" w:hAnsi="Arial" w:cs="Arial"/>
                <w:b/>
                <w:sz w:val="24"/>
                <w:szCs w:val="24"/>
              </w:rPr>
              <w:t>Learning Outcomes by the end of Key Stage 2</w:t>
            </w:r>
          </w:p>
        </w:tc>
        <w:tc>
          <w:tcPr>
            <w:tcW w:w="51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A49EF" w:rsidRDefault="007A49EF">
            <w:pPr>
              <w:jc w:val="center"/>
              <w:rPr>
                <w:rFonts w:ascii="Arial" w:hAnsi="Arial" w:cs="Arial"/>
                <w:b/>
                <w:sz w:val="24"/>
                <w:szCs w:val="24"/>
              </w:rPr>
            </w:pPr>
            <w:r>
              <w:rPr>
                <w:rFonts w:ascii="Arial" w:hAnsi="Arial" w:cs="Arial"/>
                <w:b/>
                <w:sz w:val="24"/>
                <w:szCs w:val="24"/>
              </w:rPr>
              <w:t>Examples and notes</w:t>
            </w:r>
          </w:p>
          <w:p w:rsidR="007A49EF" w:rsidRDefault="007A49EF">
            <w:pPr>
              <w:jc w:val="center"/>
              <w:rPr>
                <w:rFonts w:ascii="Arial" w:hAnsi="Arial" w:cs="Arial"/>
                <w:b/>
                <w:sz w:val="24"/>
                <w:szCs w:val="24"/>
              </w:rPr>
            </w:pPr>
            <w:r>
              <w:rPr>
                <w:rFonts w:ascii="Arial" w:hAnsi="Arial" w:cs="Arial"/>
                <w:b/>
                <w:i/>
                <w:sz w:val="24"/>
                <w:szCs w:val="24"/>
              </w:rPr>
              <w:t>( Some of the examples and notes are linked to units of work found  in the Key Stage 2 Solihull Handbook)</w:t>
            </w:r>
          </w:p>
        </w:tc>
      </w:tr>
      <w:tr w:rsidR="007A49EF" w:rsidTr="007A49EF">
        <w:trPr>
          <w:trHeight w:val="1275"/>
        </w:trPr>
        <w:tc>
          <w:tcPr>
            <w:tcW w:w="4616" w:type="dxa"/>
            <w:tcBorders>
              <w:top w:val="single" w:sz="4" w:space="0" w:color="auto"/>
              <w:left w:val="single" w:sz="4" w:space="0" w:color="auto"/>
              <w:bottom w:val="single" w:sz="4" w:space="0" w:color="auto"/>
              <w:right w:val="single" w:sz="4" w:space="0" w:color="auto"/>
            </w:tcBorders>
            <w:hideMark/>
          </w:tcPr>
          <w:p w:rsidR="007A49EF" w:rsidRDefault="007A49EF">
            <w:pPr>
              <w:rPr>
                <w:rFonts w:ascii="Arial" w:hAnsi="Arial" w:cs="Arial"/>
                <w:b/>
                <w:sz w:val="24"/>
                <w:szCs w:val="18"/>
              </w:rPr>
            </w:pPr>
            <w:r>
              <w:rPr>
                <w:rFonts w:ascii="Arial" w:hAnsi="Arial" w:cs="Arial"/>
                <w:b/>
                <w:sz w:val="24"/>
                <w:szCs w:val="18"/>
              </w:rPr>
              <w:t>A1</w:t>
            </w:r>
          </w:p>
          <w:p w:rsidR="007A49EF" w:rsidRDefault="007A49EF">
            <w:pPr>
              <w:rPr>
                <w:rFonts w:ascii="Arial" w:hAnsi="Arial" w:cs="Arial"/>
                <w:sz w:val="24"/>
                <w:szCs w:val="18"/>
              </w:rPr>
            </w:pPr>
            <w:r>
              <w:rPr>
                <w:rFonts w:ascii="Arial" w:hAnsi="Arial" w:cs="Arial"/>
                <w:sz w:val="24"/>
                <w:szCs w:val="18"/>
              </w:rPr>
              <w:t>Develop their knowledge and understanding of religions and world views</w:t>
            </w:r>
          </w:p>
        </w:tc>
        <w:tc>
          <w:tcPr>
            <w:tcW w:w="4771" w:type="dxa"/>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b/>
                <w:sz w:val="24"/>
                <w:szCs w:val="20"/>
              </w:rPr>
            </w:pPr>
          </w:p>
          <w:p w:rsidR="007A49EF" w:rsidRDefault="007A49EF">
            <w:pPr>
              <w:rPr>
                <w:rFonts w:ascii="Arial" w:hAnsi="Arial" w:cs="Arial"/>
                <w:sz w:val="24"/>
                <w:szCs w:val="18"/>
              </w:rPr>
            </w:pPr>
            <w:r>
              <w:rPr>
                <w:rFonts w:ascii="Arial" w:hAnsi="Arial" w:cs="Arial"/>
                <w:sz w:val="24"/>
                <w:szCs w:val="18"/>
              </w:rPr>
              <w:t>Describe and make connections between different features of the religions and worldviews they study.</w:t>
            </w:r>
          </w:p>
          <w:p w:rsidR="007A49EF" w:rsidRDefault="007A49EF">
            <w:pPr>
              <w:rPr>
                <w:rFonts w:ascii="Arial" w:hAnsi="Arial" w:cs="Arial"/>
                <w:sz w:val="24"/>
                <w:szCs w:val="20"/>
              </w:rPr>
            </w:pPr>
            <w:r>
              <w:rPr>
                <w:rFonts w:ascii="Arial" w:hAnsi="Arial" w:cs="Arial"/>
                <w:sz w:val="24"/>
                <w:szCs w:val="18"/>
              </w:rPr>
              <w:t>Explain and recall different forms of celebrations, worship, pilgrimages, and recognise the rituals which mark important points in believers lives</w:t>
            </w:r>
          </w:p>
          <w:p w:rsidR="007A49EF" w:rsidRDefault="007A49EF">
            <w:pPr>
              <w:rPr>
                <w:rFonts w:ascii="Arial" w:hAnsi="Arial" w:cs="Arial"/>
                <w:sz w:val="24"/>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7A49EF" w:rsidRDefault="007A49EF">
            <w:pPr>
              <w:rPr>
                <w:rFonts w:ascii="Arial" w:hAnsi="Arial" w:cs="Arial"/>
                <w:b/>
                <w:sz w:val="24"/>
                <w:szCs w:val="20"/>
              </w:rPr>
            </w:pPr>
            <w:r>
              <w:rPr>
                <w:rFonts w:ascii="Arial" w:hAnsi="Arial" w:cs="Arial"/>
                <w:b/>
                <w:sz w:val="24"/>
                <w:szCs w:val="20"/>
              </w:rPr>
              <w:t>Rites of passage:</w:t>
            </w:r>
          </w:p>
          <w:p w:rsidR="007A49EF" w:rsidRDefault="007A49EF">
            <w:pPr>
              <w:rPr>
                <w:rFonts w:ascii="Arial" w:hAnsi="Arial" w:cs="Arial"/>
                <w:sz w:val="24"/>
                <w:szCs w:val="20"/>
              </w:rPr>
            </w:pPr>
            <w:r>
              <w:rPr>
                <w:rFonts w:ascii="Arial" w:hAnsi="Arial" w:cs="Arial"/>
                <w:sz w:val="24"/>
                <w:szCs w:val="20"/>
              </w:rPr>
              <w:t>Hindu Sacred Thread ceremony</w:t>
            </w:r>
          </w:p>
          <w:p w:rsidR="007A49EF" w:rsidRDefault="007A49EF">
            <w:pPr>
              <w:rPr>
                <w:rFonts w:ascii="Arial" w:hAnsi="Arial" w:cs="Arial"/>
                <w:sz w:val="24"/>
                <w:szCs w:val="20"/>
              </w:rPr>
            </w:pPr>
            <w:r>
              <w:rPr>
                <w:rFonts w:ascii="Arial" w:hAnsi="Arial" w:cs="Arial"/>
                <w:sz w:val="24"/>
                <w:szCs w:val="20"/>
              </w:rPr>
              <w:t>Bar and Bat Mitzvah</w:t>
            </w:r>
          </w:p>
          <w:p w:rsidR="007A49EF" w:rsidRDefault="007A49EF">
            <w:pPr>
              <w:rPr>
                <w:rFonts w:ascii="Arial" w:hAnsi="Arial" w:cs="Arial"/>
                <w:sz w:val="24"/>
                <w:szCs w:val="20"/>
              </w:rPr>
            </w:pPr>
            <w:r>
              <w:rPr>
                <w:rFonts w:ascii="Arial" w:hAnsi="Arial" w:cs="Arial"/>
                <w:sz w:val="24"/>
                <w:szCs w:val="20"/>
              </w:rPr>
              <w:t>Baisakhi</w:t>
            </w:r>
          </w:p>
          <w:p w:rsidR="007A49EF" w:rsidRDefault="007A49EF">
            <w:pPr>
              <w:rPr>
                <w:rFonts w:ascii="Arial" w:hAnsi="Arial" w:cs="Arial"/>
                <w:b/>
                <w:sz w:val="24"/>
                <w:szCs w:val="20"/>
              </w:rPr>
            </w:pPr>
            <w:r>
              <w:rPr>
                <w:rFonts w:ascii="Arial" w:hAnsi="Arial" w:cs="Arial"/>
                <w:b/>
                <w:sz w:val="24"/>
                <w:szCs w:val="20"/>
              </w:rPr>
              <w:t xml:space="preserve">Pilgrimage: </w:t>
            </w:r>
          </w:p>
          <w:p w:rsidR="007A49EF" w:rsidRDefault="007A49EF">
            <w:pPr>
              <w:rPr>
                <w:rFonts w:ascii="Arial" w:hAnsi="Arial" w:cs="Arial"/>
                <w:sz w:val="24"/>
                <w:szCs w:val="20"/>
              </w:rPr>
            </w:pPr>
            <w:r>
              <w:rPr>
                <w:rFonts w:ascii="Arial" w:hAnsi="Arial" w:cs="Arial"/>
                <w:sz w:val="24"/>
                <w:szCs w:val="20"/>
              </w:rPr>
              <w:t>Amritsar</w:t>
            </w:r>
          </w:p>
          <w:p w:rsidR="007A49EF" w:rsidRDefault="007A49EF">
            <w:pPr>
              <w:rPr>
                <w:rFonts w:ascii="Arial" w:hAnsi="Arial" w:cs="Arial"/>
                <w:sz w:val="24"/>
              </w:rPr>
            </w:pPr>
            <w:r>
              <w:rPr>
                <w:rFonts w:ascii="Arial" w:hAnsi="Arial" w:cs="Arial"/>
                <w:sz w:val="24"/>
                <w:szCs w:val="20"/>
              </w:rPr>
              <w:t>Jerusalem</w:t>
            </w:r>
          </w:p>
        </w:tc>
        <w:tc>
          <w:tcPr>
            <w:tcW w:w="2685" w:type="dxa"/>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b/>
                <w:sz w:val="24"/>
                <w:szCs w:val="20"/>
              </w:rPr>
            </w:pPr>
            <w:r>
              <w:rPr>
                <w:rFonts w:ascii="Arial" w:hAnsi="Arial" w:cs="Arial"/>
                <w:b/>
                <w:sz w:val="24"/>
                <w:szCs w:val="20"/>
              </w:rPr>
              <w:t>Founders of faith:</w:t>
            </w:r>
          </w:p>
          <w:p w:rsidR="007A49EF" w:rsidRDefault="007A49EF">
            <w:pPr>
              <w:shd w:val="clear" w:color="auto" w:fill="FFFFFF" w:themeFill="background1"/>
              <w:rPr>
                <w:rFonts w:ascii="Arial" w:hAnsi="Arial" w:cs="Arial"/>
                <w:sz w:val="24"/>
                <w:szCs w:val="20"/>
              </w:rPr>
            </w:pPr>
            <w:r>
              <w:rPr>
                <w:rFonts w:ascii="Arial" w:hAnsi="Arial" w:cs="Arial"/>
                <w:sz w:val="24"/>
                <w:szCs w:val="20"/>
              </w:rPr>
              <w:t xml:space="preserve">Why is Mohammed called the Messenger of God? </w:t>
            </w:r>
          </w:p>
          <w:p w:rsidR="007A49EF" w:rsidRDefault="007A49EF">
            <w:pPr>
              <w:shd w:val="clear" w:color="auto" w:fill="FFFF00"/>
              <w:rPr>
                <w:rFonts w:ascii="Arial" w:hAnsi="Arial" w:cs="Arial"/>
                <w:b/>
                <w:color w:val="5F497A" w:themeColor="accent4" w:themeShade="BF"/>
                <w:sz w:val="24"/>
                <w:szCs w:val="20"/>
                <w:u w:val="single"/>
              </w:rPr>
            </w:pPr>
            <w:r>
              <w:rPr>
                <w:rFonts w:ascii="Arial" w:hAnsi="Arial" w:cs="Arial"/>
                <w:b/>
                <w:color w:val="5F497A" w:themeColor="accent4" w:themeShade="BF"/>
                <w:sz w:val="24"/>
                <w:szCs w:val="20"/>
                <w:u w:val="single"/>
              </w:rPr>
              <w:t xml:space="preserve">Why do Christians call God saviour? CC </w:t>
            </w:r>
          </w:p>
          <w:p w:rsidR="007A49EF" w:rsidRDefault="007A49EF">
            <w:pPr>
              <w:rPr>
                <w:rFonts w:ascii="Arial" w:hAnsi="Arial" w:cs="Arial"/>
                <w:sz w:val="24"/>
                <w:szCs w:val="20"/>
              </w:rPr>
            </w:pPr>
            <w:r>
              <w:rPr>
                <w:rFonts w:ascii="Arial" w:hAnsi="Arial" w:cs="Arial"/>
                <w:sz w:val="24"/>
                <w:szCs w:val="20"/>
              </w:rPr>
              <w:t>Places of worship</w:t>
            </w:r>
          </w:p>
          <w:p w:rsidR="007A49EF" w:rsidRDefault="007A49EF">
            <w:pPr>
              <w:rPr>
                <w:rFonts w:ascii="Arial" w:hAnsi="Arial" w:cs="Arial"/>
                <w:sz w:val="24"/>
                <w:szCs w:val="20"/>
              </w:rPr>
            </w:pPr>
            <w:r>
              <w:rPr>
                <w:rFonts w:ascii="Arial" w:hAnsi="Arial" w:cs="Arial"/>
                <w:sz w:val="24"/>
                <w:szCs w:val="20"/>
              </w:rPr>
              <w:t>Prayer</w:t>
            </w:r>
          </w:p>
          <w:p w:rsidR="007A49EF" w:rsidRDefault="007A49EF">
            <w:pPr>
              <w:rPr>
                <w:rFonts w:ascii="Arial" w:hAnsi="Arial" w:cs="Arial"/>
                <w:sz w:val="24"/>
                <w:szCs w:val="20"/>
              </w:rPr>
            </w:pPr>
            <w:r>
              <w:rPr>
                <w:rFonts w:ascii="Arial" w:hAnsi="Arial" w:cs="Arial"/>
                <w:sz w:val="24"/>
                <w:szCs w:val="20"/>
              </w:rPr>
              <w:t>Customs and celebrations</w:t>
            </w:r>
          </w:p>
          <w:p w:rsidR="007A49EF" w:rsidRDefault="007A49EF">
            <w:pPr>
              <w:rPr>
                <w:rFonts w:ascii="Arial" w:hAnsi="Arial" w:cs="Arial"/>
                <w:sz w:val="24"/>
                <w:szCs w:val="20"/>
              </w:rPr>
            </w:pPr>
            <w:r>
              <w:rPr>
                <w:rFonts w:ascii="Arial" w:hAnsi="Arial" w:cs="Arial"/>
                <w:sz w:val="24"/>
                <w:szCs w:val="20"/>
              </w:rPr>
              <w:t>Sacred writings</w:t>
            </w:r>
          </w:p>
          <w:p w:rsidR="007A49EF" w:rsidRDefault="007A49EF">
            <w:pPr>
              <w:rPr>
                <w:rFonts w:ascii="Arial" w:hAnsi="Arial" w:cs="Arial"/>
                <w:sz w:val="24"/>
                <w:szCs w:val="24"/>
              </w:rPr>
            </w:pPr>
          </w:p>
        </w:tc>
      </w:tr>
      <w:tr w:rsidR="007A49EF" w:rsidTr="007A49EF">
        <w:trPr>
          <w:trHeight w:val="1880"/>
        </w:trPr>
        <w:tc>
          <w:tcPr>
            <w:tcW w:w="4616" w:type="dxa"/>
            <w:tcBorders>
              <w:top w:val="single" w:sz="4" w:space="0" w:color="auto"/>
              <w:left w:val="single" w:sz="4" w:space="0" w:color="auto"/>
              <w:bottom w:val="single" w:sz="4" w:space="0" w:color="auto"/>
              <w:right w:val="single" w:sz="4" w:space="0" w:color="auto"/>
            </w:tcBorders>
            <w:hideMark/>
          </w:tcPr>
          <w:p w:rsidR="007A49EF" w:rsidRDefault="007A49EF">
            <w:pPr>
              <w:rPr>
                <w:rFonts w:ascii="Arial" w:hAnsi="Arial" w:cs="Arial"/>
                <w:b/>
                <w:sz w:val="24"/>
                <w:szCs w:val="18"/>
              </w:rPr>
            </w:pPr>
            <w:r>
              <w:rPr>
                <w:rFonts w:ascii="Arial" w:hAnsi="Arial" w:cs="Arial"/>
                <w:b/>
                <w:sz w:val="24"/>
                <w:szCs w:val="18"/>
              </w:rPr>
              <w:lastRenderedPageBreak/>
              <w:t>A2</w:t>
            </w:r>
          </w:p>
          <w:p w:rsidR="007A49EF" w:rsidRDefault="007A49EF">
            <w:pPr>
              <w:rPr>
                <w:rFonts w:ascii="Arial" w:hAnsi="Arial" w:cs="Arial"/>
                <w:sz w:val="24"/>
                <w:szCs w:val="18"/>
              </w:rPr>
            </w:pPr>
            <w:r>
              <w:rPr>
                <w:rFonts w:ascii="Arial" w:hAnsi="Arial" w:cs="Arial"/>
                <w:sz w:val="24"/>
                <w:szCs w:val="18"/>
              </w:rPr>
              <w:t>Develop their understanding of ethical and moral questions and extend their knowledge of the moral codes upon which faiths are based</w:t>
            </w:r>
          </w:p>
        </w:tc>
        <w:tc>
          <w:tcPr>
            <w:tcW w:w="4771" w:type="dxa"/>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sz w:val="24"/>
                <w:szCs w:val="18"/>
              </w:rPr>
            </w:pPr>
          </w:p>
          <w:p w:rsidR="007A49EF" w:rsidRDefault="007A49EF">
            <w:pPr>
              <w:rPr>
                <w:rFonts w:ascii="Arial" w:hAnsi="Arial" w:cs="Arial"/>
                <w:sz w:val="24"/>
                <w:szCs w:val="20"/>
              </w:rPr>
            </w:pPr>
            <w:r>
              <w:rPr>
                <w:rFonts w:ascii="Arial" w:hAnsi="Arial" w:cs="Arial"/>
                <w:sz w:val="24"/>
                <w:szCs w:val="18"/>
              </w:rPr>
              <w:t>Discuss and apply their own and others’ ideas about ethical questions, including ideas about what is right and wrong and what is just and fair, and express their own ideas clearly</w:t>
            </w:r>
          </w:p>
          <w:p w:rsidR="007A49EF" w:rsidRDefault="007A49EF">
            <w:pPr>
              <w:rPr>
                <w:rFonts w:ascii="Arial" w:hAnsi="Arial" w:cs="Arial"/>
                <w:sz w:val="24"/>
                <w:szCs w:val="20"/>
              </w:rPr>
            </w:pPr>
          </w:p>
          <w:p w:rsidR="007A49EF" w:rsidRDefault="007A49EF">
            <w:pPr>
              <w:rPr>
                <w:rFonts w:ascii="Arial" w:hAnsi="Arial" w:cs="Arial"/>
                <w:sz w:val="24"/>
                <w:szCs w:val="20"/>
              </w:rPr>
            </w:pPr>
          </w:p>
          <w:p w:rsidR="007A49EF" w:rsidRDefault="007A49EF">
            <w:pPr>
              <w:rPr>
                <w:rFonts w:ascii="Arial" w:hAnsi="Arial" w:cs="Arial"/>
                <w:sz w:val="24"/>
                <w:szCs w:val="20"/>
              </w:rPr>
            </w:pPr>
          </w:p>
        </w:tc>
        <w:tc>
          <w:tcPr>
            <w:tcW w:w="5163" w:type="dxa"/>
            <w:gridSpan w:val="3"/>
            <w:tcBorders>
              <w:top w:val="single" w:sz="4" w:space="0" w:color="auto"/>
              <w:left w:val="single" w:sz="4" w:space="0" w:color="auto"/>
              <w:bottom w:val="single" w:sz="4" w:space="0" w:color="auto"/>
              <w:right w:val="single" w:sz="4" w:space="0" w:color="auto"/>
            </w:tcBorders>
            <w:hideMark/>
          </w:tcPr>
          <w:p w:rsidR="007A49EF" w:rsidRDefault="007A49EF">
            <w:pPr>
              <w:rPr>
                <w:rFonts w:ascii="Arial" w:hAnsi="Arial" w:cs="Arial"/>
                <w:sz w:val="24"/>
                <w:szCs w:val="20"/>
              </w:rPr>
            </w:pPr>
            <w:r>
              <w:rPr>
                <w:rFonts w:ascii="Arial" w:hAnsi="Arial" w:cs="Arial"/>
                <w:sz w:val="24"/>
                <w:szCs w:val="20"/>
              </w:rPr>
              <w:t>Morality – the golden rule</w:t>
            </w:r>
          </w:p>
          <w:p w:rsidR="007A49EF" w:rsidRDefault="007A49EF">
            <w:pPr>
              <w:shd w:val="clear" w:color="auto" w:fill="B2A1C7" w:themeFill="accent4" w:themeFillTint="99"/>
              <w:rPr>
                <w:rFonts w:ascii="Arial" w:hAnsi="Arial" w:cs="Arial"/>
                <w:color w:val="5F497A" w:themeColor="accent4" w:themeShade="BF"/>
                <w:sz w:val="24"/>
                <w:szCs w:val="20"/>
              </w:rPr>
            </w:pPr>
            <w:r>
              <w:rPr>
                <w:rFonts w:ascii="Arial" w:hAnsi="Arial" w:cs="Arial"/>
                <w:b/>
                <w:color w:val="5F497A" w:themeColor="accent4" w:themeShade="BF"/>
                <w:sz w:val="24"/>
                <w:szCs w:val="20"/>
                <w:u w:val="single"/>
              </w:rPr>
              <w:t>Christianity – Christian Love Agape</w:t>
            </w:r>
            <w:r>
              <w:rPr>
                <w:rFonts w:ascii="Arial" w:hAnsi="Arial" w:cs="Arial"/>
                <w:color w:val="5F497A" w:themeColor="accent4" w:themeShade="BF"/>
                <w:sz w:val="24"/>
                <w:szCs w:val="20"/>
              </w:rPr>
              <w:t xml:space="preserve"> CC – The Lost Sheep</w:t>
            </w:r>
          </w:p>
          <w:p w:rsidR="007A49EF" w:rsidRDefault="007A49EF">
            <w:pPr>
              <w:rPr>
                <w:rFonts w:ascii="Arial" w:hAnsi="Arial" w:cs="Arial"/>
                <w:sz w:val="24"/>
                <w:szCs w:val="20"/>
              </w:rPr>
            </w:pPr>
            <w:r>
              <w:rPr>
                <w:rFonts w:ascii="Arial" w:hAnsi="Arial" w:cs="Arial"/>
                <w:sz w:val="24"/>
                <w:szCs w:val="20"/>
              </w:rPr>
              <w:t>Jesus’ Great Commandments</w:t>
            </w:r>
          </w:p>
          <w:p w:rsidR="007A49EF" w:rsidRDefault="007A49EF">
            <w:pPr>
              <w:rPr>
                <w:rFonts w:ascii="Arial" w:hAnsi="Arial" w:cs="Arial"/>
                <w:sz w:val="24"/>
                <w:szCs w:val="20"/>
              </w:rPr>
            </w:pPr>
            <w:r>
              <w:rPr>
                <w:rFonts w:ascii="Arial" w:hAnsi="Arial" w:cs="Arial"/>
                <w:sz w:val="24"/>
                <w:szCs w:val="20"/>
              </w:rPr>
              <w:t>Parables e.g. Good Samaritan</w:t>
            </w:r>
          </w:p>
          <w:p w:rsidR="007A49EF" w:rsidRDefault="007A49EF">
            <w:pPr>
              <w:rPr>
                <w:rFonts w:ascii="Arial" w:hAnsi="Arial" w:cs="Arial"/>
                <w:sz w:val="24"/>
                <w:szCs w:val="20"/>
              </w:rPr>
            </w:pPr>
            <w:r>
              <w:rPr>
                <w:rFonts w:ascii="Arial" w:hAnsi="Arial" w:cs="Arial"/>
                <w:sz w:val="24"/>
                <w:szCs w:val="20"/>
              </w:rPr>
              <w:t xml:space="preserve">Judaism – Esther, Buddhism -  5 Precepts </w:t>
            </w:r>
          </w:p>
          <w:p w:rsidR="007A49EF" w:rsidRDefault="007A49EF">
            <w:pPr>
              <w:rPr>
                <w:rFonts w:ascii="Arial" w:hAnsi="Arial" w:cs="Arial"/>
                <w:sz w:val="24"/>
                <w:szCs w:val="20"/>
              </w:rPr>
            </w:pPr>
            <w:r>
              <w:rPr>
                <w:rFonts w:ascii="Arial" w:hAnsi="Arial" w:cs="Arial"/>
                <w:sz w:val="24"/>
                <w:szCs w:val="20"/>
              </w:rPr>
              <w:t xml:space="preserve">Sikhism – </w:t>
            </w:r>
            <w:proofErr w:type="spellStart"/>
            <w:r>
              <w:rPr>
                <w:rFonts w:ascii="Arial" w:hAnsi="Arial" w:cs="Arial"/>
                <w:sz w:val="24"/>
                <w:szCs w:val="20"/>
              </w:rPr>
              <w:t>Sewa</w:t>
            </w:r>
            <w:proofErr w:type="spellEnd"/>
            <w:r>
              <w:rPr>
                <w:rFonts w:ascii="Arial" w:hAnsi="Arial" w:cs="Arial"/>
                <w:sz w:val="24"/>
                <w:szCs w:val="20"/>
              </w:rPr>
              <w:t>, Work of Christian Aid and the fight against poverty</w:t>
            </w:r>
          </w:p>
        </w:tc>
      </w:tr>
      <w:tr w:rsidR="007A49EF" w:rsidTr="007A49EF">
        <w:trPr>
          <w:trHeight w:val="1059"/>
        </w:trPr>
        <w:tc>
          <w:tcPr>
            <w:tcW w:w="4616" w:type="dxa"/>
            <w:tcBorders>
              <w:top w:val="single" w:sz="4" w:space="0" w:color="auto"/>
              <w:left w:val="single" w:sz="4" w:space="0" w:color="auto"/>
              <w:bottom w:val="single" w:sz="4" w:space="0" w:color="auto"/>
              <w:right w:val="single" w:sz="4" w:space="0" w:color="auto"/>
            </w:tcBorders>
            <w:hideMark/>
          </w:tcPr>
          <w:p w:rsidR="007A49EF" w:rsidRDefault="007A49EF">
            <w:pPr>
              <w:rPr>
                <w:rFonts w:ascii="Arial" w:hAnsi="Arial" w:cs="Arial"/>
                <w:b/>
                <w:sz w:val="24"/>
                <w:szCs w:val="18"/>
              </w:rPr>
            </w:pPr>
            <w:r>
              <w:rPr>
                <w:rFonts w:ascii="Arial" w:hAnsi="Arial" w:cs="Arial"/>
                <w:b/>
                <w:sz w:val="24"/>
                <w:szCs w:val="18"/>
              </w:rPr>
              <w:t>A3</w:t>
            </w:r>
          </w:p>
          <w:p w:rsidR="007A49EF" w:rsidRDefault="007A49EF">
            <w:pPr>
              <w:rPr>
                <w:rFonts w:ascii="Arial" w:hAnsi="Arial" w:cs="Arial"/>
                <w:sz w:val="24"/>
                <w:szCs w:val="18"/>
              </w:rPr>
            </w:pPr>
            <w:r>
              <w:rPr>
                <w:rFonts w:ascii="Arial" w:hAnsi="Arial" w:cs="Arial"/>
                <w:sz w:val="24"/>
                <w:szCs w:val="18"/>
              </w:rPr>
              <w:t xml:space="preserve">Develop an understanding of a range of beliefs and symbols and how they are expressed in the actions of believers </w:t>
            </w:r>
          </w:p>
        </w:tc>
        <w:tc>
          <w:tcPr>
            <w:tcW w:w="4771" w:type="dxa"/>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sz w:val="24"/>
                <w:szCs w:val="18"/>
              </w:rPr>
            </w:pPr>
          </w:p>
          <w:p w:rsidR="007A49EF" w:rsidRDefault="007A49EF">
            <w:pPr>
              <w:rPr>
                <w:rFonts w:ascii="Arial" w:hAnsi="Arial" w:cs="Arial"/>
                <w:sz w:val="24"/>
                <w:szCs w:val="20"/>
              </w:rPr>
            </w:pPr>
            <w:r>
              <w:rPr>
                <w:rFonts w:ascii="Arial" w:hAnsi="Arial" w:cs="Arial"/>
                <w:sz w:val="24"/>
                <w:szCs w:val="18"/>
              </w:rPr>
              <w:t>Explore and describe a range of beliefs, symbols and actions so that they can understand different ways of life and ways of expressing meaning.</w:t>
            </w:r>
          </w:p>
          <w:p w:rsidR="007A49EF" w:rsidRDefault="007A49EF">
            <w:pPr>
              <w:rPr>
                <w:rFonts w:ascii="Arial" w:hAnsi="Arial" w:cs="Arial"/>
                <w:sz w:val="24"/>
                <w:szCs w:val="20"/>
              </w:rPr>
            </w:pPr>
          </w:p>
          <w:p w:rsidR="007A49EF" w:rsidRDefault="007A49EF">
            <w:pPr>
              <w:rPr>
                <w:rFonts w:ascii="Arial" w:hAnsi="Arial" w:cs="Arial"/>
                <w:sz w:val="24"/>
                <w:szCs w:val="20"/>
              </w:rPr>
            </w:pPr>
          </w:p>
          <w:p w:rsidR="007A49EF" w:rsidRDefault="007A49EF">
            <w:pPr>
              <w:rPr>
                <w:rFonts w:ascii="Arial" w:hAnsi="Arial" w:cs="Arial"/>
                <w:sz w:val="24"/>
                <w:szCs w:val="20"/>
              </w:rPr>
            </w:pPr>
          </w:p>
          <w:p w:rsidR="007A49EF" w:rsidRDefault="007A49EF">
            <w:pPr>
              <w:rPr>
                <w:rFonts w:ascii="Arial" w:hAnsi="Arial" w:cs="Arial"/>
                <w:sz w:val="24"/>
                <w:szCs w:val="20"/>
              </w:rPr>
            </w:pPr>
          </w:p>
          <w:p w:rsidR="007A49EF" w:rsidRDefault="007A49EF">
            <w:pPr>
              <w:rPr>
                <w:rFonts w:ascii="Arial" w:hAnsi="Arial" w:cs="Arial"/>
                <w:sz w:val="24"/>
              </w:rPr>
            </w:pPr>
          </w:p>
          <w:p w:rsidR="007A49EF" w:rsidRDefault="007A49EF">
            <w:pPr>
              <w:rPr>
                <w:rFonts w:ascii="Arial" w:hAnsi="Arial" w:cs="Arial"/>
                <w:sz w:val="24"/>
                <w:szCs w:val="20"/>
              </w:rPr>
            </w:pPr>
          </w:p>
        </w:tc>
        <w:tc>
          <w:tcPr>
            <w:tcW w:w="5163" w:type="dxa"/>
            <w:gridSpan w:val="3"/>
            <w:tcBorders>
              <w:top w:val="single" w:sz="4" w:space="0" w:color="auto"/>
              <w:left w:val="single" w:sz="4" w:space="0" w:color="auto"/>
              <w:bottom w:val="single" w:sz="4" w:space="0" w:color="auto"/>
              <w:right w:val="single" w:sz="4" w:space="0" w:color="auto"/>
            </w:tcBorders>
            <w:hideMark/>
          </w:tcPr>
          <w:p w:rsidR="007A49EF" w:rsidRDefault="007A49EF">
            <w:pPr>
              <w:rPr>
                <w:rFonts w:ascii="Arial" w:hAnsi="Arial" w:cs="Arial"/>
                <w:b/>
                <w:sz w:val="24"/>
                <w:szCs w:val="20"/>
              </w:rPr>
            </w:pPr>
            <w:r>
              <w:rPr>
                <w:rFonts w:ascii="Arial" w:hAnsi="Arial" w:cs="Arial"/>
                <w:b/>
                <w:sz w:val="24"/>
                <w:szCs w:val="20"/>
              </w:rPr>
              <w:lastRenderedPageBreak/>
              <w:t>Customs/celebrations</w:t>
            </w:r>
          </w:p>
          <w:p w:rsidR="007A49EF" w:rsidRDefault="007A49EF">
            <w:pPr>
              <w:rPr>
                <w:rFonts w:ascii="Arial" w:hAnsi="Arial" w:cs="Arial"/>
                <w:b/>
                <w:sz w:val="24"/>
                <w:szCs w:val="20"/>
              </w:rPr>
            </w:pPr>
            <w:r>
              <w:rPr>
                <w:rFonts w:ascii="Arial" w:hAnsi="Arial" w:cs="Arial"/>
                <w:b/>
                <w:sz w:val="24"/>
                <w:szCs w:val="20"/>
              </w:rPr>
              <w:t xml:space="preserve">Symbolism </w:t>
            </w:r>
          </w:p>
          <w:p w:rsidR="007A49EF" w:rsidRDefault="007A49EF">
            <w:pPr>
              <w:rPr>
                <w:rFonts w:ascii="Arial" w:hAnsi="Arial" w:cs="Arial"/>
                <w:sz w:val="24"/>
                <w:szCs w:val="20"/>
              </w:rPr>
            </w:pPr>
            <w:r>
              <w:rPr>
                <w:rFonts w:ascii="Arial" w:hAnsi="Arial" w:cs="Arial"/>
                <w:sz w:val="24"/>
                <w:szCs w:val="20"/>
              </w:rPr>
              <w:t>Christianity - The sign of the cross, Rosary</w:t>
            </w:r>
          </w:p>
          <w:p w:rsidR="007A49EF" w:rsidRDefault="007A49EF">
            <w:pPr>
              <w:rPr>
                <w:rFonts w:ascii="Arial" w:hAnsi="Arial" w:cs="Arial"/>
                <w:sz w:val="24"/>
                <w:szCs w:val="20"/>
              </w:rPr>
            </w:pPr>
            <w:r>
              <w:rPr>
                <w:rFonts w:ascii="Arial" w:hAnsi="Arial" w:cs="Arial"/>
                <w:sz w:val="24"/>
                <w:szCs w:val="20"/>
              </w:rPr>
              <w:t>Hinduism – Sacred thread</w:t>
            </w:r>
          </w:p>
          <w:p w:rsidR="007A49EF" w:rsidRDefault="007A49EF">
            <w:pPr>
              <w:rPr>
                <w:rFonts w:ascii="Arial" w:hAnsi="Arial" w:cs="Arial"/>
                <w:sz w:val="24"/>
                <w:szCs w:val="20"/>
              </w:rPr>
            </w:pPr>
            <w:r>
              <w:rPr>
                <w:rFonts w:ascii="Arial" w:hAnsi="Arial" w:cs="Arial"/>
                <w:sz w:val="24"/>
                <w:szCs w:val="20"/>
              </w:rPr>
              <w:t>Buddhism – The prayer wheel</w:t>
            </w:r>
          </w:p>
          <w:p w:rsidR="007A49EF" w:rsidRDefault="007A49EF">
            <w:pPr>
              <w:rPr>
                <w:rFonts w:ascii="Arial" w:hAnsi="Arial" w:cs="Arial"/>
                <w:sz w:val="24"/>
                <w:szCs w:val="20"/>
              </w:rPr>
            </w:pPr>
            <w:r>
              <w:rPr>
                <w:rFonts w:ascii="Arial" w:hAnsi="Arial" w:cs="Arial"/>
                <w:b/>
                <w:sz w:val="24"/>
                <w:szCs w:val="20"/>
              </w:rPr>
              <w:t>Prayer</w:t>
            </w:r>
            <w:r>
              <w:rPr>
                <w:rFonts w:ascii="Arial" w:hAnsi="Arial" w:cs="Arial"/>
                <w:sz w:val="24"/>
                <w:szCs w:val="20"/>
              </w:rPr>
              <w:t xml:space="preserve"> </w:t>
            </w:r>
          </w:p>
          <w:p w:rsidR="007A49EF" w:rsidRDefault="007A49EF">
            <w:pPr>
              <w:rPr>
                <w:rFonts w:ascii="Arial" w:hAnsi="Arial" w:cs="Arial"/>
                <w:sz w:val="24"/>
                <w:szCs w:val="20"/>
              </w:rPr>
            </w:pPr>
            <w:r>
              <w:rPr>
                <w:rFonts w:ascii="Arial" w:hAnsi="Arial" w:cs="Arial"/>
                <w:sz w:val="24"/>
                <w:szCs w:val="20"/>
              </w:rPr>
              <w:lastRenderedPageBreak/>
              <w:t>Christianity – Lord’s Prayer</w:t>
            </w:r>
          </w:p>
          <w:p w:rsidR="007A49EF" w:rsidRDefault="007A49EF">
            <w:pPr>
              <w:rPr>
                <w:rFonts w:ascii="Arial" w:hAnsi="Arial" w:cs="Arial"/>
                <w:sz w:val="24"/>
                <w:szCs w:val="20"/>
              </w:rPr>
            </w:pPr>
            <w:r>
              <w:rPr>
                <w:rFonts w:ascii="Arial" w:hAnsi="Arial" w:cs="Arial"/>
                <w:sz w:val="24"/>
                <w:szCs w:val="20"/>
              </w:rPr>
              <w:t>Islam – The call to prayer</w:t>
            </w:r>
          </w:p>
          <w:p w:rsidR="007A49EF" w:rsidRDefault="007A49EF">
            <w:pPr>
              <w:rPr>
                <w:rFonts w:ascii="Arial" w:hAnsi="Arial" w:cs="Arial"/>
                <w:sz w:val="24"/>
                <w:szCs w:val="20"/>
              </w:rPr>
            </w:pPr>
            <w:r>
              <w:rPr>
                <w:rFonts w:ascii="Arial" w:hAnsi="Arial" w:cs="Arial"/>
                <w:sz w:val="24"/>
                <w:szCs w:val="20"/>
              </w:rPr>
              <w:t>Places of worship</w:t>
            </w:r>
          </w:p>
          <w:p w:rsidR="007A49EF" w:rsidRDefault="007A49EF">
            <w:pPr>
              <w:rPr>
                <w:rFonts w:ascii="Arial" w:hAnsi="Arial" w:cs="Arial"/>
                <w:sz w:val="24"/>
              </w:rPr>
            </w:pPr>
            <w:r>
              <w:rPr>
                <w:rFonts w:ascii="Arial" w:hAnsi="Arial" w:cs="Arial"/>
                <w:sz w:val="24"/>
              </w:rPr>
              <w:t>Hinduism - Ahimsa</w:t>
            </w:r>
          </w:p>
        </w:tc>
      </w:tr>
      <w:tr w:rsidR="007A49EF" w:rsidTr="007A49EF">
        <w:trPr>
          <w:trHeight w:val="438"/>
        </w:trPr>
        <w:tc>
          <w:tcPr>
            <w:tcW w:w="4616" w:type="dxa"/>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b/>
                <w:sz w:val="24"/>
                <w:szCs w:val="18"/>
              </w:rPr>
            </w:pPr>
            <w:r>
              <w:rPr>
                <w:rFonts w:ascii="Arial" w:hAnsi="Arial" w:cs="Arial"/>
                <w:b/>
                <w:sz w:val="24"/>
                <w:szCs w:val="18"/>
              </w:rPr>
              <w:lastRenderedPageBreak/>
              <w:t>A4</w:t>
            </w:r>
          </w:p>
          <w:p w:rsidR="007A49EF" w:rsidRDefault="007A49EF">
            <w:pPr>
              <w:rPr>
                <w:rFonts w:ascii="Arial" w:hAnsi="Arial" w:cs="Arial"/>
                <w:sz w:val="24"/>
                <w:szCs w:val="18"/>
              </w:rPr>
            </w:pPr>
            <w:r>
              <w:rPr>
                <w:rFonts w:ascii="Arial" w:hAnsi="Arial" w:cs="Arial"/>
                <w:sz w:val="24"/>
                <w:szCs w:val="18"/>
              </w:rPr>
              <w:t xml:space="preserve">Develop a knowledge and </w:t>
            </w:r>
            <w:r>
              <w:rPr>
                <w:rFonts w:ascii="Arial" w:hAnsi="Arial" w:cs="Arial"/>
                <w:sz w:val="24"/>
                <w:szCs w:val="18"/>
              </w:rPr>
              <w:t xml:space="preserve">understanding of  a range of sources including sacred writings  and subject specific vocabulary </w:t>
            </w:r>
          </w:p>
          <w:p w:rsidR="007A49EF" w:rsidRDefault="007A49EF">
            <w:pPr>
              <w:rPr>
                <w:rFonts w:ascii="Arial" w:hAnsi="Arial" w:cs="Arial"/>
                <w:sz w:val="24"/>
                <w:szCs w:val="18"/>
              </w:rPr>
            </w:pPr>
          </w:p>
        </w:tc>
        <w:tc>
          <w:tcPr>
            <w:tcW w:w="4771" w:type="dxa"/>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sz w:val="24"/>
                <w:szCs w:val="18"/>
              </w:rPr>
            </w:pPr>
          </w:p>
          <w:p w:rsidR="007A49EF" w:rsidRDefault="007A49EF">
            <w:pPr>
              <w:rPr>
                <w:rFonts w:ascii="Arial" w:hAnsi="Arial" w:cs="Arial"/>
                <w:sz w:val="24"/>
                <w:szCs w:val="24"/>
              </w:rPr>
            </w:pPr>
            <w:r>
              <w:rPr>
                <w:rFonts w:ascii="Arial" w:hAnsi="Arial" w:cs="Arial"/>
                <w:sz w:val="24"/>
                <w:szCs w:val="18"/>
              </w:rPr>
              <w:t>Describe and show an understanding of the links between stories and other aspects of the communities they are investigating, responding thoughtfully to a range of sources of wisdom and to beliefs and teachings that arise from them in different communities.</w:t>
            </w:r>
          </w:p>
        </w:tc>
        <w:tc>
          <w:tcPr>
            <w:tcW w:w="5163" w:type="dxa"/>
            <w:gridSpan w:val="3"/>
            <w:tcBorders>
              <w:top w:val="single" w:sz="4" w:space="0" w:color="auto"/>
              <w:left w:val="single" w:sz="4" w:space="0" w:color="auto"/>
              <w:bottom w:val="single" w:sz="4" w:space="0" w:color="auto"/>
              <w:right w:val="single" w:sz="4" w:space="0" w:color="auto"/>
            </w:tcBorders>
            <w:hideMark/>
          </w:tcPr>
          <w:p w:rsidR="007A49EF" w:rsidRDefault="007A49EF">
            <w:pPr>
              <w:rPr>
                <w:rFonts w:ascii="Arial" w:hAnsi="Arial" w:cs="Arial"/>
                <w:b/>
                <w:sz w:val="24"/>
              </w:rPr>
            </w:pPr>
            <w:r>
              <w:rPr>
                <w:rFonts w:ascii="Arial" w:hAnsi="Arial" w:cs="Arial"/>
                <w:b/>
                <w:sz w:val="24"/>
              </w:rPr>
              <w:t xml:space="preserve">Sacred writings – </w:t>
            </w:r>
          </w:p>
          <w:p w:rsidR="007A49EF" w:rsidRDefault="007A49EF">
            <w:pPr>
              <w:rPr>
                <w:rFonts w:ascii="Arial" w:hAnsi="Arial" w:cs="Arial"/>
                <w:sz w:val="24"/>
              </w:rPr>
            </w:pPr>
            <w:r>
              <w:rPr>
                <w:rFonts w:ascii="Arial" w:hAnsi="Arial" w:cs="Arial"/>
                <w:sz w:val="24"/>
              </w:rPr>
              <w:t xml:space="preserve">Judaism - Torah, </w:t>
            </w:r>
          </w:p>
          <w:p w:rsidR="007A49EF" w:rsidRDefault="007A49EF">
            <w:pPr>
              <w:rPr>
                <w:rFonts w:ascii="Arial" w:hAnsi="Arial" w:cs="Arial"/>
                <w:sz w:val="24"/>
              </w:rPr>
            </w:pPr>
            <w:r>
              <w:rPr>
                <w:rFonts w:ascii="Arial" w:hAnsi="Arial" w:cs="Arial"/>
                <w:sz w:val="24"/>
              </w:rPr>
              <w:t>Christianity – the Bible, Church visit – places of worship, Christian teaching</w:t>
            </w:r>
          </w:p>
          <w:p w:rsidR="007A49EF" w:rsidRDefault="007A49EF">
            <w:pPr>
              <w:rPr>
                <w:rFonts w:ascii="Arial" w:hAnsi="Arial" w:cs="Arial"/>
                <w:sz w:val="24"/>
              </w:rPr>
            </w:pPr>
            <w:r>
              <w:rPr>
                <w:rFonts w:ascii="Arial" w:hAnsi="Arial" w:cs="Arial"/>
                <w:sz w:val="24"/>
              </w:rPr>
              <w:t xml:space="preserve">Sikhism -  Guru </w:t>
            </w:r>
            <w:proofErr w:type="spellStart"/>
            <w:r>
              <w:rPr>
                <w:rFonts w:ascii="Arial" w:hAnsi="Arial" w:cs="Arial"/>
                <w:sz w:val="24"/>
              </w:rPr>
              <w:t>Granth</w:t>
            </w:r>
            <w:proofErr w:type="spellEnd"/>
            <w:r>
              <w:rPr>
                <w:rFonts w:ascii="Arial" w:hAnsi="Arial" w:cs="Arial"/>
                <w:sz w:val="24"/>
              </w:rPr>
              <w:t xml:space="preserve"> Sahib – The living guru</w:t>
            </w:r>
          </w:p>
          <w:p w:rsidR="007A49EF" w:rsidRDefault="007A49EF">
            <w:pPr>
              <w:rPr>
                <w:rFonts w:ascii="Arial" w:hAnsi="Arial" w:cs="Arial"/>
                <w:sz w:val="24"/>
              </w:rPr>
            </w:pPr>
            <w:r>
              <w:rPr>
                <w:rFonts w:ascii="Arial" w:hAnsi="Arial" w:cs="Arial"/>
                <w:sz w:val="24"/>
              </w:rPr>
              <w:t xml:space="preserve">Treatment and respect of Holy scriptures </w:t>
            </w:r>
          </w:p>
        </w:tc>
      </w:tr>
      <w:tr w:rsidR="007A49EF" w:rsidTr="007A49EF">
        <w:trPr>
          <w:trHeight w:val="1470"/>
        </w:trPr>
        <w:tc>
          <w:tcPr>
            <w:tcW w:w="4616" w:type="dxa"/>
            <w:tcBorders>
              <w:top w:val="single" w:sz="4" w:space="0" w:color="auto"/>
              <w:left w:val="single" w:sz="4" w:space="0" w:color="auto"/>
              <w:bottom w:val="single" w:sz="4" w:space="0" w:color="auto"/>
              <w:right w:val="single" w:sz="4" w:space="0" w:color="auto"/>
            </w:tcBorders>
            <w:hideMark/>
          </w:tcPr>
          <w:p w:rsidR="007A49EF" w:rsidRDefault="007A49EF">
            <w:pPr>
              <w:rPr>
                <w:rFonts w:ascii="Arial" w:hAnsi="Arial" w:cs="Arial"/>
                <w:b/>
                <w:sz w:val="24"/>
                <w:szCs w:val="18"/>
              </w:rPr>
            </w:pPr>
            <w:r>
              <w:rPr>
                <w:rFonts w:ascii="Arial" w:hAnsi="Arial" w:cs="Arial"/>
                <w:b/>
                <w:sz w:val="24"/>
                <w:szCs w:val="18"/>
              </w:rPr>
              <w:t>B1</w:t>
            </w:r>
          </w:p>
          <w:p w:rsidR="007A49EF" w:rsidRDefault="007A49EF">
            <w:pPr>
              <w:rPr>
                <w:rFonts w:ascii="Arial" w:hAnsi="Arial" w:cs="Arial"/>
                <w:sz w:val="24"/>
                <w:szCs w:val="18"/>
              </w:rPr>
            </w:pPr>
            <w:r>
              <w:rPr>
                <w:rFonts w:ascii="Arial" w:hAnsi="Arial" w:cs="Arial"/>
                <w:sz w:val="24"/>
                <w:szCs w:val="18"/>
              </w:rPr>
              <w:t xml:space="preserve">Observe and understand varied examples of religions and worldviews </w:t>
            </w:r>
          </w:p>
          <w:p w:rsidR="007A49EF" w:rsidRDefault="007A49EF">
            <w:pPr>
              <w:rPr>
                <w:rFonts w:ascii="Arial" w:hAnsi="Arial" w:cs="Arial"/>
                <w:b/>
                <w:sz w:val="24"/>
                <w:szCs w:val="28"/>
              </w:rPr>
            </w:pPr>
            <w:r>
              <w:rPr>
                <w:rFonts w:ascii="Arial" w:hAnsi="Arial" w:cs="Arial"/>
                <w:sz w:val="24"/>
                <w:szCs w:val="18"/>
              </w:rPr>
              <w:t xml:space="preserve">Develop an understanding of questions about truth and meaning and using a </w:t>
            </w:r>
            <w:r>
              <w:rPr>
                <w:rFonts w:ascii="Arial" w:hAnsi="Arial" w:cs="Arial"/>
                <w:sz w:val="24"/>
                <w:szCs w:val="18"/>
              </w:rPr>
              <w:lastRenderedPageBreak/>
              <w:t xml:space="preserve">variety of expression </w:t>
            </w:r>
          </w:p>
        </w:tc>
        <w:tc>
          <w:tcPr>
            <w:tcW w:w="4771" w:type="dxa"/>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sz w:val="24"/>
                <w:szCs w:val="18"/>
              </w:rPr>
            </w:pPr>
          </w:p>
          <w:p w:rsidR="007A49EF" w:rsidRDefault="007A49EF">
            <w:pPr>
              <w:rPr>
                <w:rFonts w:ascii="Arial" w:hAnsi="Arial" w:cs="Arial"/>
                <w:sz w:val="24"/>
                <w:szCs w:val="18"/>
              </w:rPr>
            </w:pPr>
            <w:r>
              <w:rPr>
                <w:rFonts w:ascii="Arial" w:hAnsi="Arial" w:cs="Arial"/>
                <w:sz w:val="24"/>
                <w:szCs w:val="18"/>
              </w:rPr>
              <w:t>Explain, with reasons, religions meanings and significance to individuals and communities.</w:t>
            </w:r>
          </w:p>
          <w:p w:rsidR="007A49EF" w:rsidRDefault="007A49EF">
            <w:pPr>
              <w:rPr>
                <w:rFonts w:ascii="Arial" w:hAnsi="Arial" w:cs="Arial"/>
                <w:b/>
                <w:sz w:val="24"/>
                <w:szCs w:val="28"/>
              </w:rPr>
            </w:pPr>
            <w:r>
              <w:rPr>
                <w:rFonts w:ascii="Arial" w:hAnsi="Arial" w:cs="Arial"/>
                <w:sz w:val="24"/>
                <w:szCs w:val="18"/>
              </w:rPr>
              <w:t xml:space="preserve">Discuss and present views on challenging </w:t>
            </w:r>
            <w:r>
              <w:rPr>
                <w:rFonts w:ascii="Arial" w:hAnsi="Arial" w:cs="Arial"/>
                <w:sz w:val="24"/>
                <w:szCs w:val="18"/>
              </w:rPr>
              <w:lastRenderedPageBreak/>
              <w:t>questions about belonging, meaning and truth in different forms (e.g.) reasoning, music, art and poetry.</w:t>
            </w:r>
          </w:p>
        </w:tc>
        <w:tc>
          <w:tcPr>
            <w:tcW w:w="5163" w:type="dxa"/>
            <w:gridSpan w:val="3"/>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b/>
                <w:sz w:val="24"/>
                <w:szCs w:val="20"/>
              </w:rPr>
            </w:pPr>
          </w:p>
          <w:p w:rsidR="007A49EF" w:rsidRDefault="007A49EF">
            <w:pPr>
              <w:rPr>
                <w:rFonts w:ascii="Arial" w:hAnsi="Arial" w:cs="Arial"/>
                <w:sz w:val="24"/>
                <w:szCs w:val="20"/>
              </w:rPr>
            </w:pPr>
            <w:r>
              <w:rPr>
                <w:rFonts w:ascii="Arial" w:hAnsi="Arial" w:cs="Arial"/>
                <w:b/>
                <w:sz w:val="24"/>
                <w:szCs w:val="20"/>
              </w:rPr>
              <w:t xml:space="preserve">Freedom – </w:t>
            </w:r>
            <w:r>
              <w:rPr>
                <w:rFonts w:ascii="Arial" w:hAnsi="Arial" w:cs="Arial"/>
                <w:sz w:val="24"/>
                <w:szCs w:val="20"/>
              </w:rPr>
              <w:t>Passover</w:t>
            </w:r>
          </w:p>
          <w:p w:rsidR="007A49EF" w:rsidRDefault="007A49EF">
            <w:pPr>
              <w:rPr>
                <w:rFonts w:ascii="Arial" w:hAnsi="Arial" w:cs="Arial"/>
                <w:sz w:val="24"/>
                <w:szCs w:val="20"/>
              </w:rPr>
            </w:pPr>
            <w:r>
              <w:rPr>
                <w:rFonts w:ascii="Arial" w:hAnsi="Arial" w:cs="Arial"/>
                <w:sz w:val="24"/>
                <w:szCs w:val="20"/>
              </w:rPr>
              <w:t xml:space="preserve">Limits to freedom </w:t>
            </w:r>
          </w:p>
          <w:p w:rsidR="007A49EF" w:rsidRDefault="007A49EF">
            <w:pPr>
              <w:rPr>
                <w:rFonts w:ascii="Arial" w:hAnsi="Arial" w:cs="Arial"/>
                <w:b/>
                <w:sz w:val="24"/>
                <w:szCs w:val="20"/>
              </w:rPr>
            </w:pPr>
          </w:p>
          <w:p w:rsidR="007A49EF" w:rsidRDefault="007A49EF">
            <w:pPr>
              <w:rPr>
                <w:rFonts w:ascii="Arial" w:hAnsi="Arial" w:cs="Arial"/>
                <w:sz w:val="24"/>
                <w:szCs w:val="20"/>
              </w:rPr>
            </w:pPr>
            <w:r>
              <w:rPr>
                <w:rFonts w:ascii="Arial" w:hAnsi="Arial" w:cs="Arial"/>
                <w:b/>
                <w:sz w:val="24"/>
                <w:szCs w:val="20"/>
              </w:rPr>
              <w:t>Being called</w:t>
            </w:r>
            <w:r>
              <w:rPr>
                <w:rFonts w:ascii="Arial" w:hAnsi="Arial" w:cs="Arial"/>
                <w:sz w:val="24"/>
                <w:szCs w:val="20"/>
              </w:rPr>
              <w:t xml:space="preserve"> -  St Paul, The disciples, Cat Stevens (</w:t>
            </w:r>
            <w:proofErr w:type="spellStart"/>
            <w:r>
              <w:rPr>
                <w:rFonts w:ascii="Arial" w:hAnsi="Arial" w:cs="Arial"/>
                <w:sz w:val="24"/>
                <w:szCs w:val="20"/>
              </w:rPr>
              <w:t>Yusif</w:t>
            </w:r>
            <w:proofErr w:type="spellEnd"/>
            <w:r>
              <w:rPr>
                <w:rFonts w:ascii="Arial" w:hAnsi="Arial" w:cs="Arial"/>
                <w:sz w:val="24"/>
                <w:szCs w:val="20"/>
              </w:rPr>
              <w:t xml:space="preserve"> Islam)</w:t>
            </w:r>
          </w:p>
          <w:p w:rsidR="007A49EF" w:rsidRDefault="007A49EF">
            <w:pPr>
              <w:rPr>
                <w:rFonts w:ascii="Arial" w:hAnsi="Arial" w:cs="Arial"/>
                <w:b/>
                <w:sz w:val="24"/>
                <w:szCs w:val="28"/>
              </w:rPr>
            </w:pPr>
          </w:p>
        </w:tc>
      </w:tr>
      <w:tr w:rsidR="007A49EF" w:rsidTr="007A49EF">
        <w:trPr>
          <w:trHeight w:val="1470"/>
        </w:trPr>
        <w:tc>
          <w:tcPr>
            <w:tcW w:w="4616" w:type="dxa"/>
            <w:tcBorders>
              <w:top w:val="single" w:sz="4" w:space="0" w:color="auto"/>
              <w:left w:val="single" w:sz="4" w:space="0" w:color="auto"/>
              <w:bottom w:val="single" w:sz="4" w:space="0" w:color="auto"/>
              <w:right w:val="single" w:sz="4" w:space="0" w:color="auto"/>
            </w:tcBorders>
            <w:hideMark/>
          </w:tcPr>
          <w:p w:rsidR="007A49EF" w:rsidRDefault="007A49EF">
            <w:pPr>
              <w:rPr>
                <w:rFonts w:ascii="Arial" w:hAnsi="Arial" w:cs="Arial"/>
                <w:b/>
                <w:sz w:val="24"/>
                <w:szCs w:val="24"/>
              </w:rPr>
            </w:pPr>
            <w:r>
              <w:rPr>
                <w:rFonts w:ascii="Arial" w:hAnsi="Arial" w:cs="Arial"/>
                <w:b/>
                <w:sz w:val="24"/>
                <w:szCs w:val="24"/>
              </w:rPr>
              <w:lastRenderedPageBreak/>
              <w:t>B2</w:t>
            </w:r>
          </w:p>
          <w:p w:rsidR="007A49EF" w:rsidRDefault="007A49EF">
            <w:pPr>
              <w:rPr>
                <w:rFonts w:ascii="Arial" w:hAnsi="Arial" w:cs="Arial"/>
                <w:sz w:val="24"/>
                <w:szCs w:val="24"/>
              </w:rPr>
            </w:pPr>
            <w:r>
              <w:rPr>
                <w:rFonts w:ascii="Arial" w:hAnsi="Arial" w:cs="Arial"/>
                <w:sz w:val="24"/>
                <w:szCs w:val="24"/>
              </w:rPr>
              <w:t>Understand the challenges of commitment to a community of faith or belief, suggesting why belonging to a community may be valuable, both in the diverse communities being studied and in their own lives. Respond thoughtfully to ideas about community, values and respect.</w:t>
            </w:r>
          </w:p>
        </w:tc>
        <w:tc>
          <w:tcPr>
            <w:tcW w:w="4771" w:type="dxa"/>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sz w:val="24"/>
                <w:szCs w:val="24"/>
              </w:rPr>
            </w:pPr>
          </w:p>
          <w:p w:rsidR="007A49EF" w:rsidRDefault="007A49EF">
            <w:pPr>
              <w:rPr>
                <w:rFonts w:ascii="Arial" w:hAnsi="Arial" w:cs="Arial"/>
                <w:sz w:val="24"/>
                <w:szCs w:val="24"/>
              </w:rPr>
            </w:pPr>
            <w:r>
              <w:rPr>
                <w:rFonts w:ascii="Arial" w:hAnsi="Arial" w:cs="Arial"/>
                <w:sz w:val="24"/>
                <w:szCs w:val="24"/>
              </w:rPr>
              <w:t>Describe the way in which people belong to different communities and explain the meaning of diversity and evaluate the concepts of respect and tolerance</w:t>
            </w:r>
          </w:p>
        </w:tc>
        <w:tc>
          <w:tcPr>
            <w:tcW w:w="5163" w:type="dxa"/>
            <w:gridSpan w:val="3"/>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sz w:val="24"/>
                <w:szCs w:val="24"/>
              </w:rPr>
            </w:pPr>
            <w:r>
              <w:rPr>
                <w:rFonts w:ascii="Arial" w:hAnsi="Arial" w:cs="Arial"/>
                <w:sz w:val="24"/>
                <w:szCs w:val="24"/>
              </w:rPr>
              <w:t>People of faith that have fought for</w:t>
            </w:r>
            <w:r>
              <w:rPr>
                <w:rFonts w:ascii="Arial" w:hAnsi="Arial" w:cs="Arial"/>
                <w:b/>
                <w:sz w:val="24"/>
                <w:szCs w:val="24"/>
              </w:rPr>
              <w:t xml:space="preserve"> respect and tolerance</w:t>
            </w:r>
            <w:r>
              <w:rPr>
                <w:rFonts w:ascii="Arial" w:hAnsi="Arial" w:cs="Arial"/>
                <w:sz w:val="24"/>
                <w:szCs w:val="24"/>
              </w:rPr>
              <w:t xml:space="preserve"> - Elizabeth Fry, Martin Luther King, Gandhi, Oscar Romero</w:t>
            </w:r>
          </w:p>
          <w:p w:rsidR="007A49EF" w:rsidRDefault="007A49EF">
            <w:pPr>
              <w:rPr>
                <w:rFonts w:ascii="Arial" w:hAnsi="Arial" w:cs="Arial"/>
                <w:sz w:val="24"/>
                <w:szCs w:val="24"/>
              </w:rPr>
            </w:pPr>
            <w:r>
              <w:rPr>
                <w:rFonts w:ascii="Arial" w:hAnsi="Arial" w:cs="Arial"/>
                <w:sz w:val="24"/>
                <w:szCs w:val="24"/>
              </w:rPr>
              <w:t>Justice and Equality – Who is our neighbour?</w:t>
            </w:r>
          </w:p>
          <w:p w:rsidR="007A49EF" w:rsidRDefault="007A49EF">
            <w:pPr>
              <w:rPr>
                <w:rFonts w:ascii="Arial" w:hAnsi="Arial" w:cs="Arial"/>
                <w:sz w:val="24"/>
                <w:szCs w:val="24"/>
              </w:rPr>
            </w:pPr>
            <w:r>
              <w:rPr>
                <w:rFonts w:ascii="Arial" w:hAnsi="Arial" w:cs="Arial"/>
                <w:sz w:val="24"/>
                <w:szCs w:val="24"/>
              </w:rPr>
              <w:t>Sikhism – teachings of Guru Nanak</w:t>
            </w:r>
          </w:p>
          <w:p w:rsidR="007A49EF" w:rsidRDefault="007A49EF">
            <w:pPr>
              <w:rPr>
                <w:rFonts w:ascii="Arial" w:hAnsi="Arial" w:cs="Arial"/>
                <w:sz w:val="24"/>
                <w:szCs w:val="24"/>
              </w:rPr>
            </w:pPr>
            <w:r>
              <w:rPr>
                <w:rFonts w:ascii="Arial" w:hAnsi="Arial" w:cs="Arial"/>
                <w:sz w:val="24"/>
                <w:szCs w:val="24"/>
              </w:rPr>
              <w:t>Baha’i – Words of inspiration</w:t>
            </w:r>
          </w:p>
          <w:p w:rsidR="007A49EF" w:rsidRDefault="007A49EF">
            <w:pPr>
              <w:rPr>
                <w:rFonts w:ascii="Arial" w:hAnsi="Arial" w:cs="Arial"/>
                <w:sz w:val="24"/>
                <w:szCs w:val="24"/>
              </w:rPr>
            </w:pPr>
          </w:p>
        </w:tc>
      </w:tr>
      <w:tr w:rsidR="007A49EF" w:rsidTr="007A49EF">
        <w:trPr>
          <w:trHeight w:val="580"/>
        </w:trPr>
        <w:tc>
          <w:tcPr>
            <w:tcW w:w="4616" w:type="dxa"/>
            <w:tcBorders>
              <w:top w:val="single" w:sz="4" w:space="0" w:color="auto"/>
              <w:left w:val="single" w:sz="4" w:space="0" w:color="auto"/>
              <w:bottom w:val="single" w:sz="4" w:space="0" w:color="auto"/>
              <w:right w:val="single" w:sz="4" w:space="0" w:color="auto"/>
            </w:tcBorders>
            <w:hideMark/>
          </w:tcPr>
          <w:p w:rsidR="007A49EF" w:rsidRDefault="007A49EF">
            <w:pPr>
              <w:rPr>
                <w:rFonts w:ascii="Arial" w:hAnsi="Arial" w:cs="Arial"/>
                <w:b/>
                <w:sz w:val="24"/>
                <w:szCs w:val="24"/>
              </w:rPr>
            </w:pPr>
            <w:r>
              <w:rPr>
                <w:rFonts w:ascii="Arial" w:hAnsi="Arial" w:cs="Arial"/>
                <w:b/>
                <w:sz w:val="24"/>
                <w:szCs w:val="24"/>
              </w:rPr>
              <w:t>B3</w:t>
            </w:r>
          </w:p>
          <w:p w:rsidR="007A49EF" w:rsidRDefault="007A49EF">
            <w:pPr>
              <w:rPr>
                <w:rFonts w:ascii="Arial" w:hAnsi="Arial" w:cs="Arial"/>
                <w:sz w:val="24"/>
                <w:szCs w:val="24"/>
              </w:rPr>
            </w:pPr>
            <w:r>
              <w:rPr>
                <w:rFonts w:ascii="Arial" w:hAnsi="Arial" w:cs="Arial"/>
                <w:sz w:val="24"/>
                <w:szCs w:val="24"/>
              </w:rPr>
              <w:t>Explore the connection between belief and values understanding that actions are based on a belief about what is right and wrong</w:t>
            </w:r>
          </w:p>
        </w:tc>
        <w:tc>
          <w:tcPr>
            <w:tcW w:w="4771" w:type="dxa"/>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sz w:val="24"/>
                <w:szCs w:val="24"/>
              </w:rPr>
            </w:pPr>
          </w:p>
          <w:p w:rsidR="007A49EF" w:rsidRDefault="007A49EF">
            <w:pPr>
              <w:rPr>
                <w:rFonts w:ascii="Arial" w:hAnsi="Arial" w:cs="Arial"/>
                <w:sz w:val="24"/>
                <w:szCs w:val="24"/>
              </w:rPr>
            </w:pPr>
            <w:r>
              <w:rPr>
                <w:rFonts w:ascii="Arial" w:hAnsi="Arial" w:cs="Arial"/>
                <w:sz w:val="24"/>
                <w:szCs w:val="24"/>
              </w:rPr>
              <w:t xml:space="preserve">Discuss and apply their own and others’ ideas about ethical questions, including ideas about what is right and wrong and what is just and fair, and express their own </w:t>
            </w:r>
            <w:r>
              <w:rPr>
                <w:rFonts w:ascii="Arial" w:hAnsi="Arial" w:cs="Arial"/>
                <w:sz w:val="24"/>
                <w:szCs w:val="24"/>
              </w:rPr>
              <w:lastRenderedPageBreak/>
              <w:t>ideas clearly in response.</w:t>
            </w:r>
          </w:p>
        </w:tc>
        <w:tc>
          <w:tcPr>
            <w:tcW w:w="5163" w:type="dxa"/>
            <w:gridSpan w:val="3"/>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sz w:val="24"/>
                <w:szCs w:val="24"/>
              </w:rPr>
            </w:pPr>
          </w:p>
          <w:p w:rsidR="007A49EF" w:rsidRDefault="007A49EF">
            <w:pPr>
              <w:rPr>
                <w:rFonts w:ascii="Arial" w:hAnsi="Arial" w:cs="Arial"/>
                <w:sz w:val="24"/>
                <w:szCs w:val="24"/>
              </w:rPr>
            </w:pPr>
            <w:r>
              <w:rPr>
                <w:rFonts w:ascii="Arial" w:hAnsi="Arial" w:cs="Arial"/>
                <w:sz w:val="24"/>
                <w:szCs w:val="24"/>
              </w:rPr>
              <w:t>Hinduism – Non-violence</w:t>
            </w:r>
          </w:p>
          <w:p w:rsidR="007A49EF" w:rsidRDefault="007A49EF">
            <w:pPr>
              <w:rPr>
                <w:rFonts w:ascii="Arial" w:hAnsi="Arial" w:cs="Arial"/>
                <w:sz w:val="24"/>
                <w:szCs w:val="24"/>
              </w:rPr>
            </w:pPr>
            <w:r>
              <w:rPr>
                <w:rFonts w:ascii="Arial" w:hAnsi="Arial" w:cs="Arial"/>
                <w:sz w:val="24"/>
                <w:szCs w:val="24"/>
              </w:rPr>
              <w:t>What does the bible mean to people?</w:t>
            </w:r>
          </w:p>
          <w:p w:rsidR="007A49EF" w:rsidRDefault="007A49EF">
            <w:pPr>
              <w:rPr>
                <w:rFonts w:ascii="Arial" w:hAnsi="Arial" w:cs="Arial"/>
                <w:sz w:val="24"/>
                <w:szCs w:val="24"/>
              </w:rPr>
            </w:pPr>
            <w:r>
              <w:rPr>
                <w:rFonts w:ascii="Arial" w:hAnsi="Arial" w:cs="Arial"/>
                <w:sz w:val="24"/>
                <w:szCs w:val="24"/>
              </w:rPr>
              <w:t>The Ten Commandments</w:t>
            </w:r>
          </w:p>
          <w:p w:rsidR="007A49EF" w:rsidRDefault="007A49EF">
            <w:pPr>
              <w:rPr>
                <w:rFonts w:ascii="Arial" w:hAnsi="Arial" w:cs="Arial"/>
                <w:sz w:val="24"/>
                <w:szCs w:val="24"/>
              </w:rPr>
            </w:pPr>
            <w:r>
              <w:rPr>
                <w:rFonts w:ascii="Arial" w:hAnsi="Arial" w:cs="Arial"/>
                <w:sz w:val="24"/>
                <w:szCs w:val="24"/>
              </w:rPr>
              <w:lastRenderedPageBreak/>
              <w:t>Amnesty Candle</w:t>
            </w:r>
          </w:p>
          <w:p w:rsidR="007A49EF" w:rsidRDefault="007A49EF">
            <w:pPr>
              <w:rPr>
                <w:rFonts w:ascii="Arial" w:hAnsi="Arial" w:cs="Arial"/>
                <w:sz w:val="24"/>
                <w:szCs w:val="24"/>
              </w:rPr>
            </w:pPr>
            <w:r>
              <w:rPr>
                <w:rFonts w:ascii="Arial" w:hAnsi="Arial" w:cs="Arial"/>
                <w:sz w:val="24"/>
                <w:szCs w:val="24"/>
              </w:rPr>
              <w:t>Buddhism – the spiritual versus the material</w:t>
            </w:r>
          </w:p>
        </w:tc>
      </w:tr>
      <w:tr w:rsidR="007A49EF" w:rsidTr="007A49EF">
        <w:trPr>
          <w:trHeight w:val="1470"/>
        </w:trPr>
        <w:tc>
          <w:tcPr>
            <w:tcW w:w="4616" w:type="dxa"/>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b/>
                <w:sz w:val="24"/>
                <w:szCs w:val="24"/>
              </w:rPr>
            </w:pPr>
            <w:r>
              <w:rPr>
                <w:rFonts w:ascii="Arial" w:hAnsi="Arial" w:cs="Arial"/>
                <w:b/>
                <w:sz w:val="24"/>
                <w:szCs w:val="24"/>
              </w:rPr>
              <w:lastRenderedPageBreak/>
              <w:t>B4</w:t>
            </w:r>
          </w:p>
          <w:p w:rsidR="007A49EF" w:rsidRDefault="007A49EF">
            <w:pPr>
              <w:rPr>
                <w:rFonts w:ascii="Arial" w:hAnsi="Arial" w:cs="Arial"/>
                <w:sz w:val="24"/>
                <w:szCs w:val="24"/>
              </w:rPr>
            </w:pPr>
            <w:r>
              <w:rPr>
                <w:rFonts w:ascii="Arial" w:hAnsi="Arial" w:cs="Arial"/>
                <w:sz w:val="24"/>
                <w:szCs w:val="24"/>
              </w:rPr>
              <w:t>Develop their understanding of the different dimensions of religion including different narratives, beliefs, ethics and social life and the similarities and differences</w:t>
            </w:r>
          </w:p>
          <w:p w:rsidR="007A49EF" w:rsidRDefault="007A49EF">
            <w:pPr>
              <w:rPr>
                <w:rFonts w:ascii="Arial" w:hAnsi="Arial" w:cs="Arial"/>
                <w:sz w:val="24"/>
                <w:szCs w:val="24"/>
              </w:rPr>
            </w:pPr>
          </w:p>
        </w:tc>
        <w:tc>
          <w:tcPr>
            <w:tcW w:w="4785" w:type="dxa"/>
            <w:gridSpan w:val="2"/>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sz w:val="24"/>
                <w:szCs w:val="24"/>
              </w:rPr>
            </w:pPr>
          </w:p>
          <w:p w:rsidR="007A49EF" w:rsidRDefault="007A49EF">
            <w:pPr>
              <w:rPr>
                <w:rFonts w:ascii="Arial" w:hAnsi="Arial" w:cs="Arial"/>
                <w:sz w:val="24"/>
                <w:szCs w:val="24"/>
              </w:rPr>
            </w:pPr>
            <w:r>
              <w:rPr>
                <w:rFonts w:ascii="Arial" w:hAnsi="Arial" w:cs="Arial"/>
                <w:sz w:val="24"/>
                <w:szCs w:val="24"/>
              </w:rPr>
              <w:t>Observe and consider different dimensions of religion, so that they can explore and show understanding of similarities and differences within and between different religions and world views.</w:t>
            </w:r>
          </w:p>
          <w:p w:rsidR="007A49EF" w:rsidRDefault="007A49EF">
            <w:pPr>
              <w:rPr>
                <w:rFonts w:ascii="Arial" w:hAnsi="Arial" w:cs="Arial"/>
                <w:sz w:val="24"/>
                <w:szCs w:val="24"/>
              </w:rPr>
            </w:pPr>
          </w:p>
        </w:tc>
        <w:tc>
          <w:tcPr>
            <w:tcW w:w="5149" w:type="dxa"/>
            <w:gridSpan w:val="2"/>
            <w:tcBorders>
              <w:top w:val="single" w:sz="4" w:space="0" w:color="auto"/>
              <w:left w:val="single" w:sz="4" w:space="0" w:color="auto"/>
              <w:bottom w:val="single" w:sz="4" w:space="0" w:color="auto"/>
              <w:right w:val="single" w:sz="4" w:space="0" w:color="auto"/>
            </w:tcBorders>
          </w:tcPr>
          <w:p w:rsidR="007A49EF" w:rsidRDefault="007A49EF">
            <w:pPr>
              <w:rPr>
                <w:rFonts w:ascii="Arial" w:hAnsi="Arial" w:cs="Arial"/>
                <w:sz w:val="24"/>
                <w:szCs w:val="24"/>
              </w:rPr>
            </w:pPr>
          </w:p>
          <w:p w:rsidR="007A49EF" w:rsidRDefault="007A49EF">
            <w:pPr>
              <w:rPr>
                <w:rFonts w:ascii="Arial" w:hAnsi="Arial" w:cs="Arial"/>
                <w:sz w:val="24"/>
                <w:szCs w:val="24"/>
              </w:rPr>
            </w:pPr>
            <w:r>
              <w:rPr>
                <w:rFonts w:ascii="Arial" w:hAnsi="Arial" w:cs="Arial"/>
                <w:sz w:val="24"/>
                <w:szCs w:val="24"/>
              </w:rPr>
              <w:t>Comparisons between different religions including different rituals and beliefs</w:t>
            </w:r>
            <w:bookmarkStart w:id="0" w:name="_GoBack"/>
            <w:bookmarkEnd w:id="0"/>
            <w:r>
              <w:rPr>
                <w:rFonts w:ascii="Arial" w:hAnsi="Arial" w:cs="Arial"/>
                <w:sz w:val="24"/>
                <w:szCs w:val="24"/>
              </w:rPr>
              <w:t xml:space="preserve"> e.g. baptism</w:t>
            </w:r>
          </w:p>
          <w:p w:rsidR="007A49EF" w:rsidRDefault="007A49EF">
            <w:pPr>
              <w:rPr>
                <w:rFonts w:ascii="Arial" w:hAnsi="Arial" w:cs="Arial"/>
                <w:sz w:val="24"/>
                <w:szCs w:val="24"/>
              </w:rPr>
            </w:pPr>
            <w:r>
              <w:rPr>
                <w:rFonts w:ascii="Arial" w:hAnsi="Arial" w:cs="Arial"/>
                <w:sz w:val="24"/>
                <w:szCs w:val="24"/>
              </w:rPr>
              <w:t>Different perspectives on key events e.g. Passover for Moses and the Last supper for Jesus</w:t>
            </w:r>
          </w:p>
          <w:p w:rsidR="007A49EF" w:rsidRDefault="007A49EF">
            <w:pPr>
              <w:rPr>
                <w:rFonts w:ascii="Arial" w:hAnsi="Arial" w:cs="Arial"/>
                <w:sz w:val="24"/>
                <w:szCs w:val="24"/>
              </w:rPr>
            </w:pPr>
          </w:p>
        </w:tc>
      </w:tr>
    </w:tbl>
    <w:p w:rsidR="000A4E46" w:rsidRDefault="007A49EF"/>
    <w:sectPr w:rsidR="000A4E46" w:rsidSect="007A49E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EF"/>
    <w:rsid w:val="000554E8"/>
    <w:rsid w:val="007A49EF"/>
    <w:rsid w:val="008B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ECC5"/>
  <w15:chartTrackingRefBased/>
  <w15:docId w15:val="{6E8D90C1-76B0-4E03-AC5D-9C5F25F0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A4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9EF"/>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3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Owen</dc:creator>
  <cp:keywords/>
  <dc:description/>
  <cp:lastModifiedBy>Rebecca Owen</cp:lastModifiedBy>
  <cp:revision>1</cp:revision>
  <dcterms:created xsi:type="dcterms:W3CDTF">2017-02-21T09:46:00Z</dcterms:created>
  <dcterms:modified xsi:type="dcterms:W3CDTF">2017-02-21T09:49:00Z</dcterms:modified>
</cp:coreProperties>
</file>