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8A6633" w:rsidR="0075598E" w:rsidP="008A6633" w:rsidRDefault="0075598E" w14:paraId="0C0612AA" w14:textId="63471FDF">
      <w:pPr>
        <w:jc w:val="center"/>
        <w:rPr>
          <w:rFonts w:cs="Aharoni"/>
          <w:sz w:val="32"/>
          <w:szCs w:val="32"/>
          <w:u w:val="single"/>
          <w:lang w:val="en-US"/>
        </w:rPr>
      </w:pPr>
      <w:r w:rsidRPr="008A6633">
        <w:rPr>
          <w:b/>
          <w:bCs/>
          <w:color w:val="000000"/>
          <w:sz w:val="32"/>
          <w:szCs w:val="32"/>
          <w:u w:val="single"/>
        </w:rPr>
        <w:t>Catering: In-house or External?</w:t>
      </w:r>
    </w:p>
    <w:p w:rsidRPr="009D50AE" w:rsidR="0075598E" w:rsidP="0075598E" w:rsidRDefault="0075598E" w14:paraId="6006B210" w14:textId="77777777">
      <w:pPr>
        <w:pStyle w:val="NormalWeb"/>
        <w:rPr>
          <w:rFonts w:asciiTheme="minorHAnsi" w:hAnsiTheme="minorHAnsi"/>
          <w:color w:val="000000"/>
          <w:sz w:val="32"/>
          <w:szCs w:val="32"/>
        </w:rPr>
      </w:pPr>
      <w:r w:rsidRPr="009D50AE">
        <w:rPr>
          <w:rFonts w:asciiTheme="minorHAnsi" w:hAnsiTheme="minorHAnsi"/>
          <w:color w:val="000000"/>
          <w:sz w:val="32"/>
          <w:szCs w:val="32"/>
        </w:rPr>
        <w:t>There are two primary options for managing catering requirements: in-house provision and external caterers.</w:t>
      </w:r>
    </w:p>
    <w:p w:rsidRPr="00DE72B7" w:rsidR="0075598E" w:rsidP="0075598E" w:rsidRDefault="0075598E" w14:paraId="7BE9F364" w14:textId="77777777">
      <w:pPr>
        <w:pStyle w:val="NormalWeb"/>
        <w:rPr>
          <w:rFonts w:asciiTheme="minorHAnsi" w:hAnsiTheme="minorHAnsi"/>
          <w:b/>
          <w:bCs/>
          <w:color w:val="000000"/>
          <w:sz w:val="32"/>
          <w:szCs w:val="32"/>
        </w:rPr>
      </w:pPr>
      <w:r w:rsidRPr="00DE72B7">
        <w:rPr>
          <w:rFonts w:asciiTheme="minorHAnsi" w:hAnsiTheme="minorHAnsi"/>
          <w:b/>
          <w:bCs/>
          <w:color w:val="000000"/>
          <w:sz w:val="32"/>
          <w:szCs w:val="32"/>
        </w:rPr>
        <w:t>In-house catering</w:t>
      </w:r>
    </w:p>
    <w:p w:rsidRPr="009D50AE" w:rsidR="0075598E" w:rsidP="0075598E" w:rsidRDefault="0075598E" w14:paraId="592B2C87" w14:textId="77777777">
      <w:pPr>
        <w:pStyle w:val="NormalWeb"/>
        <w:rPr>
          <w:rFonts w:asciiTheme="minorHAnsi" w:hAnsiTheme="minorHAnsi"/>
          <w:color w:val="000000"/>
          <w:sz w:val="32"/>
          <w:szCs w:val="32"/>
        </w:rPr>
      </w:pPr>
      <w:r w:rsidRPr="009D50AE">
        <w:rPr>
          <w:rFonts w:asciiTheme="minorHAnsi" w:hAnsiTheme="minorHAnsi"/>
          <w:color w:val="000000"/>
          <w:sz w:val="32"/>
          <w:szCs w:val="32"/>
        </w:rPr>
        <w:t>There are many advantages of cooking meals on site including greater flexibility over menus, meal timings and the creation of a more homely atmosphere. However, the in-house provision requires significant investment in kitchen facilities, equipment, and skilled personnel. It also involves the complexities of buying food, adhering to food safety regulations, and the management of staff absences and holiday cover which can be challenging. Even if external caterers are used then settings may have to provide breakfast and tea.</w:t>
      </w:r>
    </w:p>
    <w:p w:rsidRPr="00DE72B7" w:rsidR="0075598E" w:rsidP="0075598E" w:rsidRDefault="0075598E" w14:paraId="685811C7" w14:textId="77777777">
      <w:pPr>
        <w:pStyle w:val="NormalWeb"/>
        <w:rPr>
          <w:rFonts w:asciiTheme="minorHAnsi" w:hAnsiTheme="minorHAnsi"/>
          <w:b/>
          <w:bCs/>
          <w:color w:val="000000"/>
          <w:sz w:val="32"/>
          <w:szCs w:val="32"/>
        </w:rPr>
      </w:pPr>
      <w:r w:rsidRPr="00DE72B7">
        <w:rPr>
          <w:rFonts w:asciiTheme="minorHAnsi" w:hAnsiTheme="minorHAnsi"/>
          <w:b/>
          <w:bCs/>
          <w:color w:val="000000"/>
          <w:sz w:val="32"/>
          <w:szCs w:val="32"/>
        </w:rPr>
        <w:t>External caterers</w:t>
      </w:r>
    </w:p>
    <w:p w:rsidRPr="009D50AE" w:rsidR="0075598E" w:rsidP="0075598E" w:rsidRDefault="0075598E" w14:paraId="15AEFE39" w14:textId="6A153E6A">
      <w:pPr>
        <w:pStyle w:val="NormalWeb"/>
        <w:rPr>
          <w:rFonts w:asciiTheme="minorHAnsi" w:hAnsiTheme="minorHAnsi"/>
          <w:color w:val="000000"/>
          <w:sz w:val="32"/>
          <w:szCs w:val="32"/>
        </w:rPr>
      </w:pPr>
      <w:r w:rsidRPr="009D50AE">
        <w:rPr>
          <w:rFonts w:asciiTheme="minorHAnsi" w:hAnsiTheme="minorHAnsi"/>
          <w:color w:val="000000"/>
          <w:sz w:val="32"/>
          <w:szCs w:val="32"/>
        </w:rPr>
        <w:t>This option can offer several benefits including professional expertise and reducing the workload of management and staff.</w:t>
      </w:r>
    </w:p>
    <w:p w:rsidRPr="009D50AE" w:rsidR="0075598E" w:rsidP="0075598E" w:rsidRDefault="0075598E" w14:paraId="755B9F01" w14:textId="77777777">
      <w:pPr>
        <w:pStyle w:val="NormalWeb"/>
        <w:rPr>
          <w:rFonts w:asciiTheme="minorHAnsi" w:hAnsiTheme="minorHAnsi"/>
          <w:color w:val="000000"/>
          <w:sz w:val="32"/>
          <w:szCs w:val="32"/>
        </w:rPr>
      </w:pPr>
      <w:r w:rsidRPr="009D50AE">
        <w:rPr>
          <w:rFonts w:asciiTheme="minorHAnsi" w:hAnsiTheme="minorHAnsi"/>
          <w:color w:val="000000"/>
          <w:sz w:val="32"/>
          <w:szCs w:val="32"/>
        </w:rPr>
        <w:t>Both options serve hot, healthy, nutritious meals and most caterers are now able to meet different dietary requirements, for children who are vegetarian or have an intolerance for example.</w:t>
      </w:r>
    </w:p>
    <w:p w:rsidRPr="00DE72B7" w:rsidR="0075598E" w:rsidP="0075598E" w:rsidRDefault="0075598E" w14:paraId="56EFE272" w14:textId="77777777">
      <w:pPr>
        <w:pStyle w:val="NormalWeb"/>
        <w:rPr>
          <w:rFonts w:asciiTheme="minorHAnsi" w:hAnsiTheme="minorHAnsi"/>
          <w:b/>
          <w:bCs/>
          <w:color w:val="000000"/>
          <w:sz w:val="32"/>
          <w:szCs w:val="32"/>
        </w:rPr>
      </w:pPr>
      <w:r w:rsidRPr="00DE72B7">
        <w:rPr>
          <w:rFonts w:asciiTheme="minorHAnsi" w:hAnsiTheme="minorHAnsi"/>
          <w:b/>
          <w:bCs/>
          <w:color w:val="000000"/>
          <w:sz w:val="32"/>
          <w:szCs w:val="32"/>
        </w:rPr>
        <w:t>How do the costs compare?</w:t>
      </w:r>
    </w:p>
    <w:p w:rsidRPr="00F54C93" w:rsidR="00E847BB" w:rsidP="567A41A0" w:rsidRDefault="00E847BB" w14:paraId="10A8C1C7" w14:textId="319957A9">
      <w:pPr>
        <w:pStyle w:val="NormalWeb"/>
        <w:rPr>
          <w:rFonts w:ascii="Aptos" w:hAnsi="Aptos" w:asciiTheme="minorAscii" w:hAnsiTheme="minorAscii"/>
          <w:color w:val="000000" w:themeColor="text1" w:themeTint="FF" w:themeShade="FF"/>
          <w:sz w:val="32"/>
          <w:szCs w:val="32"/>
          <w:lang w:val="en-US"/>
        </w:rPr>
      </w:pPr>
      <w:r w:rsidRPr="33B5D46B" w:rsidR="0075598E">
        <w:rPr>
          <w:rFonts w:ascii="Aptos" w:hAnsi="Aptos" w:asciiTheme="minorAscii" w:hAnsiTheme="minorAscii"/>
          <w:color w:val="000000" w:themeColor="text1" w:themeTint="FF" w:themeShade="FF"/>
          <w:sz w:val="32"/>
          <w:szCs w:val="32"/>
        </w:rPr>
        <w:t xml:space="preserve">A breakdown of the costs illustrates that in-house </w:t>
      </w:r>
      <w:r w:rsidRPr="33B5D46B" w:rsidR="00DE72B7">
        <w:rPr>
          <w:rFonts w:ascii="Aptos" w:hAnsi="Aptos" w:asciiTheme="minorAscii" w:hAnsiTheme="minorAscii"/>
          <w:color w:val="000000" w:themeColor="text1" w:themeTint="FF" w:themeShade="FF"/>
          <w:sz w:val="32"/>
          <w:szCs w:val="32"/>
        </w:rPr>
        <w:t>catering,</w:t>
      </w:r>
      <w:r w:rsidRPr="33B5D46B" w:rsidR="0075598E">
        <w:rPr>
          <w:rFonts w:ascii="Aptos" w:hAnsi="Aptos" w:asciiTheme="minorAscii" w:hAnsiTheme="minorAscii"/>
          <w:color w:val="000000" w:themeColor="text1" w:themeTint="FF" w:themeShade="FF"/>
          <w:sz w:val="32"/>
          <w:szCs w:val="32"/>
        </w:rPr>
        <w:t xml:space="preserve"> external caterers may be comparable in price. If you are struggling to cook hot meals in-house, there are other options that do not always cost more!</w:t>
      </w:r>
    </w:p>
    <w:p w:rsidR="33B5D46B" w:rsidP="33B5D46B" w:rsidRDefault="33B5D46B" w14:paraId="2725AD14" w14:textId="1CD8F84D">
      <w:pPr>
        <w:pStyle w:val="NormalWeb"/>
        <w:rPr>
          <w:rFonts w:ascii="Aptos" w:hAnsi="Aptos" w:asciiTheme="minorAscii" w:hAnsiTheme="minorAscii"/>
          <w:color w:val="000000" w:themeColor="text1" w:themeTint="FF" w:themeShade="FF"/>
          <w:sz w:val="32"/>
          <w:szCs w:val="32"/>
        </w:rPr>
      </w:pPr>
    </w:p>
    <w:p w:rsidR="33B5D46B" w:rsidP="33B5D46B" w:rsidRDefault="33B5D46B" w14:paraId="284D8E42" w14:textId="51A1C49D">
      <w:pPr>
        <w:pStyle w:val="NormalWeb"/>
        <w:rPr>
          <w:rFonts w:ascii="Aptos" w:hAnsi="Aptos" w:asciiTheme="minorAscii" w:hAnsiTheme="minorAscii"/>
          <w:color w:val="000000" w:themeColor="text1" w:themeTint="FF" w:themeShade="FF"/>
          <w:sz w:val="32"/>
          <w:szCs w:val="32"/>
        </w:rPr>
      </w:pPr>
    </w:p>
    <w:p w:rsidR="33B5D46B" w:rsidP="33B5D46B" w:rsidRDefault="33B5D46B" w14:paraId="4D59CFFC" w14:textId="7CDA83D8">
      <w:pPr>
        <w:pStyle w:val="NormalWeb"/>
        <w:rPr>
          <w:rFonts w:ascii="Aptos" w:hAnsi="Aptos" w:asciiTheme="minorAscii" w:hAnsiTheme="minorAscii"/>
          <w:color w:val="000000" w:themeColor="text1" w:themeTint="FF" w:themeShade="FF"/>
          <w:sz w:val="32"/>
          <w:szCs w:val="32"/>
        </w:rPr>
      </w:pPr>
    </w:p>
    <w:p w:rsidR="33B5D46B" w:rsidP="33B5D46B" w:rsidRDefault="33B5D46B" w14:paraId="22269DC2" w14:textId="2E96F10C">
      <w:pPr>
        <w:pStyle w:val="NormalWeb"/>
        <w:rPr>
          <w:rFonts w:ascii="Aptos" w:hAnsi="Aptos" w:asciiTheme="minorAscii" w:hAnsiTheme="minorAscii"/>
          <w:color w:val="000000" w:themeColor="text1" w:themeTint="FF" w:themeShade="FF"/>
          <w:sz w:val="32"/>
          <w:szCs w:val="32"/>
        </w:rPr>
      </w:pPr>
    </w:p>
    <w:p w:rsidR="33B5D46B" w:rsidP="33B5D46B" w:rsidRDefault="33B5D46B" w14:paraId="3C96CF4A" w14:textId="39793488">
      <w:pPr>
        <w:pStyle w:val="NormalWeb"/>
        <w:rPr>
          <w:rFonts w:ascii="Aptos" w:hAnsi="Aptos" w:asciiTheme="minorAscii" w:hAnsiTheme="minorAscii"/>
          <w:color w:val="000000" w:themeColor="text1" w:themeTint="FF" w:themeShade="FF"/>
          <w:sz w:val="32"/>
          <w:szCs w:val="32"/>
        </w:rPr>
      </w:pPr>
    </w:p>
    <w:p w:rsidR="33B5D46B" w:rsidP="33B5D46B" w:rsidRDefault="33B5D46B" w14:paraId="011A6D6F" w14:textId="0A7B8B58">
      <w:pPr>
        <w:pStyle w:val="NormalWeb"/>
        <w:rPr>
          <w:rFonts w:ascii="Aptos" w:hAnsi="Aptos" w:asciiTheme="minorAscii" w:hAnsiTheme="minorAscii"/>
          <w:color w:val="000000" w:themeColor="text1" w:themeTint="FF" w:themeShade="FF"/>
          <w:sz w:val="32"/>
          <w:szCs w:val="32"/>
        </w:rPr>
      </w:pPr>
    </w:p>
    <w:p w:rsidR="33B5D46B" w:rsidP="33B5D46B" w:rsidRDefault="33B5D46B" w14:paraId="2420BF13" w14:textId="49AA7D49">
      <w:pPr>
        <w:pStyle w:val="NormalWeb"/>
        <w:rPr>
          <w:rFonts w:ascii="Aptos" w:hAnsi="Aptos" w:asciiTheme="minorAscii" w:hAnsiTheme="minorAscii"/>
          <w:color w:val="000000" w:themeColor="text1" w:themeTint="FF" w:themeShade="FF"/>
          <w:sz w:val="32"/>
          <w:szCs w:val="32"/>
        </w:rPr>
      </w:pPr>
    </w:p>
    <w:p w:rsidR="33B5D46B" w:rsidP="33B5D46B" w:rsidRDefault="33B5D46B" w14:paraId="0BA95925" w14:textId="44215BFC">
      <w:pPr>
        <w:pStyle w:val="NormalWeb"/>
        <w:rPr>
          <w:rFonts w:ascii="Aptos" w:hAnsi="Aptos" w:asciiTheme="minorAscii" w:hAnsiTheme="minorAscii"/>
          <w:color w:val="000000" w:themeColor="text1" w:themeTint="FF" w:themeShade="FF"/>
          <w:sz w:val="32"/>
          <w:szCs w:val="32"/>
        </w:rPr>
      </w:pPr>
    </w:p>
    <w:p w:rsidR="33B5D46B" w:rsidP="33B5D46B" w:rsidRDefault="33B5D46B" w14:paraId="793042B4" w14:textId="5ECD0AA8">
      <w:pPr>
        <w:pStyle w:val="NormalWeb"/>
        <w:rPr>
          <w:rFonts w:ascii="Aptos" w:hAnsi="Aptos" w:asciiTheme="minorAscii" w:hAnsiTheme="minorAscii"/>
          <w:color w:val="000000" w:themeColor="text1" w:themeTint="FF" w:themeShade="FF"/>
          <w:sz w:val="32"/>
          <w:szCs w:val="32"/>
        </w:rPr>
      </w:pPr>
    </w:p>
    <w:p w:rsidR="33B5D46B" w:rsidP="33B5D46B" w:rsidRDefault="33B5D46B" w14:paraId="34D4454C" w14:textId="4FE59D67">
      <w:pPr>
        <w:pStyle w:val="NormalWeb"/>
        <w:rPr>
          <w:rFonts w:ascii="Aptos" w:hAnsi="Aptos" w:asciiTheme="minorAscii" w:hAnsiTheme="minorAscii"/>
          <w:color w:val="000000" w:themeColor="text1" w:themeTint="FF" w:themeShade="FF"/>
          <w:sz w:val="32"/>
          <w:szCs w:val="32"/>
        </w:rPr>
      </w:pPr>
    </w:p>
    <w:p w:rsidR="33B5D46B" w:rsidP="33B5D46B" w:rsidRDefault="33B5D46B" w14:paraId="3C2D6CC6" w14:textId="25C796F6">
      <w:pPr>
        <w:pStyle w:val="NormalWeb"/>
        <w:rPr>
          <w:rFonts w:ascii="Aptos" w:hAnsi="Aptos" w:asciiTheme="minorAscii" w:hAnsiTheme="minorAscii"/>
          <w:color w:val="000000" w:themeColor="text1" w:themeTint="FF" w:themeShade="FF"/>
          <w:sz w:val="32"/>
          <w:szCs w:val="32"/>
        </w:rPr>
      </w:pPr>
    </w:p>
    <w:p w:rsidR="33B5D46B" w:rsidP="33B5D46B" w:rsidRDefault="33B5D46B" w14:paraId="375AE4B0" w14:textId="688DB394">
      <w:pPr>
        <w:pStyle w:val="NormalWeb"/>
        <w:rPr>
          <w:rFonts w:ascii="Aptos" w:hAnsi="Aptos" w:asciiTheme="minorAscii" w:hAnsiTheme="minorAscii"/>
          <w:color w:val="000000" w:themeColor="text1" w:themeTint="FF" w:themeShade="FF"/>
          <w:sz w:val="32"/>
          <w:szCs w:val="32"/>
        </w:rPr>
      </w:pPr>
    </w:p>
    <w:p w:rsidR="567A41A0" w:rsidP="567A41A0" w:rsidRDefault="567A41A0" w14:paraId="1194F847" w14:textId="2AE1516B">
      <w:pPr>
        <w:pStyle w:val="NormalWeb"/>
        <w:rPr>
          <w:rFonts w:ascii="Aptos" w:hAnsi="Aptos" w:asciiTheme="minorAscii" w:hAnsiTheme="minorAscii"/>
          <w:color w:val="000000" w:themeColor="text1" w:themeTint="FF" w:themeShade="FF"/>
          <w:sz w:val="32"/>
          <w:szCs w:val="32"/>
        </w:rPr>
      </w:pPr>
    </w:p>
    <w:p w:rsidR="0050665F" w:rsidP="00710D07" w:rsidRDefault="008E4568" w14:paraId="62DF8695" w14:textId="560F02BA">
      <w:pPr>
        <w:rPr>
          <w:rFonts w:cs="Aharoni"/>
          <w:sz w:val="32"/>
          <w:szCs w:val="32"/>
          <w:lang w:val="en-US"/>
        </w:rPr>
      </w:pPr>
      <w:r>
        <w:rPr>
          <w:rFonts w:cs="Aharoni"/>
          <w:sz w:val="32"/>
          <w:szCs w:val="32"/>
          <w:lang w:val="en-US"/>
        </w:rPr>
        <w:lastRenderedPageBreak/>
        <w:t>Estimate based on 40 children</w:t>
      </w:r>
    </w:p>
    <w:tbl>
      <w:tblPr>
        <w:tblStyle w:val="TableGrid"/>
        <w:tblW w:w="0" w:type="auto"/>
        <w:tblLook w:val="04A0" w:firstRow="1" w:lastRow="0" w:firstColumn="1" w:lastColumn="0" w:noHBand="0" w:noVBand="1"/>
      </w:tblPr>
      <w:tblGrid>
        <w:gridCol w:w="3005"/>
        <w:gridCol w:w="3005"/>
        <w:gridCol w:w="3006"/>
      </w:tblGrid>
      <w:tr w:rsidR="009A0325" w:rsidTr="009A0325" w14:paraId="2A737707" w14:textId="77777777">
        <w:tc>
          <w:tcPr>
            <w:tcW w:w="3005" w:type="dxa"/>
          </w:tcPr>
          <w:p w:rsidRPr="008E4568" w:rsidR="009A0325" w:rsidP="00710D07" w:rsidRDefault="00844C41" w14:paraId="78A6E1ED" w14:textId="423F2693">
            <w:pPr>
              <w:rPr>
                <w:rFonts w:cs="Aharoni"/>
                <w:b/>
                <w:bCs/>
                <w:sz w:val="32"/>
                <w:szCs w:val="32"/>
                <w:lang w:val="en-US"/>
              </w:rPr>
            </w:pPr>
            <w:r w:rsidRPr="008E4568">
              <w:rPr>
                <w:rFonts w:cs="Aharoni"/>
                <w:b/>
                <w:bCs/>
                <w:sz w:val="32"/>
                <w:szCs w:val="32"/>
                <w:lang w:val="en-US"/>
              </w:rPr>
              <w:t>Daily costs</w:t>
            </w:r>
          </w:p>
        </w:tc>
        <w:tc>
          <w:tcPr>
            <w:tcW w:w="3005" w:type="dxa"/>
          </w:tcPr>
          <w:p w:rsidRPr="008E4568" w:rsidR="009A0325" w:rsidP="00710D07" w:rsidRDefault="00844C41" w14:paraId="35362FB1" w14:textId="36759327">
            <w:pPr>
              <w:rPr>
                <w:rFonts w:cs="Aharoni"/>
                <w:b/>
                <w:bCs/>
                <w:sz w:val="32"/>
                <w:szCs w:val="32"/>
                <w:lang w:val="en-US"/>
              </w:rPr>
            </w:pPr>
            <w:r w:rsidRPr="008E4568">
              <w:rPr>
                <w:rFonts w:cs="Aharoni"/>
                <w:b/>
                <w:bCs/>
                <w:sz w:val="32"/>
                <w:szCs w:val="32"/>
                <w:lang w:val="en-US"/>
              </w:rPr>
              <w:t>In-house catering</w:t>
            </w:r>
          </w:p>
        </w:tc>
        <w:tc>
          <w:tcPr>
            <w:tcW w:w="3006" w:type="dxa"/>
          </w:tcPr>
          <w:p w:rsidRPr="008E4568" w:rsidR="009A0325" w:rsidP="00710D07" w:rsidRDefault="00844C41" w14:paraId="7AD07708" w14:textId="588AAD2A">
            <w:pPr>
              <w:rPr>
                <w:rFonts w:cs="Aharoni"/>
                <w:b/>
                <w:bCs/>
                <w:sz w:val="32"/>
                <w:szCs w:val="32"/>
                <w:lang w:val="en-US"/>
              </w:rPr>
            </w:pPr>
            <w:r w:rsidRPr="008E4568">
              <w:rPr>
                <w:rFonts w:cs="Aharoni"/>
                <w:b/>
                <w:bCs/>
                <w:sz w:val="32"/>
                <w:szCs w:val="32"/>
                <w:lang w:val="en-US"/>
              </w:rPr>
              <w:t>External caterers</w:t>
            </w:r>
          </w:p>
        </w:tc>
      </w:tr>
      <w:tr w:rsidR="009A0325" w:rsidTr="009A0325" w14:paraId="46BB34E0" w14:textId="77777777">
        <w:tc>
          <w:tcPr>
            <w:tcW w:w="3005" w:type="dxa"/>
          </w:tcPr>
          <w:p w:rsidR="009A0325" w:rsidP="00710D07" w:rsidRDefault="00617464" w14:paraId="0FF12C40" w14:textId="77777777">
            <w:pPr>
              <w:rPr>
                <w:rFonts w:cs="Aharoni"/>
                <w:sz w:val="32"/>
                <w:szCs w:val="32"/>
                <w:lang w:val="en-US"/>
              </w:rPr>
            </w:pPr>
            <w:r>
              <w:rPr>
                <w:rFonts w:cs="Aharoni"/>
                <w:sz w:val="32"/>
                <w:szCs w:val="32"/>
                <w:lang w:val="en-US"/>
              </w:rPr>
              <w:t>Staff Costs</w:t>
            </w:r>
          </w:p>
          <w:p w:rsidR="00617464" w:rsidP="00617464" w:rsidRDefault="00617464" w14:paraId="4C84B38F" w14:textId="5E908F64">
            <w:pPr>
              <w:pStyle w:val="ListParagraph"/>
              <w:numPr>
                <w:ilvl w:val="0"/>
                <w:numId w:val="6"/>
              </w:numPr>
              <w:rPr>
                <w:rFonts w:cs="Aharoni"/>
                <w:sz w:val="32"/>
                <w:szCs w:val="32"/>
                <w:lang w:val="en-US"/>
              </w:rPr>
            </w:pPr>
            <w:r>
              <w:rPr>
                <w:rFonts w:cs="Aharoni"/>
                <w:sz w:val="32"/>
                <w:szCs w:val="32"/>
                <w:lang w:val="en-US"/>
              </w:rPr>
              <w:t>Menu</w:t>
            </w:r>
            <w:r w:rsidR="003A1F21">
              <w:rPr>
                <w:rFonts w:cs="Aharoni"/>
                <w:sz w:val="32"/>
                <w:szCs w:val="32"/>
                <w:lang w:val="en-US"/>
              </w:rPr>
              <w:t xml:space="preserve"> planning</w:t>
            </w:r>
          </w:p>
          <w:p w:rsidR="00617464" w:rsidP="00617464" w:rsidRDefault="00617464" w14:paraId="6A6C5578" w14:textId="53177FCA">
            <w:pPr>
              <w:pStyle w:val="ListParagraph"/>
              <w:numPr>
                <w:ilvl w:val="0"/>
                <w:numId w:val="6"/>
              </w:numPr>
              <w:rPr>
                <w:rFonts w:cs="Aharoni"/>
                <w:sz w:val="32"/>
                <w:szCs w:val="32"/>
                <w:lang w:val="en-US"/>
              </w:rPr>
            </w:pPr>
            <w:r>
              <w:rPr>
                <w:rFonts w:cs="Aharoni"/>
                <w:sz w:val="32"/>
                <w:szCs w:val="32"/>
                <w:lang w:val="en-US"/>
              </w:rPr>
              <w:t>Shopping</w:t>
            </w:r>
          </w:p>
          <w:p w:rsidR="008A727B" w:rsidP="00617464" w:rsidRDefault="008A727B" w14:paraId="3D0120EE" w14:textId="4965348F">
            <w:pPr>
              <w:pStyle w:val="ListParagraph"/>
              <w:numPr>
                <w:ilvl w:val="0"/>
                <w:numId w:val="6"/>
              </w:numPr>
              <w:rPr>
                <w:rFonts w:cs="Aharoni"/>
                <w:sz w:val="32"/>
                <w:szCs w:val="32"/>
                <w:lang w:val="en-US"/>
              </w:rPr>
            </w:pPr>
            <w:r>
              <w:rPr>
                <w:rFonts w:cs="Aharoni"/>
                <w:sz w:val="32"/>
                <w:szCs w:val="32"/>
                <w:lang w:val="en-US"/>
              </w:rPr>
              <w:t>Cooking</w:t>
            </w:r>
          </w:p>
          <w:p w:rsidRPr="00617464" w:rsidR="008A727B" w:rsidP="00617464" w:rsidRDefault="008A727B" w14:paraId="2AAA0A9B" w14:textId="6BF29DE5">
            <w:pPr>
              <w:pStyle w:val="ListParagraph"/>
              <w:numPr>
                <w:ilvl w:val="0"/>
                <w:numId w:val="6"/>
              </w:numPr>
              <w:rPr>
                <w:rFonts w:cs="Aharoni"/>
                <w:sz w:val="32"/>
                <w:szCs w:val="32"/>
                <w:lang w:val="en-US"/>
              </w:rPr>
            </w:pPr>
            <w:r>
              <w:rPr>
                <w:rFonts w:cs="Aharoni"/>
                <w:sz w:val="32"/>
                <w:szCs w:val="32"/>
                <w:lang w:val="en-US"/>
              </w:rPr>
              <w:t>admin</w:t>
            </w:r>
          </w:p>
        </w:tc>
        <w:tc>
          <w:tcPr>
            <w:tcW w:w="3005" w:type="dxa"/>
          </w:tcPr>
          <w:p w:rsidR="009A0325" w:rsidP="00710D07" w:rsidRDefault="008A727B" w14:paraId="05AB51DC" w14:textId="77777777">
            <w:pPr>
              <w:rPr>
                <w:rFonts w:cs="Aharoni"/>
                <w:sz w:val="32"/>
                <w:szCs w:val="32"/>
                <w:lang w:val="en-US"/>
              </w:rPr>
            </w:pPr>
            <w:r>
              <w:rPr>
                <w:rFonts w:cs="Aharoni"/>
                <w:sz w:val="32"/>
                <w:szCs w:val="32"/>
                <w:lang w:val="en-US"/>
              </w:rPr>
              <w:t>£36.63</w:t>
            </w:r>
          </w:p>
          <w:p w:rsidR="008A727B" w:rsidP="00710D07" w:rsidRDefault="008A727B" w14:paraId="5865A596" w14:textId="4786C384">
            <w:pPr>
              <w:rPr>
                <w:rFonts w:cs="Aharoni"/>
                <w:sz w:val="32"/>
                <w:szCs w:val="32"/>
                <w:lang w:val="en-US"/>
              </w:rPr>
            </w:pPr>
            <w:r>
              <w:rPr>
                <w:rFonts w:cs="Aharoni"/>
                <w:sz w:val="32"/>
                <w:szCs w:val="32"/>
                <w:lang w:val="en-US"/>
              </w:rPr>
              <w:t>(based on 3 hours minimum wage April 2025)</w:t>
            </w:r>
          </w:p>
        </w:tc>
        <w:tc>
          <w:tcPr>
            <w:tcW w:w="3006" w:type="dxa"/>
          </w:tcPr>
          <w:p w:rsidR="009A0325" w:rsidP="00710D07" w:rsidRDefault="008A727B" w14:paraId="4E8E5E0F" w14:textId="0847B9FA">
            <w:pPr>
              <w:rPr>
                <w:rFonts w:cs="Aharoni"/>
                <w:sz w:val="32"/>
                <w:szCs w:val="32"/>
                <w:lang w:val="en-US"/>
              </w:rPr>
            </w:pPr>
            <w:r>
              <w:rPr>
                <w:rFonts w:cs="Aharoni"/>
                <w:sz w:val="32"/>
                <w:szCs w:val="32"/>
                <w:lang w:val="en-US"/>
              </w:rPr>
              <w:t xml:space="preserve">0 (small </w:t>
            </w:r>
            <w:r w:rsidR="00997168">
              <w:rPr>
                <w:rFonts w:cs="Aharoni"/>
                <w:sz w:val="32"/>
                <w:szCs w:val="32"/>
                <w:lang w:val="en-US"/>
              </w:rPr>
              <w:t>amount of admin time to order food and pay invoice)</w:t>
            </w:r>
          </w:p>
        </w:tc>
      </w:tr>
      <w:tr w:rsidR="009A0325" w:rsidTr="009A0325" w14:paraId="1A94CFD3" w14:textId="77777777">
        <w:tc>
          <w:tcPr>
            <w:tcW w:w="3005" w:type="dxa"/>
          </w:tcPr>
          <w:p w:rsidR="009A0325" w:rsidP="00710D07" w:rsidRDefault="00997168" w14:paraId="16E83D89" w14:textId="35C47ACF">
            <w:pPr>
              <w:rPr>
                <w:rFonts w:cs="Aharoni"/>
                <w:sz w:val="32"/>
                <w:szCs w:val="32"/>
                <w:lang w:val="en-US"/>
              </w:rPr>
            </w:pPr>
            <w:r>
              <w:rPr>
                <w:rFonts w:cs="Aharoni"/>
                <w:sz w:val="32"/>
                <w:szCs w:val="32"/>
                <w:lang w:val="en-US"/>
              </w:rPr>
              <w:t>Ingred</w:t>
            </w:r>
            <w:r w:rsidR="00610818">
              <w:rPr>
                <w:rFonts w:cs="Aharoni"/>
                <w:sz w:val="32"/>
                <w:szCs w:val="32"/>
                <w:lang w:val="en-US"/>
              </w:rPr>
              <w:t>ients</w:t>
            </w:r>
          </w:p>
        </w:tc>
        <w:tc>
          <w:tcPr>
            <w:tcW w:w="3005" w:type="dxa"/>
          </w:tcPr>
          <w:p w:rsidR="009A0325" w:rsidP="00710D07" w:rsidRDefault="00610818" w14:paraId="668D612C" w14:textId="714BEAE8">
            <w:pPr>
              <w:rPr>
                <w:rFonts w:cs="Aharoni"/>
                <w:sz w:val="32"/>
                <w:szCs w:val="32"/>
                <w:lang w:val="en-US"/>
              </w:rPr>
            </w:pPr>
            <w:r>
              <w:rPr>
                <w:rFonts w:cs="Aharoni"/>
                <w:sz w:val="32"/>
                <w:szCs w:val="32"/>
                <w:lang w:val="en-US"/>
              </w:rPr>
              <w:t>£44.42 (see ingredients be</w:t>
            </w:r>
            <w:r w:rsidR="00A4016A">
              <w:rPr>
                <w:rFonts w:cs="Aharoni"/>
                <w:sz w:val="32"/>
                <w:szCs w:val="32"/>
                <w:lang w:val="en-US"/>
              </w:rPr>
              <w:t>l</w:t>
            </w:r>
            <w:r>
              <w:rPr>
                <w:rFonts w:cs="Aharoni"/>
                <w:sz w:val="32"/>
                <w:szCs w:val="32"/>
                <w:lang w:val="en-US"/>
              </w:rPr>
              <w:t>ow)</w:t>
            </w:r>
          </w:p>
        </w:tc>
        <w:tc>
          <w:tcPr>
            <w:tcW w:w="3006" w:type="dxa"/>
          </w:tcPr>
          <w:p w:rsidR="00A4016A" w:rsidP="00710D07" w:rsidRDefault="00A4016A" w14:paraId="58D5BBDC" w14:textId="2CFE4592">
            <w:pPr>
              <w:rPr>
                <w:rFonts w:cs="Aharoni"/>
                <w:sz w:val="32"/>
                <w:szCs w:val="32"/>
                <w:lang w:val="en-US"/>
              </w:rPr>
            </w:pPr>
            <w:r>
              <w:rPr>
                <w:rFonts w:cs="Aharoni"/>
                <w:sz w:val="32"/>
                <w:szCs w:val="32"/>
                <w:lang w:val="en-US"/>
              </w:rPr>
              <w:t>None</w:t>
            </w:r>
          </w:p>
        </w:tc>
      </w:tr>
      <w:tr w:rsidR="009A0325" w:rsidTr="009A0325" w14:paraId="237D3C11" w14:textId="77777777">
        <w:tc>
          <w:tcPr>
            <w:tcW w:w="3005" w:type="dxa"/>
          </w:tcPr>
          <w:p w:rsidR="009A0325" w:rsidP="00710D07" w:rsidRDefault="00A4016A" w14:paraId="59F59084" w14:textId="1E8D38D8">
            <w:pPr>
              <w:rPr>
                <w:rFonts w:cs="Aharoni"/>
                <w:sz w:val="32"/>
                <w:szCs w:val="32"/>
                <w:lang w:val="en-US"/>
              </w:rPr>
            </w:pPr>
            <w:r>
              <w:rPr>
                <w:rFonts w:cs="Aharoni"/>
                <w:sz w:val="32"/>
                <w:szCs w:val="32"/>
                <w:lang w:val="en-US"/>
              </w:rPr>
              <w:t>Kitchen Equipment</w:t>
            </w:r>
          </w:p>
        </w:tc>
        <w:tc>
          <w:tcPr>
            <w:tcW w:w="3005" w:type="dxa"/>
          </w:tcPr>
          <w:p w:rsidR="009A0325" w:rsidP="00710D07" w:rsidRDefault="00E33B2C" w14:paraId="3CB60101" w14:textId="29BAD485">
            <w:pPr>
              <w:rPr>
                <w:rFonts w:cs="Aharoni"/>
                <w:sz w:val="32"/>
                <w:szCs w:val="32"/>
                <w:lang w:val="en-US"/>
              </w:rPr>
            </w:pPr>
            <w:r>
              <w:rPr>
                <w:rFonts w:cs="Aharoni"/>
                <w:sz w:val="32"/>
                <w:szCs w:val="32"/>
                <w:lang w:val="en-US"/>
              </w:rPr>
              <w:t>Considerable initial outlay ££</w:t>
            </w:r>
          </w:p>
        </w:tc>
        <w:tc>
          <w:tcPr>
            <w:tcW w:w="3006" w:type="dxa"/>
          </w:tcPr>
          <w:p w:rsidR="009A0325" w:rsidP="00710D07" w:rsidRDefault="00710E51" w14:paraId="2D51502B" w14:textId="570C4245">
            <w:pPr>
              <w:rPr>
                <w:rFonts w:cs="Aharoni"/>
                <w:sz w:val="32"/>
                <w:szCs w:val="32"/>
                <w:lang w:val="en-US"/>
              </w:rPr>
            </w:pPr>
            <w:r>
              <w:rPr>
                <w:rFonts w:cs="Aharoni"/>
                <w:sz w:val="32"/>
                <w:szCs w:val="32"/>
                <w:lang w:val="en-US"/>
              </w:rPr>
              <w:t>None</w:t>
            </w:r>
          </w:p>
        </w:tc>
      </w:tr>
      <w:tr w:rsidR="009A0325" w:rsidTr="009A0325" w14:paraId="69F7F46C" w14:textId="77777777">
        <w:tc>
          <w:tcPr>
            <w:tcW w:w="3005" w:type="dxa"/>
          </w:tcPr>
          <w:p w:rsidR="009A0325" w:rsidP="00710D07" w:rsidRDefault="00710E51" w14:paraId="167625BB" w14:textId="216BEBFA">
            <w:pPr>
              <w:rPr>
                <w:rFonts w:cs="Aharoni"/>
                <w:sz w:val="32"/>
                <w:szCs w:val="32"/>
                <w:lang w:val="en-US"/>
              </w:rPr>
            </w:pPr>
            <w:r>
              <w:rPr>
                <w:rFonts w:cs="Aharoni"/>
                <w:sz w:val="32"/>
                <w:szCs w:val="32"/>
                <w:lang w:val="en-US"/>
              </w:rPr>
              <w:t>Fuel Costs</w:t>
            </w:r>
          </w:p>
        </w:tc>
        <w:tc>
          <w:tcPr>
            <w:tcW w:w="3005" w:type="dxa"/>
          </w:tcPr>
          <w:p w:rsidR="009A0325" w:rsidP="00710D07" w:rsidRDefault="00710E51" w14:paraId="4D922A55" w14:textId="59459D49">
            <w:pPr>
              <w:rPr>
                <w:rFonts w:cs="Aharoni"/>
                <w:sz w:val="32"/>
                <w:szCs w:val="32"/>
                <w:lang w:val="en-US"/>
              </w:rPr>
            </w:pPr>
            <w:r>
              <w:rPr>
                <w:rFonts w:cs="Aharoni"/>
                <w:sz w:val="32"/>
                <w:szCs w:val="32"/>
                <w:lang w:val="en-US"/>
              </w:rPr>
              <w:t>£1 or more</w:t>
            </w:r>
          </w:p>
        </w:tc>
        <w:tc>
          <w:tcPr>
            <w:tcW w:w="3006" w:type="dxa"/>
          </w:tcPr>
          <w:p w:rsidR="009A0325" w:rsidP="00710D07" w:rsidRDefault="00710E51" w14:paraId="7B6EEFF1" w14:textId="1DF60CA4">
            <w:pPr>
              <w:rPr>
                <w:rFonts w:cs="Aharoni"/>
                <w:sz w:val="32"/>
                <w:szCs w:val="32"/>
                <w:lang w:val="en-US"/>
              </w:rPr>
            </w:pPr>
            <w:r>
              <w:rPr>
                <w:rFonts w:cs="Aharoni"/>
                <w:sz w:val="32"/>
                <w:szCs w:val="32"/>
                <w:lang w:val="en-US"/>
              </w:rPr>
              <w:t>None</w:t>
            </w:r>
          </w:p>
        </w:tc>
      </w:tr>
      <w:tr w:rsidR="009A0325" w:rsidTr="009A0325" w14:paraId="3B06BC58" w14:textId="77777777">
        <w:tc>
          <w:tcPr>
            <w:tcW w:w="3005" w:type="dxa"/>
          </w:tcPr>
          <w:p w:rsidR="009A0325" w:rsidP="00710D07" w:rsidRDefault="00671560" w14:paraId="6868C772" w14:textId="52A64D33">
            <w:pPr>
              <w:rPr>
                <w:rFonts w:cs="Aharoni"/>
                <w:sz w:val="32"/>
                <w:szCs w:val="32"/>
                <w:lang w:val="en-US"/>
              </w:rPr>
            </w:pPr>
            <w:r>
              <w:rPr>
                <w:rFonts w:cs="Aharoni"/>
                <w:sz w:val="32"/>
                <w:szCs w:val="32"/>
                <w:lang w:val="en-US"/>
              </w:rPr>
              <w:t>Caterer invoice</w:t>
            </w:r>
          </w:p>
        </w:tc>
        <w:tc>
          <w:tcPr>
            <w:tcW w:w="3005" w:type="dxa"/>
          </w:tcPr>
          <w:p w:rsidR="009A0325" w:rsidP="00710D07" w:rsidRDefault="00671560" w14:paraId="16B8560E" w14:textId="5FFD8F09">
            <w:pPr>
              <w:rPr>
                <w:rFonts w:cs="Aharoni"/>
                <w:sz w:val="32"/>
                <w:szCs w:val="32"/>
                <w:lang w:val="en-US"/>
              </w:rPr>
            </w:pPr>
            <w:r>
              <w:rPr>
                <w:rFonts w:cs="Aharoni"/>
                <w:sz w:val="32"/>
                <w:szCs w:val="32"/>
                <w:lang w:val="en-US"/>
              </w:rPr>
              <w:t>None</w:t>
            </w:r>
          </w:p>
        </w:tc>
        <w:tc>
          <w:tcPr>
            <w:tcW w:w="3006" w:type="dxa"/>
          </w:tcPr>
          <w:p w:rsidR="009A0325" w:rsidP="00710D07" w:rsidRDefault="00671560" w14:paraId="38CA114E" w14:textId="14E35567">
            <w:pPr>
              <w:rPr>
                <w:rFonts w:cs="Aharoni"/>
                <w:sz w:val="32"/>
                <w:szCs w:val="32"/>
                <w:lang w:val="en-US"/>
              </w:rPr>
            </w:pPr>
            <w:r>
              <w:rPr>
                <w:rFonts w:cs="Aharoni"/>
                <w:sz w:val="32"/>
                <w:szCs w:val="32"/>
                <w:lang w:val="en-US"/>
              </w:rPr>
              <w:t>£</w:t>
            </w:r>
            <w:r w:rsidR="00C10787">
              <w:rPr>
                <w:rFonts w:cs="Aharoni"/>
                <w:sz w:val="32"/>
                <w:szCs w:val="32"/>
                <w:lang w:val="en-US"/>
              </w:rPr>
              <w:t>1.95 or £2.10 (per child)</w:t>
            </w:r>
          </w:p>
        </w:tc>
      </w:tr>
      <w:tr w:rsidRPr="008E4568" w:rsidR="009A0325" w:rsidTr="009A0325" w14:paraId="01FD01E7" w14:textId="77777777">
        <w:tc>
          <w:tcPr>
            <w:tcW w:w="3005" w:type="dxa"/>
          </w:tcPr>
          <w:p w:rsidRPr="008E4568" w:rsidR="009A0325" w:rsidP="00710D07" w:rsidRDefault="00B7387B" w14:paraId="0C746219" w14:textId="708B8A63">
            <w:pPr>
              <w:rPr>
                <w:rFonts w:cs="Aharoni"/>
                <w:b/>
                <w:bCs/>
                <w:sz w:val="32"/>
                <w:szCs w:val="32"/>
                <w:lang w:val="en-US"/>
              </w:rPr>
            </w:pPr>
            <w:r w:rsidRPr="008E4568">
              <w:rPr>
                <w:rFonts w:cs="Aharoni"/>
                <w:b/>
                <w:bCs/>
                <w:sz w:val="32"/>
                <w:szCs w:val="32"/>
                <w:lang w:val="en-US"/>
              </w:rPr>
              <w:t>Total</w:t>
            </w:r>
          </w:p>
        </w:tc>
        <w:tc>
          <w:tcPr>
            <w:tcW w:w="3005" w:type="dxa"/>
          </w:tcPr>
          <w:p w:rsidRPr="008E4568" w:rsidR="009A0325" w:rsidP="00710D07" w:rsidRDefault="00B7387B" w14:paraId="67E422A9" w14:textId="4D3EA113">
            <w:pPr>
              <w:rPr>
                <w:rFonts w:cs="Aharoni"/>
                <w:b/>
                <w:bCs/>
                <w:sz w:val="32"/>
                <w:szCs w:val="32"/>
                <w:lang w:val="en-US"/>
              </w:rPr>
            </w:pPr>
            <w:r w:rsidRPr="008E4568">
              <w:rPr>
                <w:rFonts w:cs="Aharoni"/>
                <w:b/>
                <w:bCs/>
                <w:sz w:val="32"/>
                <w:szCs w:val="32"/>
                <w:lang w:val="en-US"/>
              </w:rPr>
              <w:t>£82.05</w:t>
            </w:r>
          </w:p>
        </w:tc>
        <w:tc>
          <w:tcPr>
            <w:tcW w:w="3006" w:type="dxa"/>
          </w:tcPr>
          <w:p w:rsidRPr="008E4568" w:rsidR="009A0325" w:rsidP="00710D07" w:rsidRDefault="00C11001" w14:paraId="36129579" w14:textId="348C5353">
            <w:pPr>
              <w:rPr>
                <w:rFonts w:cs="Aharoni"/>
                <w:b/>
                <w:bCs/>
                <w:sz w:val="32"/>
                <w:szCs w:val="32"/>
                <w:lang w:val="en-US"/>
              </w:rPr>
            </w:pPr>
            <w:r w:rsidRPr="008E4568">
              <w:rPr>
                <w:rFonts w:cs="Aharoni"/>
                <w:b/>
                <w:bCs/>
                <w:sz w:val="32"/>
                <w:szCs w:val="32"/>
                <w:lang w:val="en-US"/>
              </w:rPr>
              <w:t xml:space="preserve">£78.00 - </w:t>
            </w:r>
            <w:r w:rsidRPr="008E4568" w:rsidR="00C10787">
              <w:rPr>
                <w:rFonts w:cs="Aharoni"/>
                <w:b/>
                <w:bCs/>
                <w:sz w:val="32"/>
                <w:szCs w:val="32"/>
                <w:lang w:val="en-US"/>
              </w:rPr>
              <w:t>£84.00</w:t>
            </w:r>
            <w:r w:rsidRPr="008E4568">
              <w:rPr>
                <w:rFonts w:cs="Aharoni"/>
                <w:b/>
                <w:bCs/>
                <w:sz w:val="32"/>
                <w:szCs w:val="32"/>
                <w:lang w:val="en-US"/>
              </w:rPr>
              <w:t xml:space="preserve"> depending on</w:t>
            </w:r>
            <w:r w:rsidRPr="008E4568" w:rsidR="00B7387B">
              <w:rPr>
                <w:rFonts w:cs="Aharoni"/>
                <w:b/>
                <w:bCs/>
                <w:sz w:val="32"/>
                <w:szCs w:val="32"/>
                <w:lang w:val="en-US"/>
              </w:rPr>
              <w:t xml:space="preserve"> </w:t>
            </w:r>
            <w:r w:rsidRPr="008E4568">
              <w:rPr>
                <w:rFonts w:cs="Aharoni"/>
                <w:b/>
                <w:bCs/>
                <w:sz w:val="32"/>
                <w:szCs w:val="32"/>
                <w:lang w:val="en-US"/>
              </w:rPr>
              <w:t>supplier</w:t>
            </w:r>
          </w:p>
        </w:tc>
      </w:tr>
    </w:tbl>
    <w:p w:rsidRPr="008E4568" w:rsidR="0050665F" w:rsidP="00710D07" w:rsidRDefault="0050665F" w14:paraId="52C4B75E" w14:textId="77777777">
      <w:pPr>
        <w:rPr>
          <w:rFonts w:cs="Aharoni"/>
          <w:b/>
          <w:bCs/>
          <w:sz w:val="32"/>
          <w:szCs w:val="32"/>
          <w:lang w:val="en-US"/>
        </w:rPr>
      </w:pPr>
    </w:p>
    <w:p w:rsidRPr="00997AB9" w:rsidR="006F09A9" w:rsidP="00777E58" w:rsidRDefault="006F09A9" w14:paraId="16C2F2D5" w14:textId="77777777">
      <w:pPr>
        <w:pStyle w:val="NoSpacing"/>
        <w:rPr>
          <w:b/>
          <w:bCs/>
          <w:sz w:val="28"/>
          <w:szCs w:val="28"/>
        </w:rPr>
      </w:pPr>
      <w:r w:rsidRPr="00997AB9">
        <w:rPr>
          <w:b/>
          <w:bCs/>
          <w:sz w:val="28"/>
          <w:szCs w:val="28"/>
        </w:rPr>
        <w:t>Ingredients Spaghetti bolognaise.</w:t>
      </w:r>
    </w:p>
    <w:p w:rsidRPr="00997AB9" w:rsidR="006F09A9" w:rsidP="00777E58" w:rsidRDefault="006F09A9" w14:paraId="4FEA9C09" w14:textId="77777777">
      <w:pPr>
        <w:pStyle w:val="NoSpacing"/>
        <w:rPr>
          <w:sz w:val="28"/>
          <w:szCs w:val="28"/>
        </w:rPr>
      </w:pPr>
      <w:r w:rsidRPr="00997AB9">
        <w:rPr>
          <w:sz w:val="28"/>
          <w:szCs w:val="28"/>
        </w:rPr>
        <w:t>• beef mice750g x 2 (9.98)</w:t>
      </w:r>
    </w:p>
    <w:p w:rsidRPr="00997AB9" w:rsidR="006F09A9" w:rsidP="00777E58" w:rsidRDefault="006F09A9" w14:paraId="7670EA1F" w14:textId="77777777">
      <w:pPr>
        <w:pStyle w:val="NoSpacing"/>
        <w:rPr>
          <w:sz w:val="28"/>
          <w:szCs w:val="28"/>
        </w:rPr>
      </w:pPr>
      <w:r w:rsidRPr="00997AB9">
        <w:rPr>
          <w:sz w:val="28"/>
          <w:szCs w:val="28"/>
        </w:rPr>
        <w:t>• Quorn mince 500g x 2(£5.90)</w:t>
      </w:r>
    </w:p>
    <w:p w:rsidRPr="00997AB9" w:rsidR="006F09A9" w:rsidP="00777E58" w:rsidRDefault="006F09A9" w14:paraId="64D293D5" w14:textId="77777777">
      <w:pPr>
        <w:pStyle w:val="NoSpacing"/>
        <w:rPr>
          <w:sz w:val="28"/>
          <w:szCs w:val="28"/>
        </w:rPr>
      </w:pPr>
      <w:r w:rsidRPr="00997AB9">
        <w:rPr>
          <w:sz w:val="28"/>
          <w:szCs w:val="28"/>
        </w:rPr>
        <w:t>• Tinned tomatoes x 6 (£2.79)</w:t>
      </w:r>
    </w:p>
    <w:p w:rsidRPr="00997AB9" w:rsidR="006F09A9" w:rsidP="00777E58" w:rsidRDefault="006F09A9" w14:paraId="7D7E33DB" w14:textId="77777777">
      <w:pPr>
        <w:pStyle w:val="NoSpacing"/>
        <w:rPr>
          <w:sz w:val="28"/>
          <w:szCs w:val="28"/>
        </w:rPr>
      </w:pPr>
      <w:r w:rsidRPr="00997AB9">
        <w:rPr>
          <w:sz w:val="28"/>
          <w:szCs w:val="28"/>
        </w:rPr>
        <w:t>• oxo cubes for 12 only need 8 (£2.79)</w:t>
      </w:r>
    </w:p>
    <w:p w:rsidRPr="00997AB9" w:rsidR="006F09A9" w:rsidP="00777E58" w:rsidRDefault="006F09A9" w14:paraId="6D9864D2" w14:textId="77777777">
      <w:pPr>
        <w:pStyle w:val="NoSpacing"/>
        <w:rPr>
          <w:sz w:val="28"/>
          <w:szCs w:val="28"/>
        </w:rPr>
      </w:pPr>
      <w:r w:rsidRPr="00997AB9">
        <w:rPr>
          <w:sz w:val="28"/>
          <w:szCs w:val="28"/>
        </w:rPr>
        <w:t>• tomato puree (£1)</w:t>
      </w:r>
    </w:p>
    <w:p w:rsidRPr="00997AB9" w:rsidR="006F09A9" w:rsidP="00777E58" w:rsidRDefault="006F09A9" w14:paraId="0A60CDB2" w14:textId="77777777">
      <w:pPr>
        <w:pStyle w:val="NoSpacing"/>
        <w:rPr>
          <w:sz w:val="28"/>
          <w:szCs w:val="28"/>
        </w:rPr>
      </w:pPr>
      <w:r w:rsidRPr="00997AB9">
        <w:rPr>
          <w:sz w:val="28"/>
          <w:szCs w:val="28"/>
        </w:rPr>
        <w:t>• dried oregano (£1)</w:t>
      </w:r>
    </w:p>
    <w:p w:rsidRPr="00997AB9" w:rsidR="006F09A9" w:rsidP="00777E58" w:rsidRDefault="006F09A9" w14:paraId="3EBFCD74" w14:textId="77777777">
      <w:pPr>
        <w:pStyle w:val="NoSpacing"/>
        <w:rPr>
          <w:sz w:val="28"/>
          <w:szCs w:val="28"/>
        </w:rPr>
      </w:pPr>
      <w:r w:rsidRPr="00997AB9">
        <w:rPr>
          <w:sz w:val="28"/>
          <w:szCs w:val="28"/>
        </w:rPr>
        <w:t>• dried garlic granules (£1)</w:t>
      </w:r>
    </w:p>
    <w:p w:rsidRPr="00997AB9" w:rsidR="006F09A9" w:rsidP="00777E58" w:rsidRDefault="006F09A9" w14:paraId="5F399FEC" w14:textId="77777777">
      <w:pPr>
        <w:pStyle w:val="NoSpacing"/>
        <w:rPr>
          <w:sz w:val="28"/>
          <w:szCs w:val="28"/>
        </w:rPr>
      </w:pPr>
      <w:r w:rsidRPr="00997AB9">
        <w:rPr>
          <w:sz w:val="28"/>
          <w:szCs w:val="28"/>
        </w:rPr>
        <w:t>• pasta 3kg bag (£4)</w:t>
      </w:r>
    </w:p>
    <w:p w:rsidRPr="00997AB9" w:rsidR="006F09A9" w:rsidP="00777E58" w:rsidRDefault="006F09A9" w14:paraId="40B91732" w14:textId="77777777">
      <w:pPr>
        <w:pStyle w:val="NoSpacing"/>
        <w:rPr>
          <w:sz w:val="28"/>
          <w:szCs w:val="28"/>
        </w:rPr>
      </w:pPr>
      <w:r w:rsidRPr="00997AB9">
        <w:rPr>
          <w:sz w:val="28"/>
          <w:szCs w:val="28"/>
        </w:rPr>
        <w:t>• garlic bread 8 baguettes (£2.96)</w:t>
      </w:r>
    </w:p>
    <w:p w:rsidRPr="00997AB9" w:rsidR="006F09A9" w:rsidP="00777E58" w:rsidRDefault="006F09A9" w14:paraId="17BBB9AD" w14:textId="77777777">
      <w:pPr>
        <w:pStyle w:val="NoSpacing"/>
        <w:rPr>
          <w:sz w:val="28"/>
          <w:szCs w:val="28"/>
        </w:rPr>
      </w:pPr>
      <w:r w:rsidRPr="00997AB9">
        <w:rPr>
          <w:sz w:val="28"/>
          <w:szCs w:val="28"/>
        </w:rPr>
        <w:t>• Vegetables onions, carrots, parsnips, celery, mushrooms any £3.</w:t>
      </w:r>
    </w:p>
    <w:p w:rsidRPr="00997AB9" w:rsidR="006F09A9" w:rsidP="00777E58" w:rsidRDefault="006F09A9" w14:paraId="17CED387" w14:textId="77777777">
      <w:pPr>
        <w:pStyle w:val="NoSpacing"/>
        <w:rPr>
          <w:sz w:val="28"/>
          <w:szCs w:val="28"/>
        </w:rPr>
      </w:pPr>
      <w:r w:rsidRPr="00997AB9">
        <w:rPr>
          <w:sz w:val="28"/>
          <w:szCs w:val="28"/>
        </w:rPr>
        <w:t>• Pudding Banana and custard</w:t>
      </w:r>
    </w:p>
    <w:p w:rsidRPr="00997AB9" w:rsidR="006F09A9" w:rsidP="00777E58" w:rsidRDefault="006F09A9" w14:paraId="7495A5ED" w14:textId="77777777">
      <w:pPr>
        <w:pStyle w:val="NoSpacing"/>
        <w:rPr>
          <w:sz w:val="28"/>
          <w:szCs w:val="28"/>
        </w:rPr>
      </w:pPr>
      <w:r w:rsidRPr="00997AB9">
        <w:rPr>
          <w:sz w:val="28"/>
          <w:szCs w:val="28"/>
        </w:rPr>
        <w:t>• banana x 15 (£3.90)</w:t>
      </w:r>
    </w:p>
    <w:p w:rsidRPr="00997AB9" w:rsidR="006F09A9" w:rsidP="00777E58" w:rsidRDefault="006F09A9" w14:paraId="5B999594" w14:textId="77777777">
      <w:pPr>
        <w:pStyle w:val="NoSpacing"/>
        <w:rPr>
          <w:sz w:val="28"/>
          <w:szCs w:val="28"/>
        </w:rPr>
      </w:pPr>
      <w:r w:rsidRPr="00997AB9">
        <w:rPr>
          <w:sz w:val="28"/>
          <w:szCs w:val="28"/>
        </w:rPr>
        <w:t>• Custard 500ml x 8 (£5.52)</w:t>
      </w:r>
    </w:p>
    <w:p w:rsidRPr="00997AB9" w:rsidR="006F09A9" w:rsidP="00777E58" w:rsidRDefault="006F09A9" w14:paraId="4C21B96E" w14:textId="6082FF35">
      <w:pPr>
        <w:pStyle w:val="NoSpacing"/>
        <w:rPr>
          <w:b/>
          <w:bCs/>
          <w:sz w:val="28"/>
          <w:szCs w:val="28"/>
        </w:rPr>
      </w:pPr>
      <w:r w:rsidRPr="00997AB9">
        <w:rPr>
          <w:b/>
          <w:bCs/>
          <w:sz w:val="28"/>
          <w:szCs w:val="28"/>
        </w:rPr>
        <w:t>Total £44.42</w:t>
      </w:r>
      <w:r w:rsidRPr="00997AB9" w:rsidR="00F45C0F">
        <w:rPr>
          <w:b/>
          <w:bCs/>
          <w:sz w:val="28"/>
          <w:szCs w:val="28"/>
        </w:rPr>
        <w:t xml:space="preserve"> (Prices from Morrisons Nov 2024)</w:t>
      </w:r>
    </w:p>
    <w:p w:rsidR="006F09A9" w:rsidP="00710D07" w:rsidRDefault="006F09A9" w14:paraId="38318BC1" w14:textId="77777777">
      <w:pPr>
        <w:rPr>
          <w:rFonts w:cs="Aharoni"/>
          <w:b/>
          <w:bCs/>
          <w:sz w:val="32"/>
          <w:szCs w:val="32"/>
          <w:lang w:val="en-US"/>
        </w:rPr>
      </w:pPr>
    </w:p>
    <w:p w:rsidR="33B5D46B" w:rsidP="6CB43204" w:rsidRDefault="33B5D46B" w14:paraId="4DD68775" w14:noSpellErr="1" w14:textId="6245743E">
      <w:pPr>
        <w:pStyle w:val="Normal"/>
        <w:rPr>
          <w:rFonts w:cs="Aharoni"/>
          <w:b w:val="1"/>
          <w:bCs w:val="1"/>
          <w:sz w:val="32"/>
          <w:szCs w:val="32"/>
          <w:lang w:val="en-US"/>
        </w:rPr>
      </w:pPr>
    </w:p>
    <w:p w:rsidRPr="00E859D8" w:rsidR="007806BC" w:rsidP="00710D07" w:rsidRDefault="00BF2518" w14:paraId="4539501A" w14:textId="5516327B">
      <w:pPr>
        <w:rPr>
          <w:rFonts w:cs="Aharoni"/>
          <w:b/>
          <w:bCs/>
          <w:sz w:val="32"/>
          <w:szCs w:val="32"/>
          <w:lang w:val="en-US"/>
        </w:rPr>
      </w:pPr>
      <w:r w:rsidRPr="00E859D8">
        <w:rPr>
          <w:rFonts w:cs="Aharoni"/>
          <w:b/>
          <w:bCs/>
          <w:sz w:val="32"/>
          <w:szCs w:val="32"/>
          <w:lang w:val="en-US"/>
        </w:rPr>
        <w:lastRenderedPageBreak/>
        <w:t>Caterers</w:t>
      </w:r>
    </w:p>
    <w:p w:rsidRPr="00E859D8" w:rsidR="007B69CE" w:rsidP="00710D07" w:rsidRDefault="00ED3921" w14:paraId="4F858D5B" w14:textId="410E57AB">
      <w:pPr>
        <w:rPr>
          <w:rFonts w:cs="Aharoni"/>
          <w:sz w:val="32"/>
          <w:szCs w:val="32"/>
          <w:lang w:val="en-US"/>
        </w:rPr>
      </w:pPr>
      <w:r>
        <w:rPr>
          <w:rFonts w:cs="Aharoni"/>
          <w:sz w:val="32"/>
          <w:szCs w:val="32"/>
          <w:lang w:val="en-US"/>
        </w:rPr>
        <w:t>T</w:t>
      </w:r>
      <w:r w:rsidRPr="00E859D8" w:rsidR="00C95A17">
        <w:rPr>
          <w:rFonts w:cs="Aharoni"/>
          <w:sz w:val="32"/>
          <w:szCs w:val="32"/>
          <w:lang w:val="en-US"/>
        </w:rPr>
        <w:t xml:space="preserve">hese are details </w:t>
      </w:r>
      <w:r w:rsidRPr="00E859D8" w:rsidR="00C472A0">
        <w:rPr>
          <w:rFonts w:cs="Aharoni"/>
          <w:sz w:val="32"/>
          <w:szCs w:val="32"/>
          <w:lang w:val="en-US"/>
        </w:rPr>
        <w:t xml:space="preserve">of 3 </w:t>
      </w:r>
      <w:r w:rsidRPr="00E859D8" w:rsidR="00387148">
        <w:rPr>
          <w:rFonts w:cs="Aharoni"/>
          <w:sz w:val="32"/>
          <w:szCs w:val="32"/>
          <w:lang w:val="en-US"/>
        </w:rPr>
        <w:t>B</w:t>
      </w:r>
      <w:r w:rsidRPr="00E859D8" w:rsidR="00BA7D16">
        <w:rPr>
          <w:rFonts w:cs="Aharoni"/>
          <w:sz w:val="32"/>
          <w:szCs w:val="32"/>
          <w:lang w:val="en-US"/>
        </w:rPr>
        <w:t>irmingham based</w:t>
      </w:r>
      <w:r w:rsidRPr="00E859D8" w:rsidR="00C472A0">
        <w:rPr>
          <w:rFonts w:cs="Aharoni"/>
          <w:sz w:val="32"/>
          <w:szCs w:val="32"/>
          <w:lang w:val="en-US"/>
        </w:rPr>
        <w:t xml:space="preserve"> </w:t>
      </w:r>
      <w:r w:rsidR="00997AB9">
        <w:rPr>
          <w:rFonts w:cs="Aharoni"/>
          <w:sz w:val="32"/>
          <w:szCs w:val="32"/>
          <w:lang w:val="en-US"/>
        </w:rPr>
        <w:t>External</w:t>
      </w:r>
      <w:r w:rsidRPr="00E859D8" w:rsidR="00C472A0">
        <w:rPr>
          <w:rFonts w:cs="Aharoni"/>
          <w:sz w:val="32"/>
          <w:szCs w:val="32"/>
          <w:lang w:val="en-US"/>
        </w:rPr>
        <w:t xml:space="preserve"> caterers.</w:t>
      </w:r>
    </w:p>
    <w:tbl>
      <w:tblPr>
        <w:tblStyle w:val="TableGrid"/>
        <w:tblW w:w="0" w:type="auto"/>
        <w:tblLook w:val="04A0" w:firstRow="1" w:lastRow="0" w:firstColumn="1" w:lastColumn="0" w:noHBand="0" w:noVBand="1"/>
      </w:tblPr>
      <w:tblGrid>
        <w:gridCol w:w="3000"/>
        <w:gridCol w:w="3013"/>
        <w:gridCol w:w="3003"/>
      </w:tblGrid>
      <w:tr w:rsidRPr="00F54C93" w:rsidR="0003747A" w:rsidTr="00BA7D16" w14:paraId="2AE40623" w14:textId="77777777">
        <w:tc>
          <w:tcPr>
            <w:tcW w:w="3005" w:type="dxa"/>
          </w:tcPr>
          <w:p w:rsidRPr="00F54C93" w:rsidR="003C29D0" w:rsidP="001A3EAB" w:rsidRDefault="003C29D0" w14:paraId="27B6B38C" w14:textId="067411D5">
            <w:pPr>
              <w:shd w:val="clear" w:color="auto" w:fill="FFFFFF"/>
              <w:rPr>
                <w:rFonts w:cs="Aharoni"/>
                <w:sz w:val="20"/>
                <w:szCs w:val="20"/>
                <w:lang w:val="en-US"/>
              </w:rPr>
            </w:pPr>
            <w:r w:rsidRPr="00F54C93">
              <w:rPr>
                <w:rFonts w:cs="Aharoni"/>
                <w:sz w:val="20"/>
                <w:szCs w:val="20"/>
                <w:lang w:val="en-US"/>
              </w:rPr>
              <w:t xml:space="preserve">Caterer </w:t>
            </w:r>
            <w:r w:rsidRPr="00F54C93" w:rsidR="00264B12">
              <w:rPr>
                <w:rFonts w:cs="Aharoni"/>
                <w:sz w:val="20"/>
                <w:szCs w:val="20"/>
                <w:lang w:val="en-US"/>
              </w:rPr>
              <w:t>A</w:t>
            </w:r>
          </w:p>
        </w:tc>
        <w:tc>
          <w:tcPr>
            <w:tcW w:w="3005" w:type="dxa"/>
          </w:tcPr>
          <w:p w:rsidRPr="00F54C93" w:rsidR="003C29D0" w:rsidP="00710D07" w:rsidRDefault="00646A54" w14:paraId="2712BD0E" w14:textId="57F593C3">
            <w:pPr>
              <w:rPr>
                <w:rFonts w:cs="Aharoni"/>
                <w:sz w:val="20"/>
                <w:szCs w:val="20"/>
                <w:lang w:val="en-US"/>
              </w:rPr>
            </w:pPr>
            <w:r w:rsidRPr="00F54C93">
              <w:rPr>
                <w:rFonts w:cs="Aharoni"/>
                <w:sz w:val="20"/>
                <w:szCs w:val="20"/>
                <w:lang w:val="en-US"/>
              </w:rPr>
              <w:t xml:space="preserve">Caterer </w:t>
            </w:r>
            <w:r w:rsidRPr="00F54C93" w:rsidR="00264B12">
              <w:rPr>
                <w:rFonts w:cs="Aharoni"/>
                <w:sz w:val="20"/>
                <w:szCs w:val="20"/>
                <w:lang w:val="en-US"/>
              </w:rPr>
              <w:t>B</w:t>
            </w:r>
          </w:p>
        </w:tc>
        <w:tc>
          <w:tcPr>
            <w:tcW w:w="3006" w:type="dxa"/>
          </w:tcPr>
          <w:p w:rsidRPr="00F54C93" w:rsidR="003C29D0" w:rsidP="00710D07" w:rsidRDefault="00646A54" w14:paraId="14EB8899" w14:textId="4186E7D4">
            <w:pPr>
              <w:rPr>
                <w:rFonts w:cs="Aharoni"/>
                <w:sz w:val="20"/>
                <w:szCs w:val="20"/>
                <w:lang w:val="en-US"/>
              </w:rPr>
            </w:pPr>
            <w:r w:rsidRPr="00F54C93">
              <w:rPr>
                <w:rFonts w:cs="Aharoni"/>
                <w:sz w:val="20"/>
                <w:szCs w:val="20"/>
                <w:lang w:val="en-US"/>
              </w:rPr>
              <w:t xml:space="preserve">Caterer </w:t>
            </w:r>
            <w:r w:rsidRPr="00F54C93" w:rsidR="00264B12">
              <w:rPr>
                <w:rFonts w:cs="Aharoni"/>
                <w:sz w:val="20"/>
                <w:szCs w:val="20"/>
                <w:lang w:val="en-US"/>
              </w:rPr>
              <w:t>C</w:t>
            </w:r>
          </w:p>
        </w:tc>
      </w:tr>
      <w:tr w:rsidRPr="00F54C93" w:rsidR="0003747A" w:rsidTr="00754322" w14:paraId="1374336B" w14:textId="77777777">
        <w:trPr>
          <w:trHeight w:val="10188"/>
        </w:trPr>
        <w:tc>
          <w:tcPr>
            <w:tcW w:w="3005" w:type="dxa"/>
          </w:tcPr>
          <w:p w:rsidRPr="00F54C93" w:rsidR="00A24A0C" w:rsidP="00A24A0C" w:rsidRDefault="00A24A0C" w14:paraId="45135DDC" w14:textId="77777777">
            <w:pPr>
              <w:shd w:val="clear" w:color="auto" w:fill="FFFFFF"/>
              <w:rPr>
                <w:rFonts w:cs="Aharoni"/>
                <w:sz w:val="20"/>
                <w:szCs w:val="20"/>
                <w:lang w:val="en-US"/>
              </w:rPr>
            </w:pPr>
            <w:r w:rsidRPr="00F54C93">
              <w:rPr>
                <w:noProof/>
                <w:sz w:val="20"/>
                <w:szCs w:val="20"/>
              </w:rPr>
              <w:drawing>
                <wp:inline distT="0" distB="0" distL="0" distR="0" wp14:anchorId="015ED9C6" wp14:editId="2ED53562">
                  <wp:extent cx="1000125" cy="504825"/>
                  <wp:effectExtent l="0" t="0" r="9525" b="9525"/>
                  <wp:docPr id="78789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93562" name=""/>
                          <pic:cNvPicPr/>
                        </pic:nvPicPr>
                        <pic:blipFill>
                          <a:blip r:embed="rId8"/>
                          <a:stretch>
                            <a:fillRect/>
                          </a:stretch>
                        </pic:blipFill>
                        <pic:spPr>
                          <a:xfrm>
                            <a:off x="0" y="0"/>
                            <a:ext cx="1017486" cy="513588"/>
                          </a:xfrm>
                          <a:prstGeom prst="rect">
                            <a:avLst/>
                          </a:prstGeom>
                        </pic:spPr>
                      </pic:pic>
                    </a:graphicData>
                  </a:graphic>
                </wp:inline>
              </w:drawing>
            </w:r>
          </w:p>
          <w:p w:rsidRPr="00093D84" w:rsidR="00A24A0C" w:rsidP="00A24A0C" w:rsidRDefault="00A24A0C" w14:paraId="130491D9" w14:textId="77777777">
            <w:pPr>
              <w:pStyle w:val="ListParagraph"/>
              <w:numPr>
                <w:ilvl w:val="0"/>
                <w:numId w:val="3"/>
              </w:numPr>
              <w:shd w:val="clear" w:color="auto" w:fill="FFFFFF"/>
              <w:rPr>
                <w:rFonts w:cs="Aharoni"/>
                <w:sz w:val="20"/>
                <w:szCs w:val="20"/>
                <w:lang w:val="en-US"/>
              </w:rPr>
            </w:pPr>
            <w:r w:rsidRPr="00093D84">
              <w:rPr>
                <w:rFonts w:cs="Aharoni"/>
                <w:sz w:val="20"/>
                <w:szCs w:val="20"/>
                <w:lang w:val="en-US"/>
              </w:rPr>
              <w:t xml:space="preserve">Formed in 2007 </w:t>
            </w:r>
          </w:p>
          <w:p w:rsidRPr="00093D84" w:rsidR="00A24A0C" w:rsidP="00A24A0C" w:rsidRDefault="00A24A0C" w14:paraId="315BEBE7" w14:textId="77777777">
            <w:pPr>
              <w:pStyle w:val="ListParagraph"/>
              <w:numPr>
                <w:ilvl w:val="0"/>
                <w:numId w:val="3"/>
              </w:numPr>
              <w:shd w:val="clear" w:color="auto" w:fill="FFFFFF"/>
              <w:rPr>
                <w:rFonts w:cs="Aharoni"/>
                <w:sz w:val="20"/>
                <w:szCs w:val="20"/>
                <w:lang w:val="en-US"/>
              </w:rPr>
            </w:pPr>
            <w:r w:rsidRPr="00093D84">
              <w:rPr>
                <w:rFonts w:cs="Aharoni"/>
                <w:sz w:val="20"/>
                <w:szCs w:val="20"/>
                <w:lang w:val="en-US"/>
              </w:rPr>
              <w:t>Accredited by StartWell</w:t>
            </w:r>
          </w:p>
          <w:p w:rsidRPr="00093D84" w:rsidR="00A24A0C" w:rsidP="00A24A0C" w:rsidRDefault="00A24A0C" w14:paraId="2E75CDFE" w14:textId="77777777">
            <w:pPr>
              <w:pStyle w:val="ListParagraph"/>
              <w:numPr>
                <w:ilvl w:val="0"/>
                <w:numId w:val="3"/>
              </w:numPr>
              <w:shd w:val="clear" w:color="auto" w:fill="FFFFFF"/>
              <w:rPr>
                <w:rFonts w:cs="Aharoni"/>
                <w:sz w:val="20"/>
                <w:szCs w:val="20"/>
                <w:lang w:val="en-US"/>
              </w:rPr>
            </w:pPr>
            <w:r>
              <w:rPr>
                <w:rFonts w:cs="Aharoni"/>
                <w:sz w:val="20"/>
                <w:szCs w:val="20"/>
                <w:lang w:val="en-US"/>
              </w:rPr>
              <w:t xml:space="preserve">NEW </w:t>
            </w:r>
            <w:r w:rsidRPr="00093D84">
              <w:rPr>
                <w:rFonts w:cs="Aharoni"/>
                <w:sz w:val="20"/>
                <w:szCs w:val="20"/>
                <w:lang w:val="en-US"/>
              </w:rPr>
              <w:t>Online ordering</w:t>
            </w:r>
          </w:p>
          <w:p w:rsidRPr="00093D84" w:rsidR="00A24A0C" w:rsidP="00A24A0C" w:rsidRDefault="00A24A0C" w14:paraId="786C5147" w14:textId="77777777">
            <w:pPr>
              <w:pStyle w:val="ListParagraph"/>
              <w:numPr>
                <w:ilvl w:val="0"/>
                <w:numId w:val="3"/>
              </w:numPr>
              <w:shd w:val="clear" w:color="auto" w:fill="FFFFFF"/>
              <w:rPr>
                <w:rFonts w:cs="Aharoni"/>
                <w:sz w:val="20"/>
                <w:szCs w:val="20"/>
                <w:lang w:val="en-US"/>
              </w:rPr>
            </w:pPr>
            <w:r w:rsidRPr="00093D84">
              <w:rPr>
                <w:rFonts w:cs="Aharoni"/>
                <w:sz w:val="20"/>
                <w:szCs w:val="20"/>
                <w:lang w:val="en-US"/>
              </w:rPr>
              <w:t>3-week menu cycle</w:t>
            </w:r>
          </w:p>
          <w:p w:rsidRPr="00093D84" w:rsidR="00A24A0C" w:rsidP="00A24A0C" w:rsidRDefault="00A24A0C" w14:paraId="6E76FFFC" w14:textId="77777777">
            <w:pPr>
              <w:pStyle w:val="ListParagraph"/>
              <w:numPr>
                <w:ilvl w:val="0"/>
                <w:numId w:val="3"/>
              </w:numPr>
              <w:shd w:val="clear" w:color="auto" w:fill="FFFFFF"/>
              <w:rPr>
                <w:rFonts w:cs="Aharoni"/>
                <w:sz w:val="20"/>
                <w:szCs w:val="20"/>
                <w:lang w:val="en-US"/>
              </w:rPr>
            </w:pPr>
            <w:r w:rsidRPr="00093D84">
              <w:rPr>
                <w:rFonts w:cs="Aharoni"/>
                <w:sz w:val="20"/>
                <w:szCs w:val="20"/>
                <w:lang w:val="en-US"/>
              </w:rPr>
              <w:t>Twice a year menu changes</w:t>
            </w:r>
          </w:p>
          <w:p w:rsidR="00A24A0C" w:rsidP="00A24A0C" w:rsidRDefault="00A24A0C" w14:paraId="664755AA" w14:textId="77777777">
            <w:pPr>
              <w:pStyle w:val="ListParagraph"/>
              <w:numPr>
                <w:ilvl w:val="0"/>
                <w:numId w:val="3"/>
              </w:numPr>
              <w:shd w:val="clear" w:color="auto" w:fill="FFFFFF"/>
              <w:rPr>
                <w:rFonts w:cs="Aharoni"/>
                <w:sz w:val="20"/>
                <w:szCs w:val="20"/>
                <w:lang w:val="en-US"/>
              </w:rPr>
            </w:pPr>
            <w:r w:rsidRPr="00093D84">
              <w:rPr>
                <w:rFonts w:cs="Aharoni"/>
                <w:sz w:val="20"/>
                <w:szCs w:val="20"/>
                <w:lang w:val="en-US"/>
              </w:rPr>
              <w:t>Already providers of Nursery meals in Solihull.</w:t>
            </w:r>
          </w:p>
          <w:p w:rsidRPr="00F14798" w:rsidR="00F14798" w:rsidP="00F14798" w:rsidRDefault="00F14798" w14:paraId="409044EF" w14:textId="4C0FD331">
            <w:pPr>
              <w:pStyle w:val="ListParagraph"/>
              <w:numPr>
                <w:ilvl w:val="0"/>
                <w:numId w:val="3"/>
              </w:numPr>
              <w:rPr>
                <w:rFonts w:cs="Aharoni"/>
                <w:sz w:val="20"/>
                <w:szCs w:val="20"/>
              </w:rPr>
            </w:pPr>
            <w:r>
              <w:rPr>
                <w:rFonts w:cs="Aharoni"/>
                <w:sz w:val="20"/>
                <w:szCs w:val="20"/>
              </w:rPr>
              <w:t>M</w:t>
            </w:r>
            <w:r w:rsidRPr="00F14798">
              <w:rPr>
                <w:rFonts w:cs="Aharoni"/>
                <w:sz w:val="20"/>
                <w:szCs w:val="20"/>
              </w:rPr>
              <w:t>enus for children with severe allergies and dietary needs can be specifically created</w:t>
            </w:r>
            <w:r>
              <w:rPr>
                <w:rFonts w:cs="Aharoni"/>
                <w:sz w:val="20"/>
                <w:szCs w:val="20"/>
              </w:rPr>
              <w:t>.</w:t>
            </w:r>
          </w:p>
          <w:p w:rsidRPr="00F54C93" w:rsidR="00A24A0C" w:rsidP="00A24A0C" w:rsidRDefault="00A24A0C" w14:paraId="59AE42FB" w14:textId="77777777">
            <w:pPr>
              <w:shd w:val="clear" w:color="auto" w:fill="FFFFFF"/>
              <w:rPr>
                <w:rFonts w:cs="Aharoni"/>
                <w:sz w:val="20"/>
                <w:szCs w:val="20"/>
                <w:lang w:val="en-US"/>
              </w:rPr>
            </w:pPr>
          </w:p>
          <w:p w:rsidRPr="00F54C93" w:rsidR="00A24A0C" w:rsidP="00A24A0C" w:rsidRDefault="00A24A0C" w14:paraId="0D4C8A6D" w14:textId="77777777">
            <w:pPr>
              <w:shd w:val="clear" w:color="auto" w:fill="FFFFFF"/>
              <w:rPr>
                <w:rFonts w:eastAsia="Times New Roman" w:cs="Poppins"/>
                <w:color w:val="000000"/>
                <w:kern w:val="0"/>
                <w:sz w:val="20"/>
                <w:szCs w:val="20"/>
                <w:lang w:eastAsia="en-GB"/>
                <w14:ligatures w14:val="none"/>
              </w:rPr>
            </w:pPr>
            <w:r w:rsidRPr="00F54C93">
              <w:rPr>
                <w:rFonts w:eastAsia="Times New Roman" w:cs="Poppins"/>
                <w:color w:val="000000"/>
                <w:kern w:val="0"/>
                <w:sz w:val="20"/>
                <w:szCs w:val="20"/>
                <w:lang w:eastAsia="en-GB"/>
                <w14:ligatures w14:val="none"/>
              </w:rPr>
              <w:t>Prepared from the best locally sourced ingredients, all our meals are delivered fresh. </w:t>
            </w:r>
          </w:p>
          <w:p w:rsidRPr="001A3EAB" w:rsidR="00A24A0C" w:rsidP="00A24A0C" w:rsidRDefault="00A24A0C" w14:paraId="4C673902" w14:textId="77777777">
            <w:pPr>
              <w:shd w:val="clear" w:color="auto" w:fill="FFFFFF"/>
              <w:rPr>
                <w:rFonts w:eastAsia="Times New Roman" w:cs="Poppins"/>
                <w:color w:val="000000"/>
                <w:kern w:val="0"/>
                <w:sz w:val="20"/>
                <w:szCs w:val="20"/>
                <w:lang w:eastAsia="en-GB"/>
                <w14:ligatures w14:val="none"/>
              </w:rPr>
            </w:pPr>
            <w:r w:rsidRPr="001A3EAB">
              <w:rPr>
                <w:rFonts w:eastAsia="Times New Roman" w:cs="Poppins"/>
                <w:color w:val="000000"/>
                <w:kern w:val="0"/>
                <w:sz w:val="20"/>
                <w:szCs w:val="20"/>
                <w:lang w:eastAsia="en-GB"/>
                <w14:ligatures w14:val="none"/>
              </w:rPr>
              <w:t>We are skilled and experienced in catering for</w:t>
            </w:r>
            <w:r w:rsidRPr="00F54C93">
              <w:rPr>
                <w:rFonts w:eastAsia="Times New Roman" w:cs="Poppins"/>
                <w:color w:val="000000"/>
                <w:kern w:val="0"/>
                <w:sz w:val="20"/>
                <w:szCs w:val="20"/>
                <w:lang w:eastAsia="en-GB"/>
                <w14:ligatures w14:val="none"/>
              </w:rPr>
              <w:t xml:space="preserve"> allergies,</w:t>
            </w:r>
            <w:r w:rsidRPr="001A3EAB">
              <w:rPr>
                <w:rFonts w:eastAsia="Times New Roman" w:cs="Poppins"/>
                <w:color w:val="000000"/>
                <w:kern w:val="0"/>
                <w:sz w:val="20"/>
                <w:szCs w:val="20"/>
                <w:lang w:eastAsia="en-GB"/>
                <w14:ligatures w14:val="none"/>
              </w:rPr>
              <w:t xml:space="preserve"> specialist dietary, nutritional or religious requirements. </w:t>
            </w:r>
          </w:p>
          <w:p w:rsidR="0003747A" w:rsidP="00A24A0C" w:rsidRDefault="00A24A0C" w14:paraId="43934CD0" w14:textId="67E8E0CD">
            <w:pPr>
              <w:shd w:val="clear" w:color="auto" w:fill="FFFFFF"/>
              <w:rPr>
                <w:rFonts w:eastAsia="Times New Roman" w:cs="Poppins"/>
                <w:color w:val="000000"/>
                <w:kern w:val="0"/>
                <w:sz w:val="20"/>
                <w:szCs w:val="20"/>
                <w:lang w:eastAsia="en-GB"/>
                <w14:ligatures w14:val="none"/>
              </w:rPr>
            </w:pPr>
            <w:r w:rsidRPr="001A3EAB">
              <w:rPr>
                <w:rFonts w:eastAsia="Times New Roman" w:cs="Poppins"/>
                <w:color w:val="000000"/>
                <w:kern w:val="0"/>
                <w:sz w:val="20"/>
                <w:szCs w:val="20"/>
                <w:lang w:eastAsia="en-GB"/>
                <w14:ligatures w14:val="none"/>
              </w:rPr>
              <w:t> We are proud of our excellence in food hygiene standards. </w:t>
            </w:r>
          </w:p>
          <w:p w:rsidR="006C69B2" w:rsidP="00A24A0C" w:rsidRDefault="006C69B2" w14:paraId="5EBC2B2C" w14:textId="77777777">
            <w:pPr>
              <w:shd w:val="clear" w:color="auto" w:fill="FFFFFF"/>
              <w:rPr>
                <w:rFonts w:eastAsia="Times New Roman" w:cs="Poppins"/>
                <w:color w:val="000000"/>
                <w:kern w:val="0"/>
                <w:sz w:val="20"/>
                <w:szCs w:val="20"/>
                <w:lang w:eastAsia="en-GB"/>
                <w14:ligatures w14:val="none"/>
              </w:rPr>
            </w:pPr>
          </w:p>
          <w:p w:rsidRPr="001A3EAB" w:rsidR="0003747A" w:rsidP="00A24A0C" w:rsidRDefault="0003747A" w14:paraId="20B41829" w14:textId="0C3E5DC1">
            <w:pPr>
              <w:shd w:val="clear" w:color="auto" w:fill="FFFFFF"/>
              <w:rPr>
                <w:rFonts w:eastAsia="Times New Roman" w:cs="Poppins"/>
                <w:color w:val="000000"/>
                <w:kern w:val="0"/>
                <w:sz w:val="20"/>
                <w:szCs w:val="20"/>
                <w:lang w:eastAsia="en-GB"/>
                <w14:ligatures w14:val="none"/>
              </w:rPr>
            </w:pPr>
            <w:r>
              <w:rPr>
                <w:rFonts w:cs="Arial" w:eastAsiaTheme="majorEastAsia"/>
                <w:noProof/>
                <w:color w:val="212121"/>
              </w:rPr>
              <w:drawing>
                <wp:inline distT="0" distB="0" distL="0" distR="0" wp14:anchorId="4F9F6D3C" wp14:editId="6238EF0B">
                  <wp:extent cx="1741517" cy="1496695"/>
                  <wp:effectExtent l="0" t="0" r="0" b="8255"/>
                  <wp:docPr id="1033795963" name="Picture 1" descr="A plate of food with sausages and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95963" name="Picture 1" descr="A plate of food with sausages and vegetable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71143" cy="1522156"/>
                          </a:xfrm>
                          <a:prstGeom prst="rect">
                            <a:avLst/>
                          </a:prstGeom>
                        </pic:spPr>
                      </pic:pic>
                    </a:graphicData>
                  </a:graphic>
                </wp:inline>
              </w:drawing>
            </w:r>
          </w:p>
          <w:p w:rsidRPr="0049547B" w:rsidR="00A24A0C" w:rsidP="00A24A0C" w:rsidRDefault="00A24A0C" w14:paraId="66D849D4" w14:textId="77777777">
            <w:pPr>
              <w:rPr>
                <w:rFonts w:cs="Aharoni"/>
                <w:b/>
                <w:bCs/>
                <w:sz w:val="20"/>
                <w:szCs w:val="20"/>
                <w:lang w:val="en-US"/>
              </w:rPr>
            </w:pPr>
            <w:r w:rsidRPr="0049547B">
              <w:rPr>
                <w:rFonts w:cs="Aharoni"/>
                <w:b/>
                <w:bCs/>
                <w:sz w:val="20"/>
                <w:szCs w:val="20"/>
                <w:lang w:val="en-US"/>
              </w:rPr>
              <w:t>Price per meal -£1.95 Hot Lunch two-course</w:t>
            </w:r>
          </w:p>
          <w:p w:rsidRPr="00F54C93" w:rsidR="00A24A0C" w:rsidP="00A24A0C" w:rsidRDefault="00A24A0C" w14:paraId="615EBD9E" w14:textId="129536AA">
            <w:pPr>
              <w:rPr>
                <w:rFonts w:cs="Aharoni"/>
                <w:sz w:val="20"/>
                <w:szCs w:val="20"/>
                <w:lang w:val="en-US"/>
              </w:rPr>
            </w:pPr>
            <w:r w:rsidRPr="0049547B">
              <w:rPr>
                <w:rFonts w:cs="Aharoni"/>
                <w:b/>
                <w:bCs/>
                <w:sz w:val="20"/>
                <w:szCs w:val="20"/>
                <w:lang w:val="en-US"/>
              </w:rPr>
              <w:t>Tea also available -£1.45 -for a two-course</w:t>
            </w:r>
            <w:r>
              <w:rPr>
                <w:rFonts w:cs="Aharoni"/>
                <w:sz w:val="20"/>
                <w:szCs w:val="20"/>
                <w:lang w:val="en-US"/>
              </w:rPr>
              <w:t xml:space="preserve"> </w:t>
            </w:r>
          </w:p>
        </w:tc>
        <w:tc>
          <w:tcPr>
            <w:tcW w:w="3005" w:type="dxa"/>
          </w:tcPr>
          <w:p w:rsidRPr="00F54C93" w:rsidR="00A24A0C" w:rsidP="00A24A0C" w:rsidRDefault="00666706" w14:paraId="0A595349" w14:textId="1A139FDA">
            <w:pPr>
              <w:pStyle w:val="zfr3q"/>
              <w:spacing w:before="0" w:beforeAutospacing="0" w:after="0" w:afterAutospacing="0"/>
              <w:rPr>
                <w:rStyle w:val="c9dxtc"/>
                <w:rFonts w:cs="Arial" w:asciiTheme="minorHAnsi" w:hAnsiTheme="minorHAnsi" w:eastAsiaTheme="majorEastAsia"/>
                <w:color w:val="212121"/>
                <w:sz w:val="20"/>
                <w:szCs w:val="20"/>
              </w:rPr>
            </w:pPr>
            <w:r w:rsidRPr="006B77C0">
              <w:rPr>
                <w:noProof/>
                <w:sz w:val="20"/>
                <w:szCs w:val="20"/>
              </w:rPr>
              <w:drawing>
                <wp:inline distT="0" distB="0" distL="0" distR="0" wp14:anchorId="530DAD34" wp14:editId="4EBA95EE">
                  <wp:extent cx="1000125" cy="504825"/>
                  <wp:effectExtent l="0" t="0" r="9525" b="9525"/>
                  <wp:docPr id="2034225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93562" name=""/>
                          <pic:cNvPicPr/>
                        </pic:nvPicPr>
                        <pic:blipFill>
                          <a:blip r:embed="rId8"/>
                          <a:stretch>
                            <a:fillRect/>
                          </a:stretch>
                        </pic:blipFill>
                        <pic:spPr>
                          <a:xfrm>
                            <a:off x="0" y="0"/>
                            <a:ext cx="1017486" cy="513588"/>
                          </a:xfrm>
                          <a:prstGeom prst="rect">
                            <a:avLst/>
                          </a:prstGeom>
                        </pic:spPr>
                      </pic:pic>
                    </a:graphicData>
                  </a:graphic>
                </wp:inline>
              </w:drawing>
            </w:r>
          </w:p>
          <w:p w:rsidRPr="00F54C93" w:rsidR="00A24A0C" w:rsidP="00C33DC4" w:rsidRDefault="00A24A0C" w14:paraId="2477B144" w14:textId="048C02F0">
            <w:pPr>
              <w:pStyle w:val="zfr3q"/>
              <w:numPr>
                <w:ilvl w:val="0"/>
                <w:numId w:val="8"/>
              </w:numPr>
              <w:spacing w:before="0" w:beforeAutospacing="0" w:after="0" w:afterAutospacing="0"/>
              <w:rPr>
                <w:rStyle w:val="c9dxtc"/>
                <w:rFonts w:cs="Arial" w:asciiTheme="minorHAnsi" w:hAnsiTheme="minorHAnsi" w:eastAsiaTheme="majorEastAsia"/>
                <w:color w:val="212121"/>
                <w:sz w:val="20"/>
                <w:szCs w:val="20"/>
              </w:rPr>
            </w:pPr>
            <w:r w:rsidRPr="00F54C93">
              <w:rPr>
                <w:rStyle w:val="c9dxtc"/>
                <w:rFonts w:cs="Arial" w:asciiTheme="minorHAnsi" w:hAnsiTheme="minorHAnsi" w:eastAsiaTheme="majorEastAsia"/>
                <w:color w:val="212121"/>
                <w:sz w:val="20"/>
                <w:szCs w:val="20"/>
              </w:rPr>
              <w:t>Established in 1997</w:t>
            </w:r>
          </w:p>
          <w:p w:rsidRPr="00F54C93" w:rsidR="00A24A0C" w:rsidP="00A24A0C" w:rsidRDefault="00A24A0C" w14:paraId="3B6B3D3C" w14:textId="7C92BD5E">
            <w:pPr>
              <w:pStyle w:val="zfr3q"/>
              <w:numPr>
                <w:ilvl w:val="0"/>
                <w:numId w:val="4"/>
              </w:numPr>
              <w:spacing w:before="0" w:beforeAutospacing="0" w:after="0" w:afterAutospacing="0"/>
              <w:rPr>
                <w:rStyle w:val="c9dxtc"/>
                <w:rFonts w:cs="Arial" w:asciiTheme="minorHAnsi" w:hAnsiTheme="minorHAnsi" w:eastAsiaTheme="majorEastAsia"/>
                <w:color w:val="212121"/>
                <w:sz w:val="20"/>
                <w:szCs w:val="20"/>
              </w:rPr>
            </w:pPr>
            <w:r w:rsidRPr="00F54C93">
              <w:rPr>
                <w:rStyle w:val="c9dxtc"/>
                <w:rFonts w:cs="Arial" w:asciiTheme="minorHAnsi" w:hAnsiTheme="minorHAnsi" w:eastAsiaTheme="majorEastAsia"/>
                <w:color w:val="212121"/>
                <w:sz w:val="20"/>
                <w:szCs w:val="20"/>
              </w:rPr>
              <w:t>Comply with the StartWell Programme</w:t>
            </w:r>
          </w:p>
          <w:p w:rsidRPr="00F54C93" w:rsidR="00A24A0C" w:rsidP="00A24A0C" w:rsidRDefault="00A24A0C" w14:paraId="53B27851" w14:textId="18721408">
            <w:pPr>
              <w:pStyle w:val="zfr3q"/>
              <w:numPr>
                <w:ilvl w:val="0"/>
                <w:numId w:val="4"/>
              </w:numPr>
              <w:spacing w:before="0" w:beforeAutospacing="0" w:after="0" w:afterAutospacing="0"/>
              <w:rPr>
                <w:rStyle w:val="c9dxtc"/>
                <w:rFonts w:cs="Arial" w:asciiTheme="minorHAnsi" w:hAnsiTheme="minorHAnsi" w:eastAsiaTheme="majorEastAsia"/>
                <w:color w:val="212121"/>
                <w:sz w:val="20"/>
                <w:szCs w:val="20"/>
              </w:rPr>
            </w:pPr>
            <w:r w:rsidRPr="00F54C93">
              <w:rPr>
                <w:rStyle w:val="c9dxtc"/>
                <w:rFonts w:cs="Arial" w:asciiTheme="minorHAnsi" w:hAnsiTheme="minorHAnsi" w:eastAsiaTheme="majorEastAsia"/>
                <w:color w:val="212121"/>
                <w:sz w:val="20"/>
                <w:szCs w:val="20"/>
              </w:rPr>
              <w:t>Menus include the correct requirements to count towards children's "5 a Day".</w:t>
            </w:r>
          </w:p>
          <w:p w:rsidRPr="00093D84" w:rsidR="00A24A0C" w:rsidP="00A24A0C" w:rsidRDefault="00A24A0C" w14:paraId="01235F8C" w14:textId="61EB0CE5">
            <w:pPr>
              <w:pStyle w:val="ListParagraph"/>
              <w:numPr>
                <w:ilvl w:val="0"/>
                <w:numId w:val="4"/>
              </w:numPr>
              <w:shd w:val="clear" w:color="auto" w:fill="FFFFFF"/>
              <w:rPr>
                <w:rStyle w:val="c9dxtc"/>
                <w:rFonts w:cs="Aharoni"/>
                <w:sz w:val="20"/>
                <w:szCs w:val="20"/>
                <w:lang w:val="en-US"/>
              </w:rPr>
            </w:pPr>
            <w:r w:rsidRPr="00093D84">
              <w:rPr>
                <w:rFonts w:cs="Aharoni"/>
                <w:sz w:val="20"/>
                <w:szCs w:val="20"/>
                <w:lang w:val="en-US"/>
              </w:rPr>
              <w:t>3-week menu cycle</w:t>
            </w:r>
          </w:p>
          <w:p w:rsidRPr="00F54C93" w:rsidR="00A24A0C" w:rsidP="00A24A0C" w:rsidRDefault="00A24A0C" w14:paraId="556565FD" w14:textId="58D08EF6">
            <w:pPr>
              <w:pStyle w:val="zfr3q"/>
              <w:numPr>
                <w:ilvl w:val="0"/>
                <w:numId w:val="4"/>
              </w:numPr>
              <w:spacing w:before="0" w:beforeAutospacing="0" w:after="0" w:afterAutospacing="0"/>
              <w:rPr>
                <w:rFonts w:cs="Arial" w:asciiTheme="minorHAnsi" w:hAnsiTheme="minorHAnsi" w:eastAsiaTheme="majorEastAsia"/>
                <w:color w:val="212121"/>
                <w:sz w:val="20"/>
                <w:szCs w:val="20"/>
              </w:rPr>
            </w:pPr>
            <w:r w:rsidRPr="00F54C93">
              <w:rPr>
                <w:rFonts w:cs="Arial" w:asciiTheme="minorHAnsi" w:hAnsiTheme="minorHAnsi" w:eastAsiaTheme="majorEastAsia"/>
                <w:color w:val="212121"/>
                <w:sz w:val="20"/>
                <w:szCs w:val="20"/>
              </w:rPr>
              <w:t>A</w:t>
            </w:r>
            <w:r w:rsidRPr="00F54C93">
              <w:rPr>
                <w:rFonts w:asciiTheme="minorHAnsi" w:hAnsiTheme="minorHAnsi" w:eastAsiaTheme="majorEastAsia"/>
                <w:sz w:val="20"/>
                <w:szCs w:val="20"/>
              </w:rPr>
              <w:t>lready provide Nursery meals in Solihull.</w:t>
            </w:r>
          </w:p>
          <w:p w:rsidRPr="00F54C93" w:rsidR="00A24A0C" w:rsidP="00A24A0C" w:rsidRDefault="00A24A0C" w14:paraId="3A424924" w14:textId="77777777">
            <w:pPr>
              <w:pStyle w:val="zfr3q"/>
              <w:spacing w:before="0" w:beforeAutospacing="0" w:after="0" w:afterAutospacing="0"/>
              <w:rPr>
                <w:rStyle w:val="c9dxtc"/>
                <w:rFonts w:cs="Arial" w:asciiTheme="minorHAnsi" w:hAnsiTheme="minorHAnsi" w:eastAsiaTheme="majorEastAsia"/>
                <w:color w:val="212121"/>
                <w:sz w:val="20"/>
                <w:szCs w:val="20"/>
              </w:rPr>
            </w:pPr>
          </w:p>
          <w:p w:rsidR="00A24A0C" w:rsidP="00A24A0C" w:rsidRDefault="00A24A0C" w14:paraId="46E056D6" w14:textId="77777777">
            <w:pPr>
              <w:pStyle w:val="zfr3q"/>
              <w:spacing w:before="0" w:beforeAutospacing="0" w:after="0" w:afterAutospacing="0"/>
              <w:rPr>
                <w:rStyle w:val="c9dxtc"/>
                <w:rFonts w:cs="Arial" w:asciiTheme="minorHAnsi" w:hAnsiTheme="minorHAnsi" w:eastAsiaTheme="majorEastAsia"/>
                <w:color w:val="212121"/>
                <w:sz w:val="20"/>
                <w:szCs w:val="20"/>
              </w:rPr>
            </w:pPr>
            <w:r w:rsidRPr="0049547B">
              <w:rPr>
                <w:rStyle w:val="c9dxtc"/>
                <w:rFonts w:cs="Arial" w:asciiTheme="minorHAnsi" w:hAnsiTheme="minorHAnsi" w:eastAsiaTheme="majorEastAsia"/>
                <w:color w:val="212121"/>
                <w:sz w:val="20"/>
                <w:szCs w:val="20"/>
              </w:rPr>
              <w:t>We believe in providing healthy, interesting meals and puddings that children will eat and enjoy on a daily basis.  No salt is added during cooking, we always source the best quality ingredients.</w:t>
            </w:r>
          </w:p>
          <w:p w:rsidR="006C69B2" w:rsidP="00A24A0C" w:rsidRDefault="006C69B2" w14:paraId="3ADEFB04" w14:textId="77777777">
            <w:pPr>
              <w:pStyle w:val="zfr3q"/>
              <w:spacing w:before="0" w:beforeAutospacing="0" w:after="0" w:afterAutospacing="0"/>
              <w:rPr>
                <w:rStyle w:val="c9dxtc"/>
                <w:rFonts w:cs="Arial" w:eastAsiaTheme="majorEastAsia"/>
                <w:color w:val="212121"/>
              </w:rPr>
            </w:pPr>
          </w:p>
          <w:p w:rsidR="006C69B2" w:rsidP="00A24A0C" w:rsidRDefault="006C69B2" w14:paraId="08F0C5A2" w14:textId="77777777">
            <w:pPr>
              <w:pStyle w:val="zfr3q"/>
              <w:spacing w:before="0" w:beforeAutospacing="0" w:after="0" w:afterAutospacing="0"/>
              <w:rPr>
                <w:rStyle w:val="c9dxtc"/>
                <w:rFonts w:cs="Arial" w:eastAsiaTheme="majorEastAsia"/>
                <w:color w:val="212121"/>
              </w:rPr>
            </w:pPr>
          </w:p>
          <w:p w:rsidR="006C69B2" w:rsidP="00A24A0C" w:rsidRDefault="006C69B2" w14:paraId="2401F702" w14:textId="77777777">
            <w:pPr>
              <w:pStyle w:val="zfr3q"/>
              <w:spacing w:before="0" w:beforeAutospacing="0" w:after="0" w:afterAutospacing="0"/>
              <w:rPr>
                <w:rStyle w:val="c9dxtc"/>
                <w:rFonts w:cs="Arial" w:eastAsiaTheme="majorEastAsia"/>
                <w:color w:val="212121"/>
              </w:rPr>
            </w:pPr>
          </w:p>
          <w:p w:rsidR="006C69B2" w:rsidP="00A24A0C" w:rsidRDefault="006C69B2" w14:paraId="211869BD" w14:textId="77777777">
            <w:pPr>
              <w:pStyle w:val="zfr3q"/>
              <w:spacing w:before="0" w:beforeAutospacing="0" w:after="0" w:afterAutospacing="0"/>
              <w:rPr>
                <w:rStyle w:val="c9dxtc"/>
                <w:rFonts w:cs="Arial" w:eastAsiaTheme="majorEastAsia"/>
                <w:color w:val="212121"/>
              </w:rPr>
            </w:pPr>
          </w:p>
          <w:p w:rsidR="006C69B2" w:rsidP="00A24A0C" w:rsidRDefault="006C69B2" w14:paraId="368AADA1" w14:textId="77777777">
            <w:pPr>
              <w:pStyle w:val="zfr3q"/>
              <w:spacing w:before="0" w:beforeAutospacing="0" w:after="0" w:afterAutospacing="0"/>
              <w:rPr>
                <w:rStyle w:val="c9dxtc"/>
                <w:rFonts w:cs="Arial" w:asciiTheme="minorHAnsi" w:hAnsiTheme="minorHAnsi" w:eastAsiaTheme="majorEastAsia"/>
                <w:color w:val="212121"/>
                <w:sz w:val="20"/>
                <w:szCs w:val="20"/>
              </w:rPr>
            </w:pPr>
          </w:p>
          <w:p w:rsidRPr="0049547B" w:rsidR="006C69B2" w:rsidP="00A24A0C" w:rsidRDefault="006C69B2" w14:paraId="6ABB1811" w14:textId="1CD0A5EF">
            <w:pPr>
              <w:pStyle w:val="zfr3q"/>
              <w:spacing w:before="0" w:beforeAutospacing="0" w:after="0" w:afterAutospacing="0"/>
              <w:rPr>
                <w:rStyle w:val="c9dxtc"/>
                <w:rFonts w:cs="Arial" w:asciiTheme="minorHAnsi" w:hAnsiTheme="minorHAnsi" w:eastAsiaTheme="majorEastAsia"/>
                <w:color w:val="212121"/>
                <w:sz w:val="20"/>
                <w:szCs w:val="20"/>
              </w:rPr>
            </w:pPr>
            <w:r>
              <w:rPr>
                <w:noProof/>
              </w:rPr>
              <w:drawing>
                <wp:inline distT="0" distB="0" distL="0" distR="0" wp14:anchorId="422D20CE" wp14:editId="5C61B3C9">
                  <wp:extent cx="1776095" cy="1552575"/>
                  <wp:effectExtent l="0" t="0" r="0" b="9525"/>
                  <wp:docPr id="1360257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530" cy="1575683"/>
                          </a:xfrm>
                          <a:prstGeom prst="rect">
                            <a:avLst/>
                          </a:prstGeom>
                          <a:noFill/>
                          <a:ln>
                            <a:noFill/>
                          </a:ln>
                        </pic:spPr>
                      </pic:pic>
                    </a:graphicData>
                  </a:graphic>
                </wp:inline>
              </w:drawing>
            </w:r>
          </w:p>
          <w:p w:rsidRPr="0049547B" w:rsidR="00A24A0C" w:rsidP="00A24A0C" w:rsidRDefault="00A24A0C" w14:paraId="663D08C5" w14:textId="5B380CEF">
            <w:pPr>
              <w:rPr>
                <w:rFonts w:cs="Aharoni"/>
                <w:b/>
                <w:bCs/>
                <w:sz w:val="20"/>
                <w:szCs w:val="20"/>
                <w:lang w:val="en-US"/>
              </w:rPr>
            </w:pPr>
            <w:r w:rsidRPr="0049547B">
              <w:rPr>
                <w:rFonts w:cs="Aharoni"/>
                <w:b/>
                <w:bCs/>
                <w:sz w:val="20"/>
                <w:szCs w:val="20"/>
                <w:lang w:val="en-US"/>
              </w:rPr>
              <w:t>Price per meal -£2.10 Lunch two-course</w:t>
            </w:r>
          </w:p>
          <w:p w:rsidRPr="00F54C93" w:rsidR="00A24A0C" w:rsidP="00A24A0C" w:rsidRDefault="00A24A0C" w14:paraId="0A9D38B5" w14:textId="7D261D63">
            <w:pPr>
              <w:pStyle w:val="zfr3q"/>
              <w:spacing w:before="0" w:beforeAutospacing="0" w:after="0" w:afterAutospacing="0"/>
              <w:rPr>
                <w:rFonts w:asciiTheme="minorHAnsi" w:hAnsiTheme="minorHAnsi"/>
                <w:color w:val="212121"/>
                <w:sz w:val="20"/>
                <w:szCs w:val="20"/>
              </w:rPr>
            </w:pPr>
          </w:p>
        </w:tc>
        <w:tc>
          <w:tcPr>
            <w:tcW w:w="3006" w:type="dxa"/>
          </w:tcPr>
          <w:p w:rsidRPr="00F54C93" w:rsidR="00A24A0C" w:rsidP="00A24A0C" w:rsidRDefault="00A24A0C" w14:paraId="6370B153" w14:textId="77777777">
            <w:pPr>
              <w:rPr>
                <w:rFonts w:cs="Aharoni"/>
                <w:sz w:val="20"/>
                <w:szCs w:val="20"/>
                <w:highlight w:val="yellow"/>
                <w:lang w:val="en-US"/>
              </w:rPr>
            </w:pPr>
            <w:r w:rsidRPr="006B77C0">
              <w:rPr>
                <w:noProof/>
                <w:sz w:val="20"/>
                <w:szCs w:val="20"/>
              </w:rPr>
              <w:drawing>
                <wp:inline distT="0" distB="0" distL="0" distR="0" wp14:anchorId="682DB922" wp14:editId="3D243773">
                  <wp:extent cx="1000125" cy="504825"/>
                  <wp:effectExtent l="0" t="0" r="9525" b="9525"/>
                  <wp:docPr id="1811648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93562" name=""/>
                          <pic:cNvPicPr/>
                        </pic:nvPicPr>
                        <pic:blipFill>
                          <a:blip r:embed="rId8"/>
                          <a:stretch>
                            <a:fillRect/>
                          </a:stretch>
                        </pic:blipFill>
                        <pic:spPr>
                          <a:xfrm>
                            <a:off x="0" y="0"/>
                            <a:ext cx="1017486" cy="513588"/>
                          </a:xfrm>
                          <a:prstGeom prst="rect">
                            <a:avLst/>
                          </a:prstGeom>
                        </pic:spPr>
                      </pic:pic>
                    </a:graphicData>
                  </a:graphic>
                </wp:inline>
              </w:drawing>
            </w:r>
          </w:p>
          <w:p w:rsidRPr="00093D84" w:rsidR="00A24A0C" w:rsidP="00A24A0C" w:rsidRDefault="00A24A0C" w14:paraId="4DDD4701" w14:textId="6BCB565F">
            <w:pPr>
              <w:pStyle w:val="ListParagraph"/>
              <w:numPr>
                <w:ilvl w:val="0"/>
                <w:numId w:val="5"/>
              </w:numPr>
              <w:rPr>
                <w:rFonts w:cs="Open Sans"/>
                <w:sz w:val="20"/>
                <w:szCs w:val="20"/>
              </w:rPr>
            </w:pPr>
            <w:r w:rsidRPr="00093D84">
              <w:rPr>
                <w:rFonts w:cs="Open Sans"/>
                <w:sz w:val="20"/>
                <w:szCs w:val="20"/>
              </w:rPr>
              <w:t>Opened in 2017</w:t>
            </w:r>
          </w:p>
          <w:p w:rsidRPr="005E1327" w:rsidR="00A24A0C" w:rsidP="00A24A0C" w:rsidRDefault="00A24A0C" w14:paraId="56F5300D" w14:textId="1693A82D">
            <w:pPr>
              <w:pStyle w:val="ListParagraph"/>
              <w:numPr>
                <w:ilvl w:val="0"/>
                <w:numId w:val="5"/>
              </w:numPr>
              <w:rPr>
                <w:rFonts w:cs="Open Sans"/>
                <w:sz w:val="20"/>
                <w:szCs w:val="20"/>
              </w:rPr>
            </w:pPr>
            <w:r w:rsidRPr="005E1327">
              <w:rPr>
                <w:rFonts w:cs="Open Sans"/>
                <w:sz w:val="20"/>
                <w:szCs w:val="20"/>
              </w:rPr>
              <w:t>Provides healthy nutritionally balanced</w:t>
            </w:r>
            <w:r>
              <w:rPr>
                <w:rFonts w:cs="Open Sans"/>
                <w:sz w:val="20"/>
                <w:szCs w:val="20"/>
              </w:rPr>
              <w:t xml:space="preserve"> meals.</w:t>
            </w:r>
          </w:p>
          <w:p w:rsidRPr="005E1327" w:rsidR="00A24A0C" w:rsidP="00A24A0C" w:rsidRDefault="00A24A0C" w14:paraId="6617A888" w14:textId="0716C1B9">
            <w:pPr>
              <w:pStyle w:val="ListParagraph"/>
              <w:numPr>
                <w:ilvl w:val="0"/>
                <w:numId w:val="5"/>
              </w:numPr>
              <w:rPr>
                <w:rFonts w:cs="Open Sans"/>
                <w:sz w:val="20"/>
                <w:szCs w:val="20"/>
              </w:rPr>
            </w:pPr>
            <w:r w:rsidRPr="005E1327">
              <w:rPr>
                <w:rFonts w:cs="Open Sans"/>
                <w:sz w:val="20"/>
                <w:szCs w:val="20"/>
              </w:rPr>
              <w:t>We cater for all dietary and cultural needs</w:t>
            </w:r>
            <w:r>
              <w:rPr>
                <w:rFonts w:cs="Open Sans"/>
                <w:sz w:val="20"/>
                <w:szCs w:val="20"/>
              </w:rPr>
              <w:t>.</w:t>
            </w:r>
          </w:p>
          <w:p w:rsidRPr="005E1327" w:rsidR="00A24A0C" w:rsidP="00A24A0C" w:rsidRDefault="00A24A0C" w14:paraId="3C5CFC3D" w14:textId="2C30C58E">
            <w:pPr>
              <w:pStyle w:val="ListParagraph"/>
              <w:numPr>
                <w:ilvl w:val="0"/>
                <w:numId w:val="5"/>
              </w:numPr>
              <w:rPr>
                <w:rFonts w:cs="Open Sans"/>
                <w:sz w:val="20"/>
                <w:szCs w:val="20"/>
              </w:rPr>
            </w:pPr>
            <w:r w:rsidRPr="005E1327">
              <w:rPr>
                <w:rFonts w:cs="Open Sans"/>
                <w:sz w:val="20"/>
                <w:szCs w:val="20"/>
              </w:rPr>
              <w:t>4-week menu cycle</w:t>
            </w:r>
          </w:p>
          <w:p w:rsidRPr="00420DC9" w:rsidR="00A24A0C" w:rsidP="00A24A0C" w:rsidRDefault="00A24A0C" w14:paraId="3F32B5AA" w14:textId="1E6059FF">
            <w:pPr>
              <w:pStyle w:val="ListParagraph"/>
              <w:numPr>
                <w:ilvl w:val="0"/>
                <w:numId w:val="5"/>
              </w:numPr>
              <w:rPr>
                <w:rFonts w:cs="Open Sans"/>
                <w:sz w:val="20"/>
                <w:szCs w:val="20"/>
              </w:rPr>
            </w:pPr>
            <w:r>
              <w:rPr>
                <w:rFonts w:cs="Open Sans"/>
                <w:sz w:val="20"/>
                <w:szCs w:val="20"/>
              </w:rPr>
              <w:t>No added salt in our meals.</w:t>
            </w:r>
          </w:p>
          <w:p w:rsidR="00A24A0C" w:rsidP="00A24A0C" w:rsidRDefault="00A24A0C" w14:paraId="3EBC86D2" w14:textId="77777777">
            <w:pPr>
              <w:rPr>
                <w:rFonts w:cs="Open Sans"/>
                <w:sz w:val="20"/>
                <w:szCs w:val="20"/>
              </w:rPr>
            </w:pPr>
          </w:p>
          <w:p w:rsidRPr="00F54C93" w:rsidR="00A24A0C" w:rsidP="00A24A0C" w:rsidRDefault="00A24A0C" w14:paraId="44F7819D" w14:textId="73F75422">
            <w:pPr>
              <w:rPr>
                <w:rFonts w:cs="Open Sans"/>
                <w:sz w:val="20"/>
                <w:szCs w:val="20"/>
              </w:rPr>
            </w:pPr>
            <w:r w:rsidRPr="00F54C93">
              <w:rPr>
                <w:rFonts w:cs="Open Sans"/>
                <w:sz w:val="20"/>
                <w:szCs w:val="20"/>
              </w:rPr>
              <w:t>We pride ourselves as being a specialist nursery catering supplier, supplying hot lunches with a hot or cold pudding</w:t>
            </w:r>
            <w:r>
              <w:rPr>
                <w:rFonts w:cs="Open Sans"/>
                <w:sz w:val="20"/>
                <w:szCs w:val="20"/>
              </w:rPr>
              <w:t>.</w:t>
            </w:r>
          </w:p>
          <w:p w:rsidRPr="00F54C93" w:rsidR="00A24A0C" w:rsidP="00A24A0C" w:rsidRDefault="00A24A0C" w14:paraId="484A6EDE" w14:textId="77777777">
            <w:pPr>
              <w:pStyle w:val="NormalWeb"/>
              <w:spacing w:before="0" w:beforeAutospacing="0" w:after="0" w:afterAutospacing="0"/>
              <w:textAlignment w:val="baseline"/>
              <w:rPr>
                <w:rFonts w:cs="Open Sans" w:asciiTheme="minorHAnsi" w:hAnsiTheme="minorHAnsi"/>
                <w:sz w:val="20"/>
                <w:szCs w:val="20"/>
              </w:rPr>
            </w:pPr>
            <w:r w:rsidRPr="00F54C93">
              <w:rPr>
                <w:rFonts w:cs="Open Sans" w:asciiTheme="minorHAnsi" w:hAnsiTheme="minorHAnsi"/>
                <w:sz w:val="20"/>
                <w:szCs w:val="20"/>
              </w:rPr>
              <w:t>All our meat, dairy, fruit and vegetables are as locally sourced as possible, using only the freshest and the best quality ingredients to make our meals.</w:t>
            </w:r>
          </w:p>
          <w:p w:rsidR="00A24A0C" w:rsidP="00A24A0C" w:rsidRDefault="00A24A0C" w14:paraId="33FC5E5B" w14:textId="77777777">
            <w:pPr>
              <w:pStyle w:val="NormalWeb"/>
              <w:spacing w:before="0" w:beforeAutospacing="0" w:after="0" w:afterAutospacing="0"/>
              <w:textAlignment w:val="baseline"/>
              <w:rPr>
                <w:rFonts w:cs="Open Sans" w:asciiTheme="minorHAnsi" w:hAnsiTheme="minorHAnsi"/>
                <w:sz w:val="20"/>
                <w:szCs w:val="20"/>
              </w:rPr>
            </w:pPr>
            <w:r w:rsidRPr="00F54C93">
              <w:rPr>
                <w:rFonts w:cs="Open Sans" w:asciiTheme="minorHAnsi" w:hAnsiTheme="minorHAnsi"/>
                <w:sz w:val="20"/>
                <w:szCs w:val="20"/>
              </w:rPr>
              <w:t xml:space="preserve">We feel it’s up to us to produce a wide range of flavours for young children to explore as they grow to develop their food </w:t>
            </w:r>
          </w:p>
          <w:p w:rsidR="00754322" w:rsidP="00A24A0C" w:rsidRDefault="00A24A0C" w14:paraId="57D3AC7D" w14:textId="77777777">
            <w:pPr>
              <w:pStyle w:val="NormalWeb"/>
              <w:spacing w:before="0" w:beforeAutospacing="0" w:after="0" w:afterAutospacing="0"/>
              <w:textAlignment w:val="baseline"/>
              <w:rPr>
                <w:noProof/>
              </w:rPr>
            </w:pPr>
            <w:r w:rsidRPr="00F54C93">
              <w:rPr>
                <w:rFonts w:cs="Open Sans" w:asciiTheme="minorHAnsi" w:hAnsiTheme="minorHAnsi"/>
                <w:sz w:val="20"/>
                <w:szCs w:val="20"/>
              </w:rPr>
              <w:t>preferences.</w:t>
            </w:r>
            <w:r w:rsidR="00754322">
              <w:rPr>
                <w:noProof/>
              </w:rPr>
              <w:t xml:space="preserve"> </w:t>
            </w:r>
          </w:p>
          <w:p w:rsidR="00A24A0C" w:rsidP="00A24A0C" w:rsidRDefault="00754322" w14:paraId="6A8C2100" w14:textId="4C118978">
            <w:pPr>
              <w:pStyle w:val="NormalWeb"/>
              <w:spacing w:before="0" w:beforeAutospacing="0" w:after="0" w:afterAutospacing="0"/>
              <w:textAlignment w:val="baseline"/>
              <w:rPr>
                <w:rFonts w:cs="Open Sans" w:asciiTheme="minorHAnsi" w:hAnsiTheme="minorHAnsi"/>
                <w:sz w:val="20"/>
                <w:szCs w:val="20"/>
              </w:rPr>
            </w:pPr>
            <w:r>
              <w:rPr>
                <w:noProof/>
              </w:rPr>
              <w:drawing>
                <wp:inline distT="0" distB="0" distL="0" distR="0" wp14:anchorId="6611F03B" wp14:editId="17F278D0">
                  <wp:extent cx="1743075" cy="145732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457325"/>
                          </a:xfrm>
                          <a:prstGeom prst="rect">
                            <a:avLst/>
                          </a:prstGeom>
                          <a:noFill/>
                          <a:ln>
                            <a:noFill/>
                          </a:ln>
                        </pic:spPr>
                      </pic:pic>
                    </a:graphicData>
                  </a:graphic>
                </wp:inline>
              </w:drawing>
            </w:r>
          </w:p>
          <w:p w:rsidRPr="0049547B" w:rsidR="00A24A0C" w:rsidP="00A24A0C" w:rsidRDefault="00A24A0C" w14:paraId="1BF289A6" w14:textId="78A64EEB">
            <w:pPr>
              <w:rPr>
                <w:rFonts w:cs="Aharoni"/>
                <w:b/>
                <w:bCs/>
                <w:sz w:val="20"/>
                <w:szCs w:val="20"/>
                <w:lang w:val="en-US"/>
              </w:rPr>
            </w:pPr>
            <w:r w:rsidRPr="0049547B">
              <w:rPr>
                <w:rFonts w:cs="Aharoni"/>
                <w:b/>
                <w:bCs/>
                <w:sz w:val="20"/>
                <w:szCs w:val="20"/>
                <w:lang w:val="en-US"/>
              </w:rPr>
              <w:t>Price per meal -£2.10 Lunch two-course</w:t>
            </w:r>
          </w:p>
          <w:p w:rsidRPr="00F54C93" w:rsidR="00A24A0C" w:rsidP="00A24A0C" w:rsidRDefault="00A24A0C" w14:paraId="4C953738" w14:textId="1EF700BF">
            <w:pPr>
              <w:rPr>
                <w:rFonts w:cs="Aharoni"/>
                <w:color w:val="000000" w:themeColor="text1"/>
                <w:sz w:val="20"/>
                <w:szCs w:val="20"/>
                <w:highlight w:val="yellow"/>
                <w:lang w:val="en-US"/>
              </w:rPr>
            </w:pPr>
          </w:p>
        </w:tc>
      </w:tr>
    </w:tbl>
    <w:p w:rsidRPr="00F54C93" w:rsidR="00710D07" w:rsidP="33B5D46B" w:rsidRDefault="008538D5" w14:paraId="6A515CC0" w14:noSpellErr="1" w14:textId="0BA0E252">
      <w:pPr>
        <w:pStyle w:val="Normal"/>
        <w:rPr>
          <w:rFonts w:cs="Aharoni"/>
          <w:sz w:val="20"/>
          <w:szCs w:val="20"/>
          <w:lang w:val="en-US"/>
        </w:rPr>
      </w:pPr>
    </w:p>
    <w:sectPr w:rsidRPr="00F54C93" w:rsidR="00710D07">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38AB" w:rsidP="00F300FD" w:rsidRDefault="00F838AB" w14:paraId="51F3A453" w14:textId="77777777">
      <w:pPr>
        <w:spacing w:after="0" w:line="240" w:lineRule="auto"/>
      </w:pPr>
      <w:r>
        <w:separator/>
      </w:r>
    </w:p>
  </w:endnote>
  <w:endnote w:type="continuationSeparator" w:id="0">
    <w:p w:rsidR="00F838AB" w:rsidP="00F300FD" w:rsidRDefault="00F838AB" w14:paraId="4775D8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haroni">
    <w:charset w:val="B1"/>
    <w:family w:val="auto"/>
    <w:pitch w:val="variable"/>
    <w:sig w:usb0="00000803" w:usb1="00000000" w:usb2="00000000" w:usb3="00000000" w:csb0="0000002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FD" w:rsidRDefault="00F300FD" w14:paraId="0B9D08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00FD" w:rsidRDefault="00F300FD" w14:paraId="64B1FC85" w14:textId="64CD8099">
    <w:pPr>
      <w:pStyle w:val="Footer"/>
    </w:pPr>
    <w:r>
      <w:rPr>
        <w:noProof/>
      </w:rPr>
      <w:drawing>
        <wp:anchor distT="0" distB="0" distL="114300" distR="114300" simplePos="0" relativeHeight="251661312" behindDoc="1" locked="0" layoutInCell="1" allowOverlap="1" wp14:anchorId="3ACB6445" wp14:editId="27D27A1E">
          <wp:simplePos x="0" y="0"/>
          <wp:positionH relativeFrom="margin">
            <wp:posOffset>-914401</wp:posOffset>
          </wp:positionH>
          <wp:positionV relativeFrom="margin">
            <wp:posOffset>9102139</wp:posOffset>
          </wp:positionV>
          <wp:extent cx="7560945" cy="688887"/>
          <wp:effectExtent l="0" t="0" r="190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2224" cy="69264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FD" w:rsidRDefault="00F300FD" w14:paraId="231906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38AB" w:rsidP="00F300FD" w:rsidRDefault="00F838AB" w14:paraId="24A18EF2" w14:textId="77777777">
      <w:pPr>
        <w:spacing w:after="0" w:line="240" w:lineRule="auto"/>
      </w:pPr>
      <w:r>
        <w:separator/>
      </w:r>
    </w:p>
  </w:footnote>
  <w:footnote w:type="continuationSeparator" w:id="0">
    <w:p w:rsidR="00F838AB" w:rsidP="00F300FD" w:rsidRDefault="00F838AB" w14:paraId="3FFDF0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FD" w:rsidRDefault="00F300FD" w14:paraId="3804D2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300FD" w:rsidRDefault="00F300FD" w14:paraId="1B40ADF5" w14:textId="10D0DDEF" w14:noSpellErr="1">
    <w:pPr>
      <w:pStyle w:val="Header"/>
    </w:pPr>
    <w:r>
      <w:rPr>
        <w:noProof/>
      </w:rPr>
      <w:drawing>
        <wp:anchor distT="0" distB="0" distL="114300" distR="114300" simplePos="0" relativeHeight="251659264" behindDoc="1" locked="0" layoutInCell="1" allowOverlap="1" wp14:anchorId="37DEDBB0" wp14:editId="3C55B9F8">
          <wp:simplePos x="0" y="0"/>
          <wp:positionH relativeFrom="page">
            <wp:align>right</wp:align>
          </wp:positionH>
          <wp:positionV relativeFrom="page">
            <wp:align>top</wp:align>
          </wp:positionV>
          <wp:extent cx="8456451" cy="731392"/>
          <wp:effectExtent l="0" t="0" r="0" b="0"/>
          <wp:wrapNone/>
          <wp:docPr id="503717931"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a:ext>
                    </a:extLst>
                  </a:blip>
                  <a:srcRect/>
                  <a:stretch>
                    <a:fillRect/>
                  </a:stretch>
                </pic:blipFill>
                <pic:spPr bwMode="auto">
                  <a:xfrm rot="0">
                    <a:off x="0" y="0"/>
                    <a:ext cx="8456451" cy="7313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00FD" w:rsidRDefault="00F300FD" w14:paraId="541F130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B4532"/>
    <w:multiLevelType w:val="hybridMultilevel"/>
    <w:tmpl w:val="9ADED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C6D33"/>
    <w:multiLevelType w:val="hybridMultilevel"/>
    <w:tmpl w:val="F8FC7462"/>
    <w:lvl w:ilvl="0" w:tplc="709480CE">
      <w:start w:val="1"/>
      <w:numFmt w:val="bullet"/>
      <w:lvlText w:val="•"/>
      <w:lvlJc w:val="left"/>
      <w:pPr>
        <w:tabs>
          <w:tab w:val="num" w:pos="720"/>
        </w:tabs>
        <w:ind w:left="720" w:hanging="360"/>
      </w:pPr>
      <w:rPr>
        <w:rFonts w:hint="default" w:ascii="Times New Roman" w:hAnsi="Times New Roman"/>
      </w:rPr>
    </w:lvl>
    <w:lvl w:ilvl="1" w:tplc="E21A8036" w:tentative="1">
      <w:start w:val="1"/>
      <w:numFmt w:val="bullet"/>
      <w:lvlText w:val="•"/>
      <w:lvlJc w:val="left"/>
      <w:pPr>
        <w:tabs>
          <w:tab w:val="num" w:pos="1440"/>
        </w:tabs>
        <w:ind w:left="1440" w:hanging="360"/>
      </w:pPr>
      <w:rPr>
        <w:rFonts w:hint="default" w:ascii="Times New Roman" w:hAnsi="Times New Roman"/>
      </w:rPr>
    </w:lvl>
    <w:lvl w:ilvl="2" w:tplc="095E95CC" w:tentative="1">
      <w:start w:val="1"/>
      <w:numFmt w:val="bullet"/>
      <w:lvlText w:val="•"/>
      <w:lvlJc w:val="left"/>
      <w:pPr>
        <w:tabs>
          <w:tab w:val="num" w:pos="2160"/>
        </w:tabs>
        <w:ind w:left="2160" w:hanging="360"/>
      </w:pPr>
      <w:rPr>
        <w:rFonts w:hint="default" w:ascii="Times New Roman" w:hAnsi="Times New Roman"/>
      </w:rPr>
    </w:lvl>
    <w:lvl w:ilvl="3" w:tplc="5F107008" w:tentative="1">
      <w:start w:val="1"/>
      <w:numFmt w:val="bullet"/>
      <w:lvlText w:val="•"/>
      <w:lvlJc w:val="left"/>
      <w:pPr>
        <w:tabs>
          <w:tab w:val="num" w:pos="2880"/>
        </w:tabs>
        <w:ind w:left="2880" w:hanging="360"/>
      </w:pPr>
      <w:rPr>
        <w:rFonts w:hint="default" w:ascii="Times New Roman" w:hAnsi="Times New Roman"/>
      </w:rPr>
    </w:lvl>
    <w:lvl w:ilvl="4" w:tplc="5DF4B088" w:tentative="1">
      <w:start w:val="1"/>
      <w:numFmt w:val="bullet"/>
      <w:lvlText w:val="•"/>
      <w:lvlJc w:val="left"/>
      <w:pPr>
        <w:tabs>
          <w:tab w:val="num" w:pos="3600"/>
        </w:tabs>
        <w:ind w:left="3600" w:hanging="360"/>
      </w:pPr>
      <w:rPr>
        <w:rFonts w:hint="default" w:ascii="Times New Roman" w:hAnsi="Times New Roman"/>
      </w:rPr>
    </w:lvl>
    <w:lvl w:ilvl="5" w:tplc="F802F73E" w:tentative="1">
      <w:start w:val="1"/>
      <w:numFmt w:val="bullet"/>
      <w:lvlText w:val="•"/>
      <w:lvlJc w:val="left"/>
      <w:pPr>
        <w:tabs>
          <w:tab w:val="num" w:pos="4320"/>
        </w:tabs>
        <w:ind w:left="4320" w:hanging="360"/>
      </w:pPr>
      <w:rPr>
        <w:rFonts w:hint="default" w:ascii="Times New Roman" w:hAnsi="Times New Roman"/>
      </w:rPr>
    </w:lvl>
    <w:lvl w:ilvl="6" w:tplc="AAF6305A" w:tentative="1">
      <w:start w:val="1"/>
      <w:numFmt w:val="bullet"/>
      <w:lvlText w:val="•"/>
      <w:lvlJc w:val="left"/>
      <w:pPr>
        <w:tabs>
          <w:tab w:val="num" w:pos="5040"/>
        </w:tabs>
        <w:ind w:left="5040" w:hanging="360"/>
      </w:pPr>
      <w:rPr>
        <w:rFonts w:hint="default" w:ascii="Times New Roman" w:hAnsi="Times New Roman"/>
      </w:rPr>
    </w:lvl>
    <w:lvl w:ilvl="7" w:tplc="42344040" w:tentative="1">
      <w:start w:val="1"/>
      <w:numFmt w:val="bullet"/>
      <w:lvlText w:val="•"/>
      <w:lvlJc w:val="left"/>
      <w:pPr>
        <w:tabs>
          <w:tab w:val="num" w:pos="5760"/>
        </w:tabs>
        <w:ind w:left="5760" w:hanging="360"/>
      </w:pPr>
      <w:rPr>
        <w:rFonts w:hint="default" w:ascii="Times New Roman" w:hAnsi="Times New Roman"/>
      </w:rPr>
    </w:lvl>
    <w:lvl w:ilvl="8" w:tplc="416AEE9E"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439438D6"/>
    <w:multiLevelType w:val="hybridMultilevel"/>
    <w:tmpl w:val="AFB2C9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D74469"/>
    <w:multiLevelType w:val="hybridMultilevel"/>
    <w:tmpl w:val="85E646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1531DAF"/>
    <w:multiLevelType w:val="hybridMultilevel"/>
    <w:tmpl w:val="F9BEA3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5CC535EA"/>
    <w:multiLevelType w:val="hybridMultilevel"/>
    <w:tmpl w:val="3F3091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4AF1D1C"/>
    <w:multiLevelType w:val="hybridMultilevel"/>
    <w:tmpl w:val="044AE2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D0D2186"/>
    <w:multiLevelType w:val="hybridMultilevel"/>
    <w:tmpl w:val="8F3A1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5392136">
    <w:abstractNumId w:val="1"/>
  </w:num>
  <w:num w:numId="2" w16cid:durableId="1271935108">
    <w:abstractNumId w:val="7"/>
  </w:num>
  <w:num w:numId="3" w16cid:durableId="1766681174">
    <w:abstractNumId w:val="2"/>
  </w:num>
  <w:num w:numId="4" w16cid:durableId="623775703">
    <w:abstractNumId w:val="5"/>
  </w:num>
  <w:num w:numId="5" w16cid:durableId="469178025">
    <w:abstractNumId w:val="6"/>
  </w:num>
  <w:num w:numId="6" w16cid:durableId="785153956">
    <w:abstractNumId w:val="0"/>
  </w:num>
  <w:num w:numId="7" w16cid:durableId="991375041">
    <w:abstractNumId w:val="4"/>
  </w:num>
  <w:num w:numId="8" w16cid:durableId="70085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07"/>
    <w:rsid w:val="0002472A"/>
    <w:rsid w:val="0003022A"/>
    <w:rsid w:val="00035D06"/>
    <w:rsid w:val="0003747A"/>
    <w:rsid w:val="000569B2"/>
    <w:rsid w:val="00076ADB"/>
    <w:rsid w:val="00081575"/>
    <w:rsid w:val="0009216B"/>
    <w:rsid w:val="00093D84"/>
    <w:rsid w:val="0009557C"/>
    <w:rsid w:val="000A48B1"/>
    <w:rsid w:val="000C0364"/>
    <w:rsid w:val="000C0B72"/>
    <w:rsid w:val="000C21CB"/>
    <w:rsid w:val="00111E66"/>
    <w:rsid w:val="001225D2"/>
    <w:rsid w:val="001461FA"/>
    <w:rsid w:val="0015246C"/>
    <w:rsid w:val="0015751E"/>
    <w:rsid w:val="001A3EAB"/>
    <w:rsid w:val="001E2FB6"/>
    <w:rsid w:val="001F448D"/>
    <w:rsid w:val="001F603B"/>
    <w:rsid w:val="002147F8"/>
    <w:rsid w:val="00245F16"/>
    <w:rsid w:val="0024799E"/>
    <w:rsid w:val="00264B12"/>
    <w:rsid w:val="00267600"/>
    <w:rsid w:val="00270413"/>
    <w:rsid w:val="002A383E"/>
    <w:rsid w:val="002C439A"/>
    <w:rsid w:val="002C5326"/>
    <w:rsid w:val="002E4E25"/>
    <w:rsid w:val="00320213"/>
    <w:rsid w:val="0035421F"/>
    <w:rsid w:val="00371D35"/>
    <w:rsid w:val="00383946"/>
    <w:rsid w:val="00387148"/>
    <w:rsid w:val="003A1F21"/>
    <w:rsid w:val="003B3C75"/>
    <w:rsid w:val="003C29D0"/>
    <w:rsid w:val="00400601"/>
    <w:rsid w:val="00400BCF"/>
    <w:rsid w:val="00420DC9"/>
    <w:rsid w:val="004479BF"/>
    <w:rsid w:val="004646AD"/>
    <w:rsid w:val="00465EE1"/>
    <w:rsid w:val="00477FFA"/>
    <w:rsid w:val="0049547B"/>
    <w:rsid w:val="0050665F"/>
    <w:rsid w:val="00527B1D"/>
    <w:rsid w:val="0053649D"/>
    <w:rsid w:val="00545CBD"/>
    <w:rsid w:val="0054685C"/>
    <w:rsid w:val="005A5925"/>
    <w:rsid w:val="005C42DC"/>
    <w:rsid w:val="005D1327"/>
    <w:rsid w:val="005E1327"/>
    <w:rsid w:val="005E3C26"/>
    <w:rsid w:val="00610818"/>
    <w:rsid w:val="00617464"/>
    <w:rsid w:val="0064278F"/>
    <w:rsid w:val="00646A54"/>
    <w:rsid w:val="00647EE4"/>
    <w:rsid w:val="006554E6"/>
    <w:rsid w:val="00666706"/>
    <w:rsid w:val="00671560"/>
    <w:rsid w:val="00696994"/>
    <w:rsid w:val="006B77C0"/>
    <w:rsid w:val="006C0E87"/>
    <w:rsid w:val="006C69B2"/>
    <w:rsid w:val="006E306C"/>
    <w:rsid w:val="006F09A9"/>
    <w:rsid w:val="00710D07"/>
    <w:rsid w:val="00710E51"/>
    <w:rsid w:val="00752C59"/>
    <w:rsid w:val="00754322"/>
    <w:rsid w:val="0075598E"/>
    <w:rsid w:val="00763AE8"/>
    <w:rsid w:val="00765D5B"/>
    <w:rsid w:val="00771AA3"/>
    <w:rsid w:val="00777E58"/>
    <w:rsid w:val="007806BC"/>
    <w:rsid w:val="00794634"/>
    <w:rsid w:val="007B3F26"/>
    <w:rsid w:val="007B69CE"/>
    <w:rsid w:val="007D1811"/>
    <w:rsid w:val="008013E0"/>
    <w:rsid w:val="00802D25"/>
    <w:rsid w:val="00811B2F"/>
    <w:rsid w:val="00836B73"/>
    <w:rsid w:val="00844C41"/>
    <w:rsid w:val="008538D5"/>
    <w:rsid w:val="00870169"/>
    <w:rsid w:val="00896857"/>
    <w:rsid w:val="008A6633"/>
    <w:rsid w:val="008A727B"/>
    <w:rsid w:val="008B25C3"/>
    <w:rsid w:val="008C3A3A"/>
    <w:rsid w:val="008E3EED"/>
    <w:rsid w:val="008E4568"/>
    <w:rsid w:val="008E470D"/>
    <w:rsid w:val="00936BEB"/>
    <w:rsid w:val="0093750B"/>
    <w:rsid w:val="00951135"/>
    <w:rsid w:val="009514C7"/>
    <w:rsid w:val="0097115F"/>
    <w:rsid w:val="009772AA"/>
    <w:rsid w:val="00992F9F"/>
    <w:rsid w:val="00997168"/>
    <w:rsid w:val="00997AB9"/>
    <w:rsid w:val="009A0325"/>
    <w:rsid w:val="009C0A77"/>
    <w:rsid w:val="009D50AE"/>
    <w:rsid w:val="009E29D8"/>
    <w:rsid w:val="00A23256"/>
    <w:rsid w:val="00A24A0C"/>
    <w:rsid w:val="00A33B4C"/>
    <w:rsid w:val="00A4016A"/>
    <w:rsid w:val="00A5504E"/>
    <w:rsid w:val="00A61586"/>
    <w:rsid w:val="00A75BBF"/>
    <w:rsid w:val="00A87D50"/>
    <w:rsid w:val="00AB0A07"/>
    <w:rsid w:val="00AB0A8B"/>
    <w:rsid w:val="00B261AC"/>
    <w:rsid w:val="00B5755D"/>
    <w:rsid w:val="00B7387B"/>
    <w:rsid w:val="00BA7D16"/>
    <w:rsid w:val="00BD3118"/>
    <w:rsid w:val="00BF2518"/>
    <w:rsid w:val="00C07DE9"/>
    <w:rsid w:val="00C10787"/>
    <w:rsid w:val="00C11001"/>
    <w:rsid w:val="00C274E1"/>
    <w:rsid w:val="00C33DC4"/>
    <w:rsid w:val="00C472A0"/>
    <w:rsid w:val="00C475E0"/>
    <w:rsid w:val="00C95A17"/>
    <w:rsid w:val="00CF3017"/>
    <w:rsid w:val="00D21010"/>
    <w:rsid w:val="00D269A4"/>
    <w:rsid w:val="00D27BA3"/>
    <w:rsid w:val="00D34495"/>
    <w:rsid w:val="00D4384E"/>
    <w:rsid w:val="00D91DF9"/>
    <w:rsid w:val="00DE72B7"/>
    <w:rsid w:val="00E10A94"/>
    <w:rsid w:val="00E33B2C"/>
    <w:rsid w:val="00E37297"/>
    <w:rsid w:val="00E43ADE"/>
    <w:rsid w:val="00E847BB"/>
    <w:rsid w:val="00E859D8"/>
    <w:rsid w:val="00EA4D1D"/>
    <w:rsid w:val="00EB515A"/>
    <w:rsid w:val="00ED3921"/>
    <w:rsid w:val="00ED57AB"/>
    <w:rsid w:val="00F11605"/>
    <w:rsid w:val="00F14798"/>
    <w:rsid w:val="00F2001D"/>
    <w:rsid w:val="00F300FD"/>
    <w:rsid w:val="00F30BF5"/>
    <w:rsid w:val="00F45C0F"/>
    <w:rsid w:val="00F54C93"/>
    <w:rsid w:val="00F838AB"/>
    <w:rsid w:val="00FB0E2F"/>
    <w:rsid w:val="00FC0A5C"/>
    <w:rsid w:val="00FD2DB6"/>
    <w:rsid w:val="00FD79D7"/>
    <w:rsid w:val="12CBEC28"/>
    <w:rsid w:val="33B5D46B"/>
    <w:rsid w:val="567A41A0"/>
    <w:rsid w:val="6CB43204"/>
    <w:rsid w:val="730DD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C3C1"/>
  <w15:chartTrackingRefBased/>
  <w15:docId w15:val="{217D9A14-C47F-4815-A374-A37E8F4E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0D0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D0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D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0D0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0D0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0D0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0D0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0D0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0D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0D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0D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0D07"/>
    <w:rPr>
      <w:rFonts w:eastAsiaTheme="majorEastAsia" w:cstheme="majorBidi"/>
      <w:color w:val="272727" w:themeColor="text1" w:themeTint="D8"/>
    </w:rPr>
  </w:style>
  <w:style w:type="paragraph" w:styleId="Title">
    <w:name w:val="Title"/>
    <w:basedOn w:val="Normal"/>
    <w:next w:val="Normal"/>
    <w:link w:val="TitleChar"/>
    <w:uiPriority w:val="10"/>
    <w:qFormat/>
    <w:rsid w:val="00710D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0D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0D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D07"/>
    <w:pPr>
      <w:spacing w:before="160"/>
      <w:jc w:val="center"/>
    </w:pPr>
    <w:rPr>
      <w:i/>
      <w:iCs/>
      <w:color w:val="404040" w:themeColor="text1" w:themeTint="BF"/>
    </w:rPr>
  </w:style>
  <w:style w:type="character" w:styleId="QuoteChar" w:customStyle="1">
    <w:name w:val="Quote Char"/>
    <w:basedOn w:val="DefaultParagraphFont"/>
    <w:link w:val="Quote"/>
    <w:uiPriority w:val="29"/>
    <w:rsid w:val="00710D07"/>
    <w:rPr>
      <w:i/>
      <w:iCs/>
      <w:color w:val="404040" w:themeColor="text1" w:themeTint="BF"/>
    </w:rPr>
  </w:style>
  <w:style w:type="paragraph" w:styleId="ListParagraph">
    <w:name w:val="List Paragraph"/>
    <w:basedOn w:val="Normal"/>
    <w:uiPriority w:val="34"/>
    <w:qFormat/>
    <w:rsid w:val="00710D07"/>
    <w:pPr>
      <w:ind w:left="720"/>
      <w:contextualSpacing/>
    </w:pPr>
  </w:style>
  <w:style w:type="character" w:styleId="IntenseEmphasis">
    <w:name w:val="Intense Emphasis"/>
    <w:basedOn w:val="DefaultParagraphFont"/>
    <w:uiPriority w:val="21"/>
    <w:qFormat/>
    <w:rsid w:val="00710D07"/>
    <w:rPr>
      <w:i/>
      <w:iCs/>
      <w:color w:val="0F4761" w:themeColor="accent1" w:themeShade="BF"/>
    </w:rPr>
  </w:style>
  <w:style w:type="paragraph" w:styleId="IntenseQuote">
    <w:name w:val="Intense Quote"/>
    <w:basedOn w:val="Normal"/>
    <w:next w:val="Normal"/>
    <w:link w:val="IntenseQuoteChar"/>
    <w:uiPriority w:val="30"/>
    <w:qFormat/>
    <w:rsid w:val="00710D0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0D07"/>
    <w:rPr>
      <w:i/>
      <w:iCs/>
      <w:color w:val="0F4761" w:themeColor="accent1" w:themeShade="BF"/>
    </w:rPr>
  </w:style>
  <w:style w:type="character" w:styleId="IntenseReference">
    <w:name w:val="Intense Reference"/>
    <w:basedOn w:val="DefaultParagraphFont"/>
    <w:uiPriority w:val="32"/>
    <w:qFormat/>
    <w:rsid w:val="00710D07"/>
    <w:rPr>
      <w:b/>
      <w:bCs/>
      <w:smallCaps/>
      <w:color w:val="0F4761" w:themeColor="accent1" w:themeShade="BF"/>
      <w:spacing w:val="5"/>
    </w:rPr>
  </w:style>
  <w:style w:type="character" w:styleId="Hyperlink">
    <w:name w:val="Hyperlink"/>
    <w:basedOn w:val="DefaultParagraphFont"/>
    <w:uiPriority w:val="99"/>
    <w:unhideWhenUsed/>
    <w:rsid w:val="008538D5"/>
    <w:rPr>
      <w:color w:val="467886" w:themeColor="hyperlink"/>
      <w:u w:val="single"/>
    </w:rPr>
  </w:style>
  <w:style w:type="character" w:styleId="UnresolvedMention">
    <w:name w:val="Unresolved Mention"/>
    <w:basedOn w:val="DefaultParagraphFont"/>
    <w:uiPriority w:val="99"/>
    <w:semiHidden/>
    <w:unhideWhenUsed/>
    <w:rsid w:val="008538D5"/>
    <w:rPr>
      <w:color w:val="605E5C"/>
      <w:shd w:val="clear" w:color="auto" w:fill="E1DFDD"/>
    </w:rPr>
  </w:style>
  <w:style w:type="paragraph" w:styleId="Revision">
    <w:name w:val="Revision"/>
    <w:hidden/>
    <w:uiPriority w:val="99"/>
    <w:semiHidden/>
    <w:rsid w:val="001461FA"/>
    <w:pPr>
      <w:spacing w:after="0" w:line="240" w:lineRule="auto"/>
    </w:pPr>
  </w:style>
  <w:style w:type="paragraph" w:styleId="Header">
    <w:name w:val="header"/>
    <w:basedOn w:val="Normal"/>
    <w:link w:val="HeaderChar"/>
    <w:uiPriority w:val="99"/>
    <w:unhideWhenUsed/>
    <w:rsid w:val="00F300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300FD"/>
  </w:style>
  <w:style w:type="paragraph" w:styleId="Footer">
    <w:name w:val="footer"/>
    <w:basedOn w:val="Normal"/>
    <w:link w:val="FooterChar"/>
    <w:uiPriority w:val="99"/>
    <w:unhideWhenUsed/>
    <w:rsid w:val="00F300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300FD"/>
  </w:style>
  <w:style w:type="table" w:styleId="TableGrid">
    <w:name w:val="Table Grid"/>
    <w:basedOn w:val="TableNormal"/>
    <w:uiPriority w:val="39"/>
    <w:rsid w:val="00BA7D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fr3q" w:customStyle="1">
    <w:name w:val="zfr3q"/>
    <w:basedOn w:val="Normal"/>
    <w:rsid w:val="00D269A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c9dxtc" w:customStyle="1">
    <w:name w:val="c9dxtc"/>
    <w:basedOn w:val="DefaultParagraphFont"/>
    <w:rsid w:val="00D269A4"/>
  </w:style>
  <w:style w:type="paragraph" w:styleId="NormalWeb">
    <w:name w:val="Normal (Web)"/>
    <w:basedOn w:val="Normal"/>
    <w:uiPriority w:val="99"/>
    <w:semiHidden/>
    <w:unhideWhenUsed/>
    <w:rsid w:val="00F2001D"/>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NoSpacing">
    <w:name w:val="No Spacing"/>
    <w:uiPriority w:val="1"/>
    <w:qFormat/>
    <w:rsid w:val="00777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864">
      <w:bodyDiv w:val="1"/>
      <w:marLeft w:val="0"/>
      <w:marRight w:val="0"/>
      <w:marTop w:val="0"/>
      <w:marBottom w:val="0"/>
      <w:divBdr>
        <w:top w:val="none" w:sz="0" w:space="0" w:color="auto"/>
        <w:left w:val="none" w:sz="0" w:space="0" w:color="auto"/>
        <w:bottom w:val="none" w:sz="0" w:space="0" w:color="auto"/>
        <w:right w:val="none" w:sz="0" w:space="0" w:color="auto"/>
      </w:divBdr>
    </w:div>
    <w:div w:id="652219436">
      <w:bodyDiv w:val="1"/>
      <w:marLeft w:val="0"/>
      <w:marRight w:val="0"/>
      <w:marTop w:val="0"/>
      <w:marBottom w:val="0"/>
      <w:divBdr>
        <w:top w:val="none" w:sz="0" w:space="0" w:color="auto"/>
        <w:left w:val="none" w:sz="0" w:space="0" w:color="auto"/>
        <w:bottom w:val="none" w:sz="0" w:space="0" w:color="auto"/>
        <w:right w:val="none" w:sz="0" w:space="0" w:color="auto"/>
      </w:divBdr>
    </w:div>
    <w:div w:id="906064360">
      <w:bodyDiv w:val="1"/>
      <w:marLeft w:val="0"/>
      <w:marRight w:val="0"/>
      <w:marTop w:val="0"/>
      <w:marBottom w:val="0"/>
      <w:divBdr>
        <w:top w:val="none" w:sz="0" w:space="0" w:color="auto"/>
        <w:left w:val="none" w:sz="0" w:space="0" w:color="auto"/>
        <w:bottom w:val="none" w:sz="0" w:space="0" w:color="auto"/>
        <w:right w:val="none" w:sz="0" w:space="0" w:color="auto"/>
      </w:divBdr>
    </w:div>
    <w:div w:id="1135490583">
      <w:bodyDiv w:val="1"/>
      <w:marLeft w:val="0"/>
      <w:marRight w:val="0"/>
      <w:marTop w:val="0"/>
      <w:marBottom w:val="0"/>
      <w:divBdr>
        <w:top w:val="none" w:sz="0" w:space="0" w:color="auto"/>
        <w:left w:val="none" w:sz="0" w:space="0" w:color="auto"/>
        <w:bottom w:val="none" w:sz="0" w:space="0" w:color="auto"/>
        <w:right w:val="none" w:sz="0" w:space="0" w:color="auto"/>
      </w:divBdr>
    </w:div>
    <w:div w:id="1147235783">
      <w:bodyDiv w:val="1"/>
      <w:marLeft w:val="0"/>
      <w:marRight w:val="0"/>
      <w:marTop w:val="0"/>
      <w:marBottom w:val="0"/>
      <w:divBdr>
        <w:top w:val="none" w:sz="0" w:space="0" w:color="auto"/>
        <w:left w:val="none" w:sz="0" w:space="0" w:color="auto"/>
        <w:bottom w:val="none" w:sz="0" w:space="0" w:color="auto"/>
        <w:right w:val="none" w:sz="0" w:space="0" w:color="auto"/>
      </w:divBdr>
    </w:div>
    <w:div w:id="1187058209">
      <w:bodyDiv w:val="1"/>
      <w:marLeft w:val="0"/>
      <w:marRight w:val="0"/>
      <w:marTop w:val="0"/>
      <w:marBottom w:val="0"/>
      <w:divBdr>
        <w:top w:val="none" w:sz="0" w:space="0" w:color="auto"/>
        <w:left w:val="none" w:sz="0" w:space="0" w:color="auto"/>
        <w:bottom w:val="none" w:sz="0" w:space="0" w:color="auto"/>
        <w:right w:val="none" w:sz="0" w:space="0" w:color="auto"/>
      </w:divBdr>
    </w:div>
    <w:div w:id="1615357928">
      <w:bodyDiv w:val="1"/>
      <w:marLeft w:val="0"/>
      <w:marRight w:val="0"/>
      <w:marTop w:val="0"/>
      <w:marBottom w:val="0"/>
      <w:divBdr>
        <w:top w:val="none" w:sz="0" w:space="0" w:color="auto"/>
        <w:left w:val="none" w:sz="0" w:space="0" w:color="auto"/>
        <w:bottom w:val="none" w:sz="0" w:space="0" w:color="auto"/>
        <w:right w:val="none" w:sz="0" w:space="0" w:color="auto"/>
      </w:divBdr>
      <w:divsChild>
        <w:div w:id="351879478">
          <w:marLeft w:val="547"/>
          <w:marRight w:val="0"/>
          <w:marTop w:val="0"/>
          <w:marBottom w:val="0"/>
          <w:divBdr>
            <w:top w:val="none" w:sz="0" w:space="0" w:color="auto"/>
            <w:left w:val="none" w:sz="0" w:space="0" w:color="auto"/>
            <w:bottom w:val="none" w:sz="0" w:space="0" w:color="auto"/>
            <w:right w:val="none" w:sz="0" w:space="0" w:color="auto"/>
          </w:divBdr>
        </w:div>
      </w:divsChild>
    </w:div>
    <w:div w:id="1629045373">
      <w:bodyDiv w:val="1"/>
      <w:marLeft w:val="0"/>
      <w:marRight w:val="0"/>
      <w:marTop w:val="0"/>
      <w:marBottom w:val="0"/>
      <w:divBdr>
        <w:top w:val="none" w:sz="0" w:space="0" w:color="auto"/>
        <w:left w:val="none" w:sz="0" w:space="0" w:color="auto"/>
        <w:bottom w:val="none" w:sz="0" w:space="0" w:color="auto"/>
        <w:right w:val="none" w:sz="0" w:space="0" w:color="auto"/>
      </w:divBdr>
    </w:div>
    <w:div w:id="1978337333">
      <w:bodyDiv w:val="1"/>
      <w:marLeft w:val="0"/>
      <w:marRight w:val="0"/>
      <w:marTop w:val="0"/>
      <w:marBottom w:val="0"/>
      <w:divBdr>
        <w:top w:val="none" w:sz="0" w:space="0" w:color="auto"/>
        <w:left w:val="none" w:sz="0" w:space="0" w:color="auto"/>
        <w:bottom w:val="none" w:sz="0" w:space="0" w:color="auto"/>
        <w:right w:val="none" w:sz="0" w:space="0" w:color="auto"/>
      </w:divBdr>
      <w:divsChild>
        <w:div w:id="2116553556">
          <w:marLeft w:val="0"/>
          <w:marRight w:val="0"/>
          <w:marTop w:val="0"/>
          <w:marBottom w:val="0"/>
          <w:divBdr>
            <w:top w:val="none" w:sz="0" w:space="0" w:color="auto"/>
            <w:left w:val="none" w:sz="0" w:space="0" w:color="auto"/>
            <w:bottom w:val="none" w:sz="0" w:space="0" w:color="auto"/>
            <w:right w:val="none" w:sz="0" w:space="0" w:color="auto"/>
          </w:divBdr>
        </w:div>
        <w:div w:id="247621748">
          <w:marLeft w:val="0"/>
          <w:marRight w:val="0"/>
          <w:marTop w:val="0"/>
          <w:marBottom w:val="0"/>
          <w:divBdr>
            <w:top w:val="none" w:sz="0" w:space="0" w:color="auto"/>
            <w:left w:val="none" w:sz="0" w:space="0" w:color="auto"/>
            <w:bottom w:val="none" w:sz="0" w:space="0" w:color="auto"/>
            <w:right w:val="none" w:sz="0" w:space="0" w:color="auto"/>
          </w:divBdr>
        </w:div>
        <w:div w:id="1283727011">
          <w:marLeft w:val="0"/>
          <w:marRight w:val="0"/>
          <w:marTop w:val="0"/>
          <w:marBottom w:val="0"/>
          <w:divBdr>
            <w:top w:val="none" w:sz="0" w:space="0" w:color="auto"/>
            <w:left w:val="none" w:sz="0" w:space="0" w:color="auto"/>
            <w:bottom w:val="none" w:sz="0" w:space="0" w:color="auto"/>
            <w:right w:val="none" w:sz="0" w:space="0" w:color="auto"/>
          </w:divBdr>
        </w:div>
        <w:div w:id="149495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image" Target="media/image3.jpe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 Type="http://schemas.openxmlformats.org/officeDocument/2006/relationships/customXml" Target="../customXml/item3.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D7777C648E5F429D5F53C8AEE28E8F" ma:contentTypeVersion="71" ma:contentTypeDescription="Create a new document." ma:contentTypeScope="" ma:versionID="8a547668b4621fcbb87e38c907d30d80">
  <xsd:schema xmlns:xsd="http://www.w3.org/2001/XMLSchema" xmlns:xs="http://www.w3.org/2001/XMLSchema" xmlns:p="http://schemas.microsoft.com/office/2006/metadata/properties" xmlns:ns2="dd9cae9c-d7ca-4066-86f0-119137f05333" xmlns:ns3="335c353f-eb0d-4b76-9072-e6d864852a5d" targetNamespace="http://schemas.microsoft.com/office/2006/metadata/properties" ma:root="true" ma:fieldsID="c6f38779d514787f2c07774dc0d473f3" ns2:_="" ns3:_="">
    <xsd:import namespace="dd9cae9c-d7ca-4066-86f0-119137f05333"/>
    <xsd:import namespace="335c353f-eb0d-4b76-9072-e6d864852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ameofperson" minOccurs="0"/>
                <xsd:element ref="ns2:comment" minOccurs="0"/>
                <xsd:element ref="ns2:email" minOccurs="0"/>
                <xsd:element ref="ns2:PRCShared" minOccurs="0"/>
                <xsd:element ref="ns2:PRCOptOutWindow" minOccurs="0"/>
                <xsd:element ref="ns2:PRCHoldRecords" minOccurs="0"/>
                <xsd:element ref="ns2:AreaSENCoName" minOccurs="0"/>
                <xsd:element ref="ns2:RName" minOccurs="0"/>
                <xsd:element ref="ns2:RSetting" minOccurs="0"/>
                <xsd:element ref="ns2:REmail" minOccurs="0"/>
                <xsd:element ref="ns2:CName" minOccurs="0"/>
                <xsd:element ref="ns2:CLastName" minOccurs="0"/>
                <xsd:element ref="ns2:CD_x002e_O_x002e_B" minOccurs="0"/>
                <xsd:element ref="ns2:CGender" minOccurs="0"/>
                <xsd:element ref="ns2:CAddress" minOccurs="0"/>
                <xsd:element ref="ns2:CPostcode" minOccurs="0"/>
                <xsd:element ref="ns2:CSolihullAddress" minOccurs="0"/>
                <xsd:element ref="ns2:CLocalAAddress" minOccurs="0"/>
                <xsd:element ref="ns2:CSolihullGP" minOccurs="0"/>
                <xsd:element ref="ns2:CLocalAGP" minOccurs="0"/>
                <xsd:element ref="ns2:CFirstLang" minOccurs="0"/>
                <xsd:element ref="ns2:COtherLang" minOccurs="0"/>
                <xsd:element ref="ns2:CDiagnosis" minOccurs="0"/>
                <xsd:element ref="ns2:CStateD" minOccurs="0"/>
                <xsd:element ref="ns2:COtherAge" minOccurs="0"/>
                <xsd:element ref="ns2:CListAge" minOccurs="0"/>
                <xsd:element ref="ns2:CStartS" minOccurs="0"/>
                <xsd:element ref="ns2:CEEF" minOccurs="0"/>
                <xsd:element ref="ns2:CTotalHr" minOccurs="0"/>
                <xsd:element ref="ns2:CMon" minOccurs="0"/>
                <xsd:element ref="ns2:CTue" minOccurs="0"/>
                <xsd:element ref="ns2:CWed" minOccurs="0"/>
                <xsd:element ref="ns2:CThur" minOccurs="0"/>
                <xsd:element ref="ns2:CFri" minOccurs="0"/>
                <xsd:element ref="ns2:CTerm" minOccurs="0"/>
                <xsd:element ref="ns2:SConcern" minOccurs="0"/>
                <xsd:element ref="ns2:SSAT" minOccurs="0"/>
                <xsd:element ref="ns2:STool" minOccurs="0"/>
                <xsd:element ref="ns2:SPSED" minOccurs="0"/>
                <xsd:element ref="ns2:SCLD" minOccurs="0"/>
                <xsd:element ref="ns2:SPD" minOccurs="0"/>
                <xsd:element ref="ns2:SPlay" minOccurs="0"/>
                <xsd:element ref="ns2:SIndependence" minOccurs="0"/>
                <xsd:element ref="ns2:P1Name" minOccurs="0"/>
                <xsd:element ref="ns2:P1Email" minOccurs="0"/>
                <xsd:element ref="ns2:P1Phone" minOccurs="0"/>
                <xsd:element ref="ns2:P1Address" minOccurs="0"/>
                <xsd:element ref="ns2:P1Different" minOccurs="0"/>
                <xsd:element ref="ns2:P1AddP2" minOccurs="0"/>
                <xsd:element ref="ns2:P2Name" minOccurs="0"/>
                <xsd:element ref="ns2:P2Email" minOccurs="0"/>
                <xsd:element ref="ns2:P2Phone" minOccurs="0"/>
                <xsd:element ref="ns2:P2Address" minOccurs="0"/>
                <xsd:element ref="ns2:P2Different" minOccurs="0"/>
                <xsd:element ref="ns2:SAdditionalInfo" minOccurs="0"/>
                <xsd:element ref="ns2:EYTRFinalSubmit" minOccurs="0"/>
                <xsd:element ref="ns2:RRo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cae9c-d7ca-4066-86f0-119137f05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ameofperson" ma:index="22" nillable="true" ma:displayName="Parent Agreement Start" ma:format="Dropdown" ma:internalName="Nameofperson">
      <xsd:simpleType>
        <xsd:restriction base="dms:Text">
          <xsd:maxLength value="255"/>
        </xsd:restriction>
      </xsd:simpleType>
    </xsd:element>
    <xsd:element name="comment" ma:index="23" nillable="true" ma:displayName="SSP Ready" ma:format="Dropdown" ma:internalName="comment">
      <xsd:simpleType>
        <xsd:restriction base="dms:Text">
          <xsd:maxLength value="255"/>
        </xsd:restriction>
      </xsd:simpleType>
    </xsd:element>
    <xsd:element name="email" ma:index="24" nillable="true" ma:displayName="PRC Keep 25" ma:format="Dropdown" ma:internalName="email">
      <xsd:simpleType>
        <xsd:restriction base="dms:Text">
          <xsd:maxLength value="255"/>
        </xsd:restriction>
      </xsd:simpleType>
    </xsd:element>
    <xsd:element name="PRCShared" ma:index="25" nillable="true" ma:displayName="PRC Shared " ma:format="Dropdown" ma:internalName="PRCShared">
      <xsd:simpleType>
        <xsd:restriction base="dms:Text">
          <xsd:maxLength value="255"/>
        </xsd:restriction>
      </xsd:simpleType>
    </xsd:element>
    <xsd:element name="PRCOptOutWindow" ma:index="26" nillable="true" ma:displayName="PRC Opt Out Window" ma:format="Dropdown" ma:internalName="PRCOptOutWindow">
      <xsd:simpleType>
        <xsd:restriction base="dms:Text">
          <xsd:maxLength value="255"/>
        </xsd:restriction>
      </xsd:simpleType>
    </xsd:element>
    <xsd:element name="PRCHoldRecords" ma:index="27" nillable="true" ma:displayName="PRC Hold Records" ma:format="Dropdown" ma:internalName="PRCHoldRecords">
      <xsd:simpleType>
        <xsd:restriction base="dms:Text">
          <xsd:maxLength value="255"/>
        </xsd:restriction>
      </xsd:simpleType>
    </xsd:element>
    <xsd:element name="AreaSENCoName" ma:index="28" nillable="true" ma:displayName="Area SENCo Name" ma:format="Dropdown" ma:internalName="AreaSENCoName">
      <xsd:simpleType>
        <xsd:restriction base="dms:Text">
          <xsd:maxLength value="255"/>
        </xsd:restriction>
      </xsd:simpleType>
    </xsd:element>
    <xsd:element name="RName" ma:index="29" nillable="true" ma:displayName="R Name" ma:format="Dropdown" ma:internalName="RName">
      <xsd:simpleType>
        <xsd:restriction base="dms:Text">
          <xsd:maxLength value="255"/>
        </xsd:restriction>
      </xsd:simpleType>
    </xsd:element>
    <xsd:element name="RSetting" ma:index="30" nillable="true" ma:displayName="R Setting" ma:format="Dropdown" ma:internalName="RSetting">
      <xsd:simpleType>
        <xsd:restriction base="dms:Text">
          <xsd:maxLength value="255"/>
        </xsd:restriction>
      </xsd:simpleType>
    </xsd:element>
    <xsd:element name="REmail" ma:index="31" nillable="true" ma:displayName="R Email" ma:format="Dropdown" ma:internalName="REmail">
      <xsd:simpleType>
        <xsd:restriction base="dms:Text">
          <xsd:maxLength value="255"/>
        </xsd:restriction>
      </xsd:simpleType>
    </xsd:element>
    <xsd:element name="CName" ma:index="32" nillable="true" ma:displayName="C First Name" ma:format="Dropdown" ma:internalName="CName">
      <xsd:simpleType>
        <xsd:restriction base="dms:Text">
          <xsd:maxLength value="255"/>
        </xsd:restriction>
      </xsd:simpleType>
    </xsd:element>
    <xsd:element name="CLastName" ma:index="33" nillable="true" ma:displayName="C Last Name" ma:format="Dropdown" ma:internalName="CLastName">
      <xsd:simpleType>
        <xsd:restriction base="dms:Text">
          <xsd:maxLength value="255"/>
        </xsd:restriction>
      </xsd:simpleType>
    </xsd:element>
    <xsd:element name="CD_x002e_O_x002e_B" ma:index="34" nillable="true" ma:displayName="C D.O.B" ma:format="Dropdown" ma:internalName="CD_x002e_O_x002e_B">
      <xsd:simpleType>
        <xsd:restriction base="dms:Text">
          <xsd:maxLength value="255"/>
        </xsd:restriction>
      </xsd:simpleType>
    </xsd:element>
    <xsd:element name="CGender" ma:index="35" nillable="true" ma:displayName="C Gender" ma:format="Dropdown" ma:internalName="CGender">
      <xsd:simpleType>
        <xsd:restriction base="dms:Text">
          <xsd:maxLength value="255"/>
        </xsd:restriction>
      </xsd:simpleType>
    </xsd:element>
    <xsd:element name="CAddress" ma:index="36" nillable="true" ma:displayName="C Address" ma:format="Dropdown" ma:internalName="CAddress">
      <xsd:simpleType>
        <xsd:restriction base="dms:Text">
          <xsd:maxLength value="255"/>
        </xsd:restriction>
      </xsd:simpleType>
    </xsd:element>
    <xsd:element name="CPostcode" ma:index="37" nillable="true" ma:displayName="C Postcode" ma:format="Dropdown" ma:internalName="CPostcode">
      <xsd:simpleType>
        <xsd:restriction base="dms:Text">
          <xsd:maxLength value="255"/>
        </xsd:restriction>
      </xsd:simpleType>
    </xsd:element>
    <xsd:element name="CSolihullAddress" ma:index="38" nillable="true" ma:displayName="C Solihull Address" ma:format="Dropdown" ma:internalName="CSolihullAddress">
      <xsd:simpleType>
        <xsd:restriction base="dms:Text">
          <xsd:maxLength value="255"/>
        </xsd:restriction>
      </xsd:simpleType>
    </xsd:element>
    <xsd:element name="CLocalAAddress" ma:index="39" nillable="true" ma:displayName="C Local A Address" ma:format="Dropdown" ma:internalName="CLocalAAddress">
      <xsd:simpleType>
        <xsd:restriction base="dms:Text">
          <xsd:maxLength value="255"/>
        </xsd:restriction>
      </xsd:simpleType>
    </xsd:element>
    <xsd:element name="CSolihullGP" ma:index="40" nillable="true" ma:displayName="C Solihull GP" ma:format="Dropdown" ma:internalName="CSolihullGP">
      <xsd:simpleType>
        <xsd:restriction base="dms:Text">
          <xsd:maxLength value="255"/>
        </xsd:restriction>
      </xsd:simpleType>
    </xsd:element>
    <xsd:element name="CLocalAGP" ma:index="41" nillable="true" ma:displayName="C Local A GP" ma:format="Dropdown" ma:internalName="CLocalAGP">
      <xsd:simpleType>
        <xsd:restriction base="dms:Text">
          <xsd:maxLength value="255"/>
        </xsd:restriction>
      </xsd:simpleType>
    </xsd:element>
    <xsd:element name="CFirstLang" ma:index="42" nillable="true" ma:displayName="C First Lang" ma:format="Dropdown" ma:internalName="CFirstLang">
      <xsd:simpleType>
        <xsd:restriction base="dms:Text">
          <xsd:maxLength value="255"/>
        </xsd:restriction>
      </xsd:simpleType>
    </xsd:element>
    <xsd:element name="COtherLang" ma:index="43" nillable="true" ma:displayName="C Other Lang" ma:format="Dropdown" ma:internalName="COtherLang">
      <xsd:simpleType>
        <xsd:restriction base="dms:Text">
          <xsd:maxLength value="255"/>
        </xsd:restriction>
      </xsd:simpleType>
    </xsd:element>
    <xsd:element name="CDiagnosis" ma:index="44" nillable="true" ma:displayName="C Diagnosis" ma:format="Dropdown" ma:internalName="CDiagnosis">
      <xsd:simpleType>
        <xsd:restriction base="dms:Text">
          <xsd:maxLength value="255"/>
        </xsd:restriction>
      </xsd:simpleType>
    </xsd:element>
    <xsd:element name="CStateD" ma:index="45" nillable="true" ma:displayName="C State D" ma:format="Dropdown" ma:internalName="CStateD">
      <xsd:simpleType>
        <xsd:restriction base="dms:Text">
          <xsd:maxLength value="255"/>
        </xsd:restriction>
      </xsd:simpleType>
    </xsd:element>
    <xsd:element name="COtherAge" ma:index="46" nillable="true" ma:displayName="C Other Age" ma:format="Dropdown" ma:internalName="COtherAge">
      <xsd:simpleType>
        <xsd:restriction base="dms:Text">
          <xsd:maxLength value="255"/>
        </xsd:restriction>
      </xsd:simpleType>
    </xsd:element>
    <xsd:element name="CListAge" ma:index="47" nillable="true" ma:displayName="C List Age" ma:format="Dropdown" ma:internalName="CListAge">
      <xsd:simpleType>
        <xsd:restriction base="dms:Text">
          <xsd:maxLength value="255"/>
        </xsd:restriction>
      </xsd:simpleType>
    </xsd:element>
    <xsd:element name="CStartS" ma:index="48" nillable="true" ma:displayName="C Start S" ma:format="Dropdown" ma:internalName="CStartS">
      <xsd:simpleType>
        <xsd:restriction base="dms:Text">
          <xsd:maxLength value="255"/>
        </xsd:restriction>
      </xsd:simpleType>
    </xsd:element>
    <xsd:element name="CEEF" ma:index="49" nillable="true" ma:displayName="C EEF" ma:format="Dropdown" ma:internalName="CEEF">
      <xsd:simpleType>
        <xsd:restriction base="dms:Text">
          <xsd:maxLength value="255"/>
        </xsd:restriction>
      </xsd:simpleType>
    </xsd:element>
    <xsd:element name="CTotalHr" ma:index="50" nillable="true" ma:displayName="C Total Hr" ma:format="Dropdown" ma:internalName="CTotalHr">
      <xsd:simpleType>
        <xsd:restriction base="dms:Text">
          <xsd:maxLength value="255"/>
        </xsd:restriction>
      </xsd:simpleType>
    </xsd:element>
    <xsd:element name="CMon" ma:index="51" nillable="true" ma:displayName="C Mon" ma:format="Dropdown" ma:internalName="CMon">
      <xsd:simpleType>
        <xsd:restriction base="dms:Text">
          <xsd:maxLength value="255"/>
        </xsd:restriction>
      </xsd:simpleType>
    </xsd:element>
    <xsd:element name="CTue" ma:index="52" nillable="true" ma:displayName="C Tue" ma:format="Dropdown" ma:internalName="CTue">
      <xsd:simpleType>
        <xsd:restriction base="dms:Text">
          <xsd:maxLength value="255"/>
        </xsd:restriction>
      </xsd:simpleType>
    </xsd:element>
    <xsd:element name="CWed" ma:index="53" nillable="true" ma:displayName="C Wed" ma:format="Dropdown" ma:internalName="CWed">
      <xsd:simpleType>
        <xsd:restriction base="dms:Text">
          <xsd:maxLength value="255"/>
        </xsd:restriction>
      </xsd:simpleType>
    </xsd:element>
    <xsd:element name="CThur" ma:index="54" nillable="true" ma:displayName="C Thur" ma:format="Dropdown" ma:internalName="CThur">
      <xsd:simpleType>
        <xsd:restriction base="dms:Text">
          <xsd:maxLength value="255"/>
        </xsd:restriction>
      </xsd:simpleType>
    </xsd:element>
    <xsd:element name="CFri" ma:index="55" nillable="true" ma:displayName="C Fri" ma:format="Dropdown" ma:internalName="CFri">
      <xsd:simpleType>
        <xsd:restriction base="dms:Text">
          <xsd:maxLength value="255"/>
        </xsd:restriction>
      </xsd:simpleType>
    </xsd:element>
    <xsd:element name="CTerm" ma:index="56" nillable="true" ma:displayName="C Term " ma:format="Dropdown" ma:internalName="CTerm">
      <xsd:simpleType>
        <xsd:restriction base="dms:Text">
          <xsd:maxLength value="255"/>
        </xsd:restriction>
      </xsd:simpleType>
    </xsd:element>
    <xsd:element name="SConcern" ma:index="57" nillable="true" ma:displayName="S Concern" ma:format="Dropdown" ma:internalName="SConcern">
      <xsd:simpleType>
        <xsd:restriction base="dms:Text">
          <xsd:maxLength value="255"/>
        </xsd:restriction>
      </xsd:simpleType>
    </xsd:element>
    <xsd:element name="SSAT" ma:index="58" nillable="true" ma:displayName="S SAT" ma:format="Dropdown" ma:internalName="SSAT">
      <xsd:simpleType>
        <xsd:restriction base="dms:Text">
          <xsd:maxLength value="255"/>
        </xsd:restriction>
      </xsd:simpleType>
    </xsd:element>
    <xsd:element name="STool" ma:index="59" nillable="true" ma:displayName="S Tool" ma:format="Dropdown" ma:internalName="STool">
      <xsd:simpleType>
        <xsd:restriction base="dms:Text">
          <xsd:maxLength value="255"/>
        </xsd:restriction>
      </xsd:simpleType>
    </xsd:element>
    <xsd:element name="SPSED" ma:index="60" nillable="true" ma:displayName="S PSED" ma:format="Dropdown" ma:internalName="SPSED">
      <xsd:simpleType>
        <xsd:restriction base="dms:Text">
          <xsd:maxLength value="255"/>
        </xsd:restriction>
      </xsd:simpleType>
    </xsd:element>
    <xsd:element name="SCLD" ma:index="61" nillable="true" ma:displayName="S CLD" ma:format="Dropdown" ma:internalName="SCLD">
      <xsd:simpleType>
        <xsd:restriction base="dms:Text">
          <xsd:maxLength value="255"/>
        </xsd:restriction>
      </xsd:simpleType>
    </xsd:element>
    <xsd:element name="SPD" ma:index="62" nillable="true" ma:displayName="S PD" ma:format="Dropdown" ma:internalName="SPD">
      <xsd:simpleType>
        <xsd:restriction base="dms:Text">
          <xsd:maxLength value="255"/>
        </xsd:restriction>
      </xsd:simpleType>
    </xsd:element>
    <xsd:element name="SPlay" ma:index="63" nillable="true" ma:displayName="S Play" ma:format="Dropdown" ma:internalName="SPlay">
      <xsd:simpleType>
        <xsd:restriction base="dms:Text">
          <xsd:maxLength value="255"/>
        </xsd:restriction>
      </xsd:simpleType>
    </xsd:element>
    <xsd:element name="SIndependence" ma:index="64" nillable="true" ma:displayName="S Independence " ma:format="Dropdown" ma:internalName="SIndependence">
      <xsd:simpleType>
        <xsd:restriction base="dms:Text">
          <xsd:maxLength value="255"/>
        </xsd:restriction>
      </xsd:simpleType>
    </xsd:element>
    <xsd:element name="P1Name" ma:index="65" nillable="true" ma:displayName="P1 Name" ma:format="Dropdown" ma:internalName="P1Name">
      <xsd:simpleType>
        <xsd:restriction base="dms:Text">
          <xsd:maxLength value="255"/>
        </xsd:restriction>
      </xsd:simpleType>
    </xsd:element>
    <xsd:element name="P1Email" ma:index="66" nillable="true" ma:displayName="P1 Email" ma:format="Dropdown" ma:internalName="P1Email">
      <xsd:simpleType>
        <xsd:restriction base="dms:Text">
          <xsd:maxLength value="255"/>
        </xsd:restriction>
      </xsd:simpleType>
    </xsd:element>
    <xsd:element name="P1Phone" ma:index="67" nillable="true" ma:displayName="P1 Phone" ma:format="Dropdown" ma:internalName="P1Phone">
      <xsd:simpleType>
        <xsd:restriction base="dms:Text">
          <xsd:maxLength value="255"/>
        </xsd:restriction>
      </xsd:simpleType>
    </xsd:element>
    <xsd:element name="P1Address" ma:index="68" nillable="true" ma:displayName="P1 Address" ma:format="Dropdown" ma:internalName="P1Address">
      <xsd:simpleType>
        <xsd:restriction base="dms:Note">
          <xsd:maxLength value="255"/>
        </xsd:restriction>
      </xsd:simpleType>
    </xsd:element>
    <xsd:element name="P1Different" ma:index="69" nillable="true" ma:displayName="P1 Different" ma:format="Dropdown" ma:internalName="P1Different">
      <xsd:simpleType>
        <xsd:restriction base="dms:Text">
          <xsd:maxLength value="255"/>
        </xsd:restriction>
      </xsd:simpleType>
    </xsd:element>
    <xsd:element name="P1AddP2" ma:index="70" nillable="true" ma:displayName="P1 Add P2" ma:format="Dropdown" ma:internalName="P1AddP2">
      <xsd:simpleType>
        <xsd:restriction base="dms:Text">
          <xsd:maxLength value="255"/>
        </xsd:restriction>
      </xsd:simpleType>
    </xsd:element>
    <xsd:element name="P2Name" ma:index="71" nillable="true" ma:displayName="P2 Name" ma:format="Dropdown" ma:internalName="P2Name">
      <xsd:simpleType>
        <xsd:restriction base="dms:Text">
          <xsd:maxLength value="255"/>
        </xsd:restriction>
      </xsd:simpleType>
    </xsd:element>
    <xsd:element name="P2Email" ma:index="72" nillable="true" ma:displayName="P2 Email" ma:format="Dropdown" ma:internalName="P2Email">
      <xsd:simpleType>
        <xsd:restriction base="dms:Text">
          <xsd:maxLength value="255"/>
        </xsd:restriction>
      </xsd:simpleType>
    </xsd:element>
    <xsd:element name="P2Phone" ma:index="73" nillable="true" ma:displayName="P2 Phone" ma:format="Dropdown" ma:internalName="P2Phone">
      <xsd:simpleType>
        <xsd:restriction base="dms:Text">
          <xsd:maxLength value="255"/>
        </xsd:restriction>
      </xsd:simpleType>
    </xsd:element>
    <xsd:element name="P2Address" ma:index="74" nillable="true" ma:displayName="P2 Address" ma:format="Dropdown" ma:internalName="P2Address">
      <xsd:simpleType>
        <xsd:restriction base="dms:Note">
          <xsd:maxLength value="255"/>
        </xsd:restriction>
      </xsd:simpleType>
    </xsd:element>
    <xsd:element name="P2Different" ma:index="75" nillable="true" ma:displayName="P2 Different" ma:format="Dropdown" ma:internalName="P2Different">
      <xsd:simpleType>
        <xsd:restriction base="dms:Text">
          <xsd:maxLength value="255"/>
        </xsd:restriction>
      </xsd:simpleType>
    </xsd:element>
    <xsd:element name="SAdditionalInfo" ma:index="76" nillable="true" ma:displayName="S Additional Info" ma:format="Dropdown" ma:internalName="SAdditionalInfo">
      <xsd:simpleType>
        <xsd:restriction base="dms:Note">
          <xsd:maxLength value="255"/>
        </xsd:restriction>
      </xsd:simpleType>
    </xsd:element>
    <xsd:element name="EYTRFinalSubmit" ma:index="77" nillable="true" ma:displayName="EYT R Final Submit" ma:format="Dropdown" ma:internalName="EYTRFinalSubmit">
      <xsd:simpleType>
        <xsd:restriction base="dms:Text">
          <xsd:maxLength value="255"/>
        </xsd:restriction>
      </xsd:simpleType>
    </xsd:element>
    <xsd:element name="RRole" ma:index="78" nillable="true" ma:displayName="R Role" ma:format="Dropdown" ma:internalName="RRo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c353f-eb0d-4b76-9072-e6d864852a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d26f35-a65b-47df-ab22-cbb309d49558}" ma:internalName="TaxCatchAll" ma:showField="CatchAllData" ma:web="335c353f-eb0d-4b76-9072-e6d864852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9cae9c-d7ca-4066-86f0-119137f05333">
      <Terms xmlns="http://schemas.microsoft.com/office/infopath/2007/PartnerControls"/>
    </lcf76f155ced4ddcb4097134ff3c332f>
    <TaxCatchAll xmlns="335c353f-eb0d-4b76-9072-e6d864852a5d" xsi:nil="true"/>
    <CTotalHr xmlns="dd9cae9c-d7ca-4066-86f0-119137f05333" xsi:nil="true"/>
    <EYTRFinalSubmit xmlns="dd9cae9c-d7ca-4066-86f0-119137f05333" xsi:nil="true"/>
    <P2Name xmlns="dd9cae9c-d7ca-4066-86f0-119137f05333" xsi:nil="true"/>
    <CLastName xmlns="dd9cae9c-d7ca-4066-86f0-119137f05333" xsi:nil="true"/>
    <CEEF xmlns="dd9cae9c-d7ca-4066-86f0-119137f05333" xsi:nil="true"/>
    <CTue xmlns="dd9cae9c-d7ca-4066-86f0-119137f05333" xsi:nil="true"/>
    <SPlay xmlns="dd9cae9c-d7ca-4066-86f0-119137f05333" xsi:nil="true"/>
    <P2Different xmlns="dd9cae9c-d7ca-4066-86f0-119137f05333" xsi:nil="true"/>
    <Nameofperson xmlns="dd9cae9c-d7ca-4066-86f0-119137f05333" xsi:nil="true"/>
    <CFri xmlns="dd9cae9c-d7ca-4066-86f0-119137f05333" xsi:nil="true"/>
    <CLocalAGP xmlns="dd9cae9c-d7ca-4066-86f0-119137f05333" xsi:nil="true"/>
    <P2Email xmlns="dd9cae9c-d7ca-4066-86f0-119137f05333" xsi:nil="true"/>
    <CName xmlns="dd9cae9c-d7ca-4066-86f0-119137f05333" xsi:nil="true"/>
    <CFirstLang xmlns="dd9cae9c-d7ca-4066-86f0-119137f05333" xsi:nil="true"/>
    <CStateD xmlns="dd9cae9c-d7ca-4066-86f0-119137f05333" xsi:nil="true"/>
    <P1Address xmlns="dd9cae9c-d7ca-4066-86f0-119137f05333" xsi:nil="true"/>
    <P1AddP2 xmlns="dd9cae9c-d7ca-4066-86f0-119137f05333" xsi:nil="true"/>
    <PRCOptOutWindow xmlns="dd9cae9c-d7ca-4066-86f0-119137f05333" xsi:nil="true"/>
    <CAddress xmlns="dd9cae9c-d7ca-4066-86f0-119137f05333" xsi:nil="true"/>
    <CWed xmlns="dd9cae9c-d7ca-4066-86f0-119137f05333" xsi:nil="true"/>
    <PRCShared xmlns="dd9cae9c-d7ca-4066-86f0-119137f05333" xsi:nil="true"/>
    <CSolihullAddress xmlns="dd9cae9c-d7ca-4066-86f0-119137f05333" xsi:nil="true"/>
    <CLocalAAddress xmlns="dd9cae9c-d7ca-4066-86f0-119137f05333" xsi:nil="true"/>
    <CThur xmlns="dd9cae9c-d7ca-4066-86f0-119137f05333" xsi:nil="true"/>
    <email xmlns="dd9cae9c-d7ca-4066-86f0-119137f05333" xsi:nil="true"/>
    <CSolihullGP xmlns="dd9cae9c-d7ca-4066-86f0-119137f05333" xsi:nil="true"/>
    <SPSED xmlns="dd9cae9c-d7ca-4066-86f0-119137f05333" xsi:nil="true"/>
    <SAdditionalInfo xmlns="dd9cae9c-d7ca-4066-86f0-119137f05333" xsi:nil="true"/>
    <RRole xmlns="dd9cae9c-d7ca-4066-86f0-119137f05333" xsi:nil="true"/>
    <comment xmlns="dd9cae9c-d7ca-4066-86f0-119137f05333" xsi:nil="true"/>
    <SPD xmlns="dd9cae9c-d7ca-4066-86f0-119137f05333" xsi:nil="true"/>
    <P1Name xmlns="dd9cae9c-d7ca-4066-86f0-119137f05333" xsi:nil="true"/>
    <P2Address xmlns="dd9cae9c-d7ca-4066-86f0-119137f05333" xsi:nil="true"/>
    <AreaSENCoName xmlns="dd9cae9c-d7ca-4066-86f0-119137f05333" xsi:nil="true"/>
    <RName xmlns="dd9cae9c-d7ca-4066-86f0-119137f05333" xsi:nil="true"/>
    <REmail xmlns="dd9cae9c-d7ca-4066-86f0-119137f05333" xsi:nil="true"/>
    <COtherAge xmlns="dd9cae9c-d7ca-4066-86f0-119137f05333" xsi:nil="true"/>
    <CStartS xmlns="dd9cae9c-d7ca-4066-86f0-119137f05333" xsi:nil="true"/>
    <RSetting xmlns="dd9cae9c-d7ca-4066-86f0-119137f05333" xsi:nil="true"/>
    <SConcern xmlns="dd9cae9c-d7ca-4066-86f0-119137f05333" xsi:nil="true"/>
    <CMon xmlns="dd9cae9c-d7ca-4066-86f0-119137f05333" xsi:nil="true"/>
    <P1Email xmlns="dd9cae9c-d7ca-4066-86f0-119137f05333" xsi:nil="true"/>
    <CTerm xmlns="dd9cae9c-d7ca-4066-86f0-119137f05333" xsi:nil="true"/>
    <SCLD xmlns="dd9cae9c-d7ca-4066-86f0-119137f05333" xsi:nil="true"/>
    <P1Different xmlns="dd9cae9c-d7ca-4066-86f0-119137f05333" xsi:nil="true"/>
    <P2Phone xmlns="dd9cae9c-d7ca-4066-86f0-119137f05333" xsi:nil="true"/>
    <CListAge xmlns="dd9cae9c-d7ca-4066-86f0-119137f05333" xsi:nil="true"/>
    <CGender xmlns="dd9cae9c-d7ca-4066-86f0-119137f05333" xsi:nil="true"/>
    <COtherLang xmlns="dd9cae9c-d7ca-4066-86f0-119137f05333" xsi:nil="true"/>
    <STool xmlns="dd9cae9c-d7ca-4066-86f0-119137f05333" xsi:nil="true"/>
    <CD_x002e_O_x002e_B xmlns="dd9cae9c-d7ca-4066-86f0-119137f05333" xsi:nil="true"/>
    <CDiagnosis xmlns="dd9cae9c-d7ca-4066-86f0-119137f05333" xsi:nil="true"/>
    <PRCHoldRecords xmlns="dd9cae9c-d7ca-4066-86f0-119137f05333" xsi:nil="true"/>
    <CPostcode xmlns="dd9cae9c-d7ca-4066-86f0-119137f05333" xsi:nil="true"/>
    <SSAT xmlns="dd9cae9c-d7ca-4066-86f0-119137f05333" xsi:nil="true"/>
    <SIndependence xmlns="dd9cae9c-d7ca-4066-86f0-119137f05333" xsi:nil="true"/>
    <P1Phone xmlns="dd9cae9c-d7ca-4066-86f0-119137f05333" xsi:nil="true"/>
  </documentManagement>
</p:properties>
</file>

<file path=customXml/itemProps1.xml><?xml version="1.0" encoding="utf-8"?>
<ds:datastoreItem xmlns:ds="http://schemas.openxmlformats.org/officeDocument/2006/customXml" ds:itemID="{EFEEE33C-BF4A-4544-8782-F2A9D31539A5}">
  <ds:schemaRefs>
    <ds:schemaRef ds:uri="http://schemas.openxmlformats.org/officeDocument/2006/bibliography"/>
  </ds:schemaRefs>
</ds:datastoreItem>
</file>

<file path=customXml/itemProps2.xml><?xml version="1.0" encoding="utf-8"?>
<ds:datastoreItem xmlns:ds="http://schemas.openxmlformats.org/officeDocument/2006/customXml" ds:itemID="{136933D2-23DD-4314-AB41-ADD8926BD5D6}"/>
</file>

<file path=customXml/itemProps3.xml><?xml version="1.0" encoding="utf-8"?>
<ds:datastoreItem xmlns:ds="http://schemas.openxmlformats.org/officeDocument/2006/customXml" ds:itemID="{95609116-8664-4B27-8646-545353FA87F2}"/>
</file>

<file path=customXml/itemProps4.xml><?xml version="1.0" encoding="utf-8"?>
<ds:datastoreItem xmlns:ds="http://schemas.openxmlformats.org/officeDocument/2006/customXml" ds:itemID="{639840AA-42EE-46A6-BCBE-8D70AEADA2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Metropolitan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Jenna Handley (Solihull MBC)</dc:creator>
  <keywords/>
  <dc:description/>
  <lastModifiedBy>Jenna Handley (Solihull MBC)</lastModifiedBy>
  <revision>5</revision>
  <lastPrinted>2024-11-27T11:08:00.0000000Z</lastPrinted>
  <dcterms:created xsi:type="dcterms:W3CDTF">2024-12-03T14:52:00.0000000Z</dcterms:created>
  <dcterms:modified xsi:type="dcterms:W3CDTF">2025-09-16T08:18:15.3504212Z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0x01010070D7777C648E5F429D5F53C8AEE28E8F</vt:lpwstr>
  </property>
  <property fmtid="{D5CDD505-2E9C-101B-9397-08002B2CF9AE}" pid="3" name="Order">
    <vt:r8>31400</vt:r8>
  </property>
  <property fmtid="{D5CDD505-2E9C-101B-9397-08002B2CF9AE}" pid="4" name="MediaServiceImageTags">
    <vt:lpwstr/>
  </property>
</Properties>
</file>