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6248"/>
        <w:gridCol w:w="2398"/>
      </w:tblGrid>
      <w:tr w:rsidR="007F7780" w14:paraId="135AC81E" w14:textId="77777777" w:rsidTr="004D4A08">
        <w:tc>
          <w:tcPr>
            <w:tcW w:w="1702" w:type="dxa"/>
          </w:tcPr>
          <w:p w14:paraId="7CFE5E04" w14:textId="60693523" w:rsidR="007F7780" w:rsidRDefault="007F7780">
            <w:r>
              <w:t>Agenda focus</w:t>
            </w:r>
          </w:p>
        </w:tc>
        <w:tc>
          <w:tcPr>
            <w:tcW w:w="6248" w:type="dxa"/>
          </w:tcPr>
          <w:p w14:paraId="4569B71D" w14:textId="35B0DADE" w:rsidR="007F7780" w:rsidRDefault="007F7780">
            <w:r>
              <w:t xml:space="preserve">Notes </w:t>
            </w:r>
          </w:p>
        </w:tc>
        <w:tc>
          <w:tcPr>
            <w:tcW w:w="2398" w:type="dxa"/>
          </w:tcPr>
          <w:p w14:paraId="03A2B086" w14:textId="0BD6032F" w:rsidR="007F7780" w:rsidRDefault="007F7780">
            <w:r>
              <w:t xml:space="preserve">Actions </w:t>
            </w:r>
          </w:p>
        </w:tc>
      </w:tr>
      <w:tr w:rsidR="007F7780" w14:paraId="4A4FF106" w14:textId="77777777" w:rsidTr="004D4A08">
        <w:tc>
          <w:tcPr>
            <w:tcW w:w="1702" w:type="dxa"/>
          </w:tcPr>
          <w:p w14:paraId="1CBBECA9" w14:textId="50A93B1C" w:rsidR="007F7780" w:rsidRDefault="007F7780">
            <w:r>
              <w:t xml:space="preserve">Overview </w:t>
            </w:r>
          </w:p>
        </w:tc>
        <w:tc>
          <w:tcPr>
            <w:tcW w:w="6248" w:type="dxa"/>
          </w:tcPr>
          <w:p w14:paraId="4B5C104B" w14:textId="77777777" w:rsidR="007F7780" w:rsidRDefault="007F7780">
            <w:hyperlink r:id="rId10" w:history="1">
              <w:r w:rsidRPr="00360CB6">
                <w:rPr>
                  <w:rStyle w:val="Hyperlink"/>
                </w:rPr>
                <w:t>https://www.solgrid.org.uk/eyc/training/school-ey-training/</w:t>
              </w:r>
            </w:hyperlink>
            <w:r>
              <w:t xml:space="preserve"> </w:t>
            </w:r>
          </w:p>
          <w:p w14:paraId="1C07C980" w14:textId="77777777" w:rsidR="007F7780" w:rsidRDefault="007F7780"/>
          <w:p w14:paraId="21D6BF95" w14:textId="77777777" w:rsidR="00342E49" w:rsidRDefault="00342E49"/>
          <w:p w14:paraId="7072C6FD" w14:textId="73B85E42" w:rsidR="007F7780" w:rsidRDefault="007F7780"/>
        </w:tc>
        <w:tc>
          <w:tcPr>
            <w:tcW w:w="2398" w:type="dxa"/>
          </w:tcPr>
          <w:p w14:paraId="7E48CF91" w14:textId="77777777" w:rsidR="007F7780" w:rsidRDefault="007F7780"/>
        </w:tc>
      </w:tr>
      <w:tr w:rsidR="007F7780" w14:paraId="529AB017" w14:textId="77777777" w:rsidTr="004D4A08">
        <w:tc>
          <w:tcPr>
            <w:tcW w:w="1702" w:type="dxa"/>
          </w:tcPr>
          <w:p w14:paraId="3C65D12F" w14:textId="77777777" w:rsidR="007F7780" w:rsidRDefault="007F7780">
            <w:r>
              <w:t xml:space="preserve">Being a leader </w:t>
            </w:r>
          </w:p>
          <w:p w14:paraId="0A796DB8" w14:textId="71592777" w:rsidR="001D49A2" w:rsidRDefault="001D49A2">
            <w:r>
              <w:t>Laura and Vicki</w:t>
            </w:r>
          </w:p>
          <w:p w14:paraId="6CECDF41" w14:textId="77777777" w:rsidR="007F7780" w:rsidRDefault="007F7780"/>
          <w:p w14:paraId="3716FADD" w14:textId="77777777" w:rsidR="007F7780" w:rsidRDefault="007F7780">
            <w:r>
              <w:t xml:space="preserve">Trust </w:t>
            </w:r>
          </w:p>
          <w:p w14:paraId="0A032CE1" w14:textId="77777777" w:rsidR="00367C71" w:rsidRDefault="00367C71"/>
          <w:p w14:paraId="685748EF" w14:textId="77777777" w:rsidR="00367C71" w:rsidRDefault="00367C71"/>
          <w:p w14:paraId="4B4F2374" w14:textId="77777777" w:rsidR="00367C71" w:rsidRDefault="00367C71"/>
          <w:p w14:paraId="77DE5D0D" w14:textId="5610F6F6" w:rsidR="00367C71" w:rsidRDefault="00367C71">
            <w:r>
              <w:t>Research</w:t>
            </w:r>
            <w:r w:rsidR="008F4B6C">
              <w:t xml:space="preserve"> example</w:t>
            </w:r>
          </w:p>
        </w:tc>
        <w:tc>
          <w:tcPr>
            <w:tcW w:w="6248" w:type="dxa"/>
          </w:tcPr>
          <w:p w14:paraId="0DF9825E" w14:textId="77777777" w:rsidR="007F7780" w:rsidRDefault="007F7780">
            <w:hyperlink r:id="rId11" w:history="1">
              <w:r w:rsidRPr="00360CB6">
                <w:rPr>
                  <w:rStyle w:val="Hyperlink"/>
                </w:rPr>
                <w:t>https://www.gov.uk/guidance/early-years-leadership-national-professional-qualification</w:t>
              </w:r>
            </w:hyperlink>
            <w:r>
              <w:t xml:space="preserve"> </w:t>
            </w:r>
          </w:p>
          <w:p w14:paraId="792800A6" w14:textId="77777777" w:rsidR="007F7780" w:rsidRDefault="007F7780"/>
          <w:p w14:paraId="536BB31D" w14:textId="442697BD" w:rsidR="007F7780" w:rsidRDefault="007F7780">
            <w:hyperlink r:id="rId12" w:history="1">
              <w:r w:rsidRPr="00360CB6">
                <w:rPr>
                  <w:rStyle w:val="Hyperlink"/>
                </w:rPr>
                <w:t>https://www.youtube.com/watch?v=xXWDl0Vik48</w:t>
              </w:r>
            </w:hyperlink>
            <w:r w:rsidR="00EF2867">
              <w:rPr>
                <w:rStyle w:val="Hyperlink"/>
              </w:rPr>
              <w:t xml:space="preserve">   </w:t>
            </w:r>
            <w:r w:rsidR="00EF2867" w:rsidRPr="00EF2867">
              <w:rPr>
                <w:rStyle w:val="Hyperlink"/>
                <w:color w:val="auto"/>
              </w:rPr>
              <w:t xml:space="preserve"> Trust</w:t>
            </w:r>
          </w:p>
          <w:p w14:paraId="6A416FE5" w14:textId="77777777" w:rsidR="007F7780" w:rsidRDefault="007F7780">
            <w:r>
              <w:t xml:space="preserve"> </w:t>
            </w:r>
          </w:p>
          <w:p w14:paraId="0BD6E8B3" w14:textId="7C4C911C" w:rsidR="007F7780" w:rsidRDefault="00400405">
            <w:hyperlink r:id="rId13" w:history="1">
              <w:r w:rsidRPr="00360CB6">
                <w:rPr>
                  <w:rStyle w:val="Hyperlink"/>
                </w:rPr>
                <w:t>https://educationendowmentfoundation.org.uk/early-years/evidence-store/physical-development?approach=teaching-the-skills-needed-for-mark-making-and-letter-formation</w:t>
              </w:r>
            </w:hyperlink>
          </w:p>
          <w:p w14:paraId="41492E83" w14:textId="77777777" w:rsidR="00400405" w:rsidRDefault="00400405"/>
          <w:p w14:paraId="4BCBD961" w14:textId="7D0B2CE6" w:rsidR="00400405" w:rsidRDefault="00400405">
            <w:hyperlink r:id="rId14" w:history="1">
              <w:r w:rsidRPr="00360CB6">
                <w:rPr>
                  <w:rStyle w:val="Hyperlink"/>
                </w:rPr>
                <w:t>https://help-for-early-years-providers.education.gov.uk/areas-of-learning/literacy/writing</w:t>
              </w:r>
            </w:hyperlink>
            <w:r>
              <w:t xml:space="preserve"> </w:t>
            </w:r>
          </w:p>
          <w:p w14:paraId="6E58116C" w14:textId="77777777" w:rsidR="007F7780" w:rsidRDefault="007F7780"/>
          <w:p w14:paraId="1F9DAF6F" w14:textId="77777777" w:rsidR="00342E49" w:rsidRDefault="00342E49"/>
          <w:p w14:paraId="28A4AED0" w14:textId="3BAF6969" w:rsidR="00342E49" w:rsidRDefault="00342E49"/>
        </w:tc>
        <w:tc>
          <w:tcPr>
            <w:tcW w:w="2398" w:type="dxa"/>
          </w:tcPr>
          <w:p w14:paraId="50D33B67" w14:textId="77777777" w:rsidR="007F7780" w:rsidRDefault="007F7780"/>
        </w:tc>
      </w:tr>
      <w:tr w:rsidR="007F7780" w14:paraId="578B975C" w14:textId="77777777" w:rsidTr="004D4A08">
        <w:tc>
          <w:tcPr>
            <w:tcW w:w="1702" w:type="dxa"/>
          </w:tcPr>
          <w:p w14:paraId="13623BBF" w14:textId="275E9C11" w:rsidR="007F7780" w:rsidRDefault="00400405">
            <w:r>
              <w:t xml:space="preserve">Supporting disadvantage </w:t>
            </w:r>
          </w:p>
        </w:tc>
        <w:tc>
          <w:tcPr>
            <w:tcW w:w="6248" w:type="dxa"/>
          </w:tcPr>
          <w:p w14:paraId="5CE26749" w14:textId="77777777" w:rsidR="007F7780" w:rsidRDefault="00400405">
            <w:hyperlink r:id="rId15" w:history="1">
              <w:r w:rsidRPr="00360CB6">
                <w:rPr>
                  <w:rStyle w:val="Hyperlink"/>
                </w:rPr>
                <w:t>https://centreforearlychildhood.org/news-insights/news/we-must-prioritise-social-and-emotional-skills-if-we-are-to-thrive-says-princess-of-wales/</w:t>
              </w:r>
            </w:hyperlink>
            <w:r>
              <w:t xml:space="preserve"> </w:t>
            </w:r>
          </w:p>
          <w:p w14:paraId="6954C766" w14:textId="77777777" w:rsidR="00400405" w:rsidRDefault="00400405"/>
          <w:p w14:paraId="1D08A431" w14:textId="77777777" w:rsidR="00400405" w:rsidRDefault="00342E49">
            <w:hyperlink r:id="rId16" w:history="1">
              <w:r w:rsidRPr="00360CB6">
                <w:rPr>
                  <w:rStyle w:val="Hyperlink"/>
                </w:rPr>
                <w:t>https://www.annafreud.org/resources/resources-for-professionals/expert-advice-and-guidance-videos-for-nursery-staff/</w:t>
              </w:r>
            </w:hyperlink>
            <w:r>
              <w:t xml:space="preserve"> </w:t>
            </w:r>
          </w:p>
          <w:p w14:paraId="73F5376D" w14:textId="77777777" w:rsidR="00342E49" w:rsidRDefault="00342E49"/>
          <w:p w14:paraId="47754EC2" w14:textId="77777777" w:rsidR="00342E49" w:rsidRDefault="00342E49"/>
          <w:p w14:paraId="3A9ADC9D" w14:textId="429FD718" w:rsidR="00342E49" w:rsidRDefault="00342E49"/>
        </w:tc>
        <w:tc>
          <w:tcPr>
            <w:tcW w:w="2398" w:type="dxa"/>
          </w:tcPr>
          <w:p w14:paraId="620E3EC9" w14:textId="77777777" w:rsidR="007F7780" w:rsidRDefault="007F7780"/>
        </w:tc>
      </w:tr>
      <w:tr w:rsidR="007F7780" w14:paraId="1A347DF9" w14:textId="77777777" w:rsidTr="004D4A08">
        <w:tc>
          <w:tcPr>
            <w:tcW w:w="1702" w:type="dxa"/>
          </w:tcPr>
          <w:p w14:paraId="213A854E" w14:textId="52517254" w:rsidR="007F7780" w:rsidRDefault="00342E49">
            <w:r>
              <w:t xml:space="preserve">Curriculum progression </w:t>
            </w:r>
            <w:r w:rsidR="001D49A2">
              <w:t>-Jane</w:t>
            </w:r>
          </w:p>
        </w:tc>
        <w:tc>
          <w:tcPr>
            <w:tcW w:w="6248" w:type="dxa"/>
          </w:tcPr>
          <w:p w14:paraId="3A13AA20" w14:textId="1A7F12B8" w:rsidR="007F7780" w:rsidRDefault="00342E49">
            <w:hyperlink r:id="rId17" w:history="1">
              <w:r w:rsidRPr="00360CB6">
                <w:rPr>
                  <w:rStyle w:val="Hyperlink"/>
                </w:rPr>
                <w:t>https://help-for-early-years-providers.education.gov.uk/support-for-practitioners/curriculum-planning</w:t>
              </w:r>
            </w:hyperlink>
            <w:r>
              <w:t xml:space="preserve"> </w:t>
            </w:r>
          </w:p>
          <w:p w14:paraId="03934AEC" w14:textId="77777777" w:rsidR="00342E49" w:rsidRDefault="00342E49"/>
          <w:p w14:paraId="1043BE53" w14:textId="77777777" w:rsidR="00342E49" w:rsidRDefault="00342E49">
            <w:hyperlink r:id="rId18" w:history="1">
              <w:r w:rsidRPr="00360CB6">
                <w:rPr>
                  <w:rStyle w:val="Hyperlink"/>
                </w:rPr>
                <w:t>www.gov.uk/government/news/ofsted-sets-out-proposals-for-fairer-education-inspections-and-new-more-detailed-report-cards</w:t>
              </w:r>
            </w:hyperlink>
            <w:r>
              <w:t xml:space="preserve"> </w:t>
            </w:r>
          </w:p>
          <w:p w14:paraId="392B3472" w14:textId="3668B199" w:rsidR="00342E49" w:rsidRDefault="004D4A08">
            <w:hyperlink r:id="rId19" w:history="1">
              <w:r w:rsidRPr="00360CB6">
                <w:rPr>
                  <w:rStyle w:val="Hyperlink"/>
                </w:rPr>
                <w:t>https://www.youtube.com/watch?v=6AeKpRSW8G8</w:t>
              </w:r>
            </w:hyperlink>
            <w:r>
              <w:t xml:space="preserve"> </w:t>
            </w:r>
            <w:r w:rsidRPr="004D4A08">
              <w:rPr>
                <w:sz w:val="20"/>
                <w:szCs w:val="20"/>
              </w:rPr>
              <w:t>Ofsted</w:t>
            </w:r>
          </w:p>
          <w:p w14:paraId="5D18D5DB" w14:textId="31B97497" w:rsidR="00342E49" w:rsidRDefault="00342E49"/>
        </w:tc>
        <w:tc>
          <w:tcPr>
            <w:tcW w:w="2398" w:type="dxa"/>
          </w:tcPr>
          <w:p w14:paraId="1CD10834" w14:textId="77777777" w:rsidR="007F7780" w:rsidRDefault="007F7780"/>
        </w:tc>
      </w:tr>
      <w:tr w:rsidR="007F7780" w14:paraId="0CF4B4C1" w14:textId="77777777" w:rsidTr="004D4A08">
        <w:tc>
          <w:tcPr>
            <w:tcW w:w="1702" w:type="dxa"/>
          </w:tcPr>
          <w:p w14:paraId="26493AF3" w14:textId="08CC9072" w:rsidR="007F7780" w:rsidRDefault="00342E49">
            <w:r>
              <w:t xml:space="preserve">Organising the environment for learning </w:t>
            </w:r>
          </w:p>
          <w:p w14:paraId="6AD16D15" w14:textId="6E471C3B" w:rsidR="00342E49" w:rsidRDefault="00342E49"/>
        </w:tc>
        <w:tc>
          <w:tcPr>
            <w:tcW w:w="6248" w:type="dxa"/>
          </w:tcPr>
          <w:p w14:paraId="79366800" w14:textId="4E355A47" w:rsidR="007F7780" w:rsidRDefault="00342E49">
            <w:hyperlink r:id="rId20" w:history="1">
              <w:r w:rsidRPr="00360CB6">
                <w:rPr>
                  <w:rStyle w:val="Hyperlink"/>
                </w:rPr>
                <w:t>https://www.solgrid.org.uk/eyc/resources/learning-and-development/</w:t>
              </w:r>
            </w:hyperlink>
          </w:p>
          <w:p w14:paraId="63A7A7F5" w14:textId="77777777" w:rsidR="00342E49" w:rsidRDefault="00342E49"/>
          <w:p w14:paraId="11E15242" w14:textId="77777777" w:rsidR="00342E49" w:rsidRDefault="00342E49">
            <w:hyperlink r:id="rId21" w:history="1">
              <w:r w:rsidRPr="00360CB6">
                <w:rPr>
                  <w:rStyle w:val="Hyperlink"/>
                </w:rPr>
                <w:t>https://www.youtube.com/watch?v=38TlPGjWYlU</w:t>
              </w:r>
            </w:hyperlink>
            <w:r>
              <w:t xml:space="preserve"> -Poppies  &gt;&gt; provocation for discussion</w:t>
            </w:r>
          </w:p>
          <w:p w14:paraId="7F529E3C" w14:textId="1FB6EDF0" w:rsidR="006C70BF" w:rsidRDefault="006C70BF"/>
        </w:tc>
        <w:tc>
          <w:tcPr>
            <w:tcW w:w="2398" w:type="dxa"/>
          </w:tcPr>
          <w:p w14:paraId="1F8D5B4F" w14:textId="77777777" w:rsidR="007F7780" w:rsidRDefault="007F7780"/>
        </w:tc>
      </w:tr>
      <w:tr w:rsidR="007F7780" w14:paraId="18FC0F3B" w14:textId="77777777" w:rsidTr="004D4A08">
        <w:tc>
          <w:tcPr>
            <w:tcW w:w="1702" w:type="dxa"/>
          </w:tcPr>
          <w:p w14:paraId="22C6F56E" w14:textId="084788FE" w:rsidR="007F7780" w:rsidRDefault="001D49A2">
            <w:r>
              <w:lastRenderedPageBreak/>
              <w:t>Solihull college -Sue</w:t>
            </w:r>
          </w:p>
        </w:tc>
        <w:tc>
          <w:tcPr>
            <w:tcW w:w="6248" w:type="dxa"/>
          </w:tcPr>
          <w:p w14:paraId="45C241F8" w14:textId="082DB6B3" w:rsidR="007F7780" w:rsidRDefault="00342E49">
            <w:hyperlink r:id="rId22" w:history="1">
              <w:r w:rsidRPr="00360CB6">
                <w:rPr>
                  <w:rStyle w:val="Hyperlink"/>
                </w:rPr>
                <w:t>https://www.solihull.ac.uk/</w:t>
              </w:r>
            </w:hyperlink>
            <w:r>
              <w:t xml:space="preserve"> </w:t>
            </w:r>
          </w:p>
        </w:tc>
        <w:tc>
          <w:tcPr>
            <w:tcW w:w="2398" w:type="dxa"/>
          </w:tcPr>
          <w:p w14:paraId="4869AC19" w14:textId="77777777" w:rsidR="007F7780" w:rsidRDefault="007F7780"/>
        </w:tc>
      </w:tr>
      <w:tr w:rsidR="007F7780" w14:paraId="2E4C6754" w14:textId="77777777" w:rsidTr="004D4A08">
        <w:tc>
          <w:tcPr>
            <w:tcW w:w="1702" w:type="dxa"/>
          </w:tcPr>
          <w:p w14:paraId="5AABD205" w14:textId="77777777" w:rsidR="007F7780" w:rsidRDefault="00A27D3D">
            <w:r>
              <w:t xml:space="preserve">Further new information </w:t>
            </w:r>
          </w:p>
          <w:p w14:paraId="2E17662F" w14:textId="77777777" w:rsidR="004420CC" w:rsidRDefault="004420CC"/>
          <w:p w14:paraId="18E0FD3D" w14:textId="3F4FEB7B" w:rsidR="004420CC" w:rsidRDefault="004420CC">
            <w:r>
              <w:t>Evaluation for next time</w:t>
            </w:r>
          </w:p>
        </w:tc>
        <w:tc>
          <w:tcPr>
            <w:tcW w:w="6248" w:type="dxa"/>
          </w:tcPr>
          <w:p w14:paraId="3CEB9101" w14:textId="44F8B618" w:rsidR="007F7780" w:rsidRDefault="005A1C79">
            <w:hyperlink r:id="rId23" w:history="1">
              <w:r w:rsidRPr="00360CB6">
                <w:rPr>
                  <w:rStyle w:val="Hyperlink"/>
                </w:rPr>
                <w:t>https://help-for-early-years-providers.education.gov.uk/health-and-wellbeing/toilet-training</w:t>
              </w:r>
            </w:hyperlink>
          </w:p>
          <w:p w14:paraId="2034D868" w14:textId="77777777" w:rsidR="008A5CB7" w:rsidRDefault="008A5CB7"/>
          <w:p w14:paraId="711CAA93" w14:textId="7CDEF66E" w:rsidR="005A1C79" w:rsidRDefault="003B1927">
            <w:hyperlink r:id="rId24" w:history="1">
              <w:r w:rsidRPr="00360CB6">
                <w:rPr>
                  <w:rStyle w:val="Hyperlink"/>
                </w:rPr>
                <w:t>https://www.gov.uk/government/publications/experience-based-route-for-early-years-staff</w:t>
              </w:r>
            </w:hyperlink>
          </w:p>
          <w:p w14:paraId="5661A4D3" w14:textId="77777777" w:rsidR="008A5CB7" w:rsidRDefault="008A5CB7"/>
          <w:p w14:paraId="77C2FE4C" w14:textId="08E616F7" w:rsidR="005A1C79" w:rsidRDefault="008A5CB7">
            <w:hyperlink r:id="rId25" w:history="1">
              <w:r w:rsidRPr="00360CB6">
                <w:rPr>
                  <w:rStyle w:val="Hyperlink"/>
                </w:rPr>
                <w:t>https://www.foundationyears.org.uk/category/news/</w:t>
              </w:r>
            </w:hyperlink>
          </w:p>
          <w:p w14:paraId="06D6D205" w14:textId="77777777" w:rsidR="008A5CB7" w:rsidRDefault="008A5CB7"/>
          <w:p w14:paraId="6457800B" w14:textId="2C8232D0" w:rsidR="005A1C79" w:rsidRDefault="00DB5513">
            <w:hyperlink r:id="rId26" w:history="1">
              <w:r w:rsidRPr="00360CB6">
                <w:rPr>
                  <w:rStyle w:val="Hyperlink"/>
                </w:rPr>
                <w:t>https://educationhub.blog.gov.uk/2024/02/teacher-degree-apprenticeships-how-they-work-and-when-to-apply/</w:t>
              </w:r>
            </w:hyperlink>
            <w:r>
              <w:t xml:space="preserve"> </w:t>
            </w:r>
          </w:p>
          <w:p w14:paraId="0A5FC67C" w14:textId="5B25270D" w:rsidR="005A1C79" w:rsidRDefault="005A1C79"/>
        </w:tc>
        <w:tc>
          <w:tcPr>
            <w:tcW w:w="2398" w:type="dxa"/>
          </w:tcPr>
          <w:p w14:paraId="174E34CD" w14:textId="77777777" w:rsidR="007F7780" w:rsidRDefault="007F7780"/>
        </w:tc>
      </w:tr>
      <w:tr w:rsidR="00DB5513" w14:paraId="67829DDC" w14:textId="77777777" w:rsidTr="00ED1CEA">
        <w:tc>
          <w:tcPr>
            <w:tcW w:w="10348" w:type="dxa"/>
            <w:gridSpan w:val="3"/>
          </w:tcPr>
          <w:p w14:paraId="5C0089AA" w14:textId="77777777" w:rsidR="00DB5513" w:rsidRDefault="00DB5513">
            <w:r>
              <w:t xml:space="preserve">Notes: </w:t>
            </w:r>
          </w:p>
          <w:p w14:paraId="00853C2C" w14:textId="77777777" w:rsidR="00DB5513" w:rsidRDefault="00DB5513"/>
          <w:p w14:paraId="589256E2" w14:textId="77777777" w:rsidR="00DB5513" w:rsidRDefault="00DB5513"/>
          <w:p w14:paraId="2B226464" w14:textId="77777777" w:rsidR="00DB5513" w:rsidRDefault="00DB5513"/>
          <w:p w14:paraId="73611573" w14:textId="77777777" w:rsidR="00DB5513" w:rsidRDefault="00DB5513"/>
          <w:p w14:paraId="5C466D6C" w14:textId="77777777" w:rsidR="00DB5513" w:rsidRDefault="00DB5513"/>
          <w:p w14:paraId="08AB0518" w14:textId="77777777" w:rsidR="00DB5513" w:rsidRDefault="00DB5513"/>
          <w:p w14:paraId="29A6FD29" w14:textId="77777777" w:rsidR="00DB5513" w:rsidRDefault="00DB5513"/>
          <w:p w14:paraId="02A8E8F9" w14:textId="77777777" w:rsidR="00DB5513" w:rsidRDefault="00DB5513"/>
          <w:p w14:paraId="4AA2A246" w14:textId="77777777" w:rsidR="00DB5513" w:rsidRDefault="00DB5513"/>
          <w:p w14:paraId="741D0658" w14:textId="77777777" w:rsidR="00DB5513" w:rsidRDefault="00DB5513"/>
          <w:p w14:paraId="6A1C6213" w14:textId="77777777" w:rsidR="00DB5513" w:rsidRDefault="00DB5513"/>
          <w:p w14:paraId="2AFF57C0" w14:textId="77777777" w:rsidR="00DB5513" w:rsidRDefault="00DB5513"/>
          <w:p w14:paraId="6ECAA142" w14:textId="77777777" w:rsidR="00EF2867" w:rsidRDefault="00EF2867"/>
          <w:p w14:paraId="5589E4EA" w14:textId="77777777" w:rsidR="00DB5513" w:rsidRDefault="00DB5513"/>
          <w:p w14:paraId="2CB267F1" w14:textId="77777777" w:rsidR="00DB5513" w:rsidRDefault="00DB5513"/>
          <w:p w14:paraId="67264E14" w14:textId="77777777" w:rsidR="00DB5513" w:rsidRDefault="00DB5513"/>
          <w:p w14:paraId="40E88E06" w14:textId="77777777" w:rsidR="00DB5513" w:rsidRDefault="00DB5513"/>
          <w:p w14:paraId="7A569AEE" w14:textId="604EE416" w:rsidR="004420CC" w:rsidRDefault="004420CC"/>
        </w:tc>
      </w:tr>
    </w:tbl>
    <w:p w14:paraId="26412761" w14:textId="77777777" w:rsidR="00C92030" w:rsidRDefault="00C92030"/>
    <w:p w14:paraId="6F3463DF" w14:textId="2F77A319" w:rsidR="00B12CD6" w:rsidRDefault="00B12CD6">
      <w:r>
        <w:t xml:space="preserve">Evaluation </w:t>
      </w:r>
      <w:r w:rsidR="00AD419A">
        <w:t xml:space="preserve">                                                                                                  </w:t>
      </w:r>
      <w:r w:rsidR="00AD419A">
        <w:t>Dingley’s Promise</w:t>
      </w:r>
    </w:p>
    <w:p w14:paraId="513A700D" w14:textId="1C48BD3D" w:rsidR="00251418" w:rsidRDefault="00AD419A">
      <w:r>
        <w:rPr>
          <w:noProof/>
        </w:rPr>
        <w:drawing>
          <wp:inline distT="0" distB="0" distL="0" distR="0" wp14:anchorId="0B90BBC9" wp14:editId="13C41A16">
            <wp:extent cx="1212980" cy="1142268"/>
            <wp:effectExtent l="0" t="0" r="6350" b="1270"/>
            <wp:docPr id="9549689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15" cy="1147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6FD88C41" wp14:editId="163B28EA">
            <wp:extent cx="1469390" cy="1219200"/>
            <wp:effectExtent l="0" t="0" r="0" b="0"/>
            <wp:docPr id="1331304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816D4" w14:textId="77777777" w:rsidR="00251418" w:rsidRDefault="00251418"/>
    <w:p w14:paraId="7A156D26" w14:textId="77777777" w:rsidR="00B12CD6" w:rsidRDefault="00B12CD6"/>
    <w:sectPr w:rsidR="00B12CD6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0B4C" w14:textId="77777777" w:rsidR="00BE383D" w:rsidRDefault="00BE383D" w:rsidP="007F7780">
      <w:pPr>
        <w:spacing w:after="0" w:line="240" w:lineRule="auto"/>
      </w:pPr>
      <w:r>
        <w:separator/>
      </w:r>
    </w:p>
  </w:endnote>
  <w:endnote w:type="continuationSeparator" w:id="0">
    <w:p w14:paraId="06D500C5" w14:textId="77777777" w:rsidR="00BE383D" w:rsidRDefault="00BE383D" w:rsidP="007F7780">
      <w:pPr>
        <w:spacing w:after="0" w:line="240" w:lineRule="auto"/>
      </w:pPr>
      <w:r>
        <w:continuationSeparator/>
      </w:r>
    </w:p>
  </w:endnote>
  <w:endnote w:type="continuationNotice" w:id="1">
    <w:p w14:paraId="5D825C5F" w14:textId="77777777" w:rsidR="00BE383D" w:rsidRDefault="00BE3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544E" w14:textId="4B69E319" w:rsidR="00DB5513" w:rsidRDefault="00DB5513">
    <w:pPr>
      <w:pStyle w:val="Footer"/>
    </w:pPr>
    <w:r>
      <w:t>Spring 2025</w:t>
    </w:r>
  </w:p>
  <w:p w14:paraId="168E4A83" w14:textId="77777777" w:rsidR="00DB5513" w:rsidRDefault="00DB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574C" w14:textId="77777777" w:rsidR="00BE383D" w:rsidRDefault="00BE383D" w:rsidP="007F7780">
      <w:pPr>
        <w:spacing w:after="0" w:line="240" w:lineRule="auto"/>
      </w:pPr>
      <w:r>
        <w:separator/>
      </w:r>
    </w:p>
  </w:footnote>
  <w:footnote w:type="continuationSeparator" w:id="0">
    <w:p w14:paraId="4F3F3CEA" w14:textId="77777777" w:rsidR="00BE383D" w:rsidRDefault="00BE383D" w:rsidP="007F7780">
      <w:pPr>
        <w:spacing w:after="0" w:line="240" w:lineRule="auto"/>
      </w:pPr>
      <w:r>
        <w:continuationSeparator/>
      </w:r>
    </w:p>
  </w:footnote>
  <w:footnote w:type="continuationNotice" w:id="1">
    <w:p w14:paraId="43ADFB3B" w14:textId="77777777" w:rsidR="00BE383D" w:rsidRDefault="00BE3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F6E8" w14:textId="0551BE55" w:rsidR="007F7780" w:rsidRDefault="007F7780">
    <w:pPr>
      <w:pStyle w:val="Header"/>
    </w:pPr>
    <w:r>
      <w:t>Solihull EYFS Leads Network February 2025 [9am-11&gt;followed by reflective supervision]</w:t>
    </w:r>
  </w:p>
  <w:p w14:paraId="00511D79" w14:textId="77777777" w:rsidR="007F7780" w:rsidRDefault="007F7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0"/>
    <w:rsid w:val="0002105F"/>
    <w:rsid w:val="001B5456"/>
    <w:rsid w:val="001D49A2"/>
    <w:rsid w:val="00251418"/>
    <w:rsid w:val="00342E49"/>
    <w:rsid w:val="00367C71"/>
    <w:rsid w:val="003B1927"/>
    <w:rsid w:val="00400405"/>
    <w:rsid w:val="00417181"/>
    <w:rsid w:val="004420CC"/>
    <w:rsid w:val="004D4A08"/>
    <w:rsid w:val="005A1C79"/>
    <w:rsid w:val="006C70BF"/>
    <w:rsid w:val="007F7780"/>
    <w:rsid w:val="008407D9"/>
    <w:rsid w:val="008A5CB7"/>
    <w:rsid w:val="008F4B6C"/>
    <w:rsid w:val="00A27D3D"/>
    <w:rsid w:val="00AD419A"/>
    <w:rsid w:val="00B12CD6"/>
    <w:rsid w:val="00BE06CE"/>
    <w:rsid w:val="00BE383D"/>
    <w:rsid w:val="00C7372D"/>
    <w:rsid w:val="00C92030"/>
    <w:rsid w:val="00DB5513"/>
    <w:rsid w:val="00E62539"/>
    <w:rsid w:val="00EA25A4"/>
    <w:rsid w:val="00EF2867"/>
    <w:rsid w:val="00F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F847"/>
  <w15:chartTrackingRefBased/>
  <w15:docId w15:val="{11FD6B4A-4ADD-466B-8403-DDD391F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80"/>
  </w:style>
  <w:style w:type="paragraph" w:styleId="Footer">
    <w:name w:val="footer"/>
    <w:basedOn w:val="Normal"/>
    <w:link w:val="FooterChar"/>
    <w:uiPriority w:val="99"/>
    <w:unhideWhenUsed/>
    <w:rsid w:val="007F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80"/>
  </w:style>
  <w:style w:type="table" w:styleId="TableGrid">
    <w:name w:val="Table Grid"/>
    <w:basedOn w:val="TableNormal"/>
    <w:uiPriority w:val="39"/>
    <w:rsid w:val="007F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endowmentfoundation.org.uk/early-years/evidence-store/physical-development?approach=teaching-the-skills-needed-for-mark-making-and-letter-formation" TargetMode="External"/><Relationship Id="rId18" Type="http://schemas.openxmlformats.org/officeDocument/2006/relationships/hyperlink" Target="http://www.gov.uk/government/news/ofsted-sets-out-proposals-for-fairer-education-inspections-and-new-more-detailed-report-cards" TargetMode="External"/><Relationship Id="rId26" Type="http://schemas.openxmlformats.org/officeDocument/2006/relationships/hyperlink" Target="https://educationhub.blog.gov.uk/2024/02/teacher-degree-apprenticeships-how-they-work-and-when-to-appl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38TlPGjWYl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XWDl0Vik48" TargetMode="External"/><Relationship Id="rId17" Type="http://schemas.openxmlformats.org/officeDocument/2006/relationships/hyperlink" Target="https://help-for-early-years-providers.education.gov.uk/support-for-practitioners/curriculum-planning" TargetMode="External"/><Relationship Id="rId25" Type="http://schemas.openxmlformats.org/officeDocument/2006/relationships/hyperlink" Target="https://www.foundationyears.org.uk/category/ne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nafreud.org/resources/resources-for-professionals/expert-advice-and-guidance-videos-for-nursery-staff/" TargetMode="External"/><Relationship Id="rId20" Type="http://schemas.openxmlformats.org/officeDocument/2006/relationships/hyperlink" Target="https://www.solgrid.org.uk/eyc/resources/learning-and-development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early-years-leadership-national-professional-qualification" TargetMode="External"/><Relationship Id="rId24" Type="http://schemas.openxmlformats.org/officeDocument/2006/relationships/hyperlink" Target="https://www.gov.uk/government/publications/experience-based-route-for-early-years-staf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entreforearlychildhood.org/news-insights/news/we-must-prioritise-social-and-emotional-skills-if-we-are-to-thrive-says-princess-of-wales/" TargetMode="External"/><Relationship Id="rId23" Type="http://schemas.openxmlformats.org/officeDocument/2006/relationships/hyperlink" Target="https://help-for-early-years-providers.education.gov.uk/health-and-wellbeing/toilet-training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solgrid.org.uk/eyc/training/school-ey-training/" TargetMode="External"/><Relationship Id="rId19" Type="http://schemas.openxmlformats.org/officeDocument/2006/relationships/hyperlink" Target="https://www.youtube.com/watch?v=6AeKpRSW8G8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-for-early-years-providers.education.gov.uk/areas-of-learning/literacy/writing" TargetMode="External"/><Relationship Id="rId22" Type="http://schemas.openxmlformats.org/officeDocument/2006/relationships/hyperlink" Target="https://www.solihull.ac.uk/" TargetMode="External"/><Relationship Id="rId27" Type="http://schemas.openxmlformats.org/officeDocument/2006/relationships/image" Target="media/image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2" ma:contentTypeDescription="Create a new document." ma:contentTypeScope="" ma:versionID="ad6ea51ea86d63ced6d8feefa680909b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69ad2cd39a9a2d6c67e3cda9d5dc08ba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C9A79-30A2-448A-8328-22791D039528}">
  <ds:schemaRefs>
    <ds:schemaRef ds:uri="http://schemas.microsoft.com/office/2006/metadata/properties"/>
    <ds:schemaRef ds:uri="http://schemas.microsoft.com/office/infopath/2007/PartnerControls"/>
    <ds:schemaRef ds:uri="dd9cae9c-d7ca-4066-86f0-119137f05333"/>
    <ds:schemaRef ds:uri="335c353f-eb0d-4b76-9072-e6d864852a5d"/>
  </ds:schemaRefs>
</ds:datastoreItem>
</file>

<file path=customXml/itemProps2.xml><?xml version="1.0" encoding="utf-8"?>
<ds:datastoreItem xmlns:ds="http://schemas.openxmlformats.org/officeDocument/2006/customXml" ds:itemID="{5E0C1D31-F15F-4B70-A19C-F862C6E4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B5E8-874A-41C3-B55E-75AA9087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ae9c-d7ca-4066-86f0-119137f05333"/>
    <ds:schemaRef ds:uri="335c353f-eb0d-4b76-9072-e6d864852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4</cp:revision>
  <cp:lastPrinted>2025-02-10T09:25:00Z</cp:lastPrinted>
  <dcterms:created xsi:type="dcterms:W3CDTF">2025-02-10T09:23:00Z</dcterms:created>
  <dcterms:modified xsi:type="dcterms:W3CDTF">2025-02-10T09:29:00Z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MediaServiceImageTags">
    <vt:lpwstr/>
  </property>
</Properties>
</file>