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5390"/>
        <w:gridCol w:w="4482"/>
      </w:tblGrid>
      <w:tr w:rsidR="005E7DC9" w14:paraId="7F9D9901" w14:textId="77777777" w:rsidTr="00EC3C77">
        <w:tc>
          <w:tcPr>
            <w:tcW w:w="5390" w:type="dxa"/>
          </w:tcPr>
          <w:p w14:paraId="55D3AAB9" w14:textId="68DD648A" w:rsidR="005E7DC9" w:rsidRDefault="005E7DC9">
            <w:r>
              <w:t xml:space="preserve">Focus </w:t>
            </w:r>
          </w:p>
        </w:tc>
        <w:tc>
          <w:tcPr>
            <w:tcW w:w="4482" w:type="dxa"/>
          </w:tcPr>
          <w:p w14:paraId="34496B13" w14:textId="3A1C1D8E" w:rsidR="005E7DC9" w:rsidRDefault="005E7DC9">
            <w:r>
              <w:t xml:space="preserve">Notes </w:t>
            </w:r>
            <w:r w:rsidR="00EC3C77">
              <w:t xml:space="preserve">and actions </w:t>
            </w:r>
          </w:p>
        </w:tc>
      </w:tr>
      <w:tr w:rsidR="005E7DC9" w14:paraId="35A4C7DA" w14:textId="77777777" w:rsidTr="00EC3C77">
        <w:tc>
          <w:tcPr>
            <w:tcW w:w="5390" w:type="dxa"/>
          </w:tcPr>
          <w:p w14:paraId="5A2375EF" w14:textId="4A271CE3" w:rsidR="005E7DC9" w:rsidRDefault="007848ED">
            <w:r>
              <w:t>Ofsted reports [links sent via e mail]</w:t>
            </w:r>
          </w:p>
          <w:p w14:paraId="2DC2306F" w14:textId="77777777" w:rsidR="007848ED" w:rsidRDefault="007848ED">
            <w:r>
              <w:t>Best Start</w:t>
            </w:r>
          </w:p>
          <w:p w14:paraId="5C03CB26" w14:textId="53DEFE5A" w:rsidR="007848ED" w:rsidRDefault="007848ED">
            <w:r>
              <w:t>Stronger Foundations</w:t>
            </w:r>
          </w:p>
        </w:tc>
        <w:tc>
          <w:tcPr>
            <w:tcW w:w="4482" w:type="dxa"/>
          </w:tcPr>
          <w:p w14:paraId="0F00E81E" w14:textId="77777777" w:rsidR="005E7DC9" w:rsidRDefault="005E7DC9"/>
          <w:p w14:paraId="0AB01070" w14:textId="77777777" w:rsidR="00C8280B" w:rsidRDefault="00C8280B"/>
          <w:p w14:paraId="230D3226" w14:textId="77777777" w:rsidR="00C8280B" w:rsidRDefault="00C8280B"/>
          <w:p w14:paraId="426B70E2" w14:textId="77777777" w:rsidR="00C8280B" w:rsidRDefault="00C8280B"/>
          <w:p w14:paraId="6FAF5921" w14:textId="77777777" w:rsidR="00C8280B" w:rsidRDefault="00C8280B"/>
          <w:p w14:paraId="24F5AAFF" w14:textId="77777777" w:rsidR="00C8280B" w:rsidRDefault="00C8280B"/>
          <w:p w14:paraId="18956087" w14:textId="77777777" w:rsidR="00C8280B" w:rsidRDefault="00C8280B"/>
        </w:tc>
      </w:tr>
      <w:tr w:rsidR="005E7DC9" w14:paraId="71D44A26" w14:textId="77777777" w:rsidTr="00EC3C77">
        <w:tc>
          <w:tcPr>
            <w:tcW w:w="5390" w:type="dxa"/>
          </w:tcPr>
          <w:p w14:paraId="5A79145E" w14:textId="77777777" w:rsidR="005E7DC9" w:rsidRDefault="00EC3C77">
            <w:hyperlink r:id="rId6" w:history="1">
              <w:r w:rsidRPr="00E6749D">
                <w:rPr>
                  <w:rStyle w:val="Hyperlink"/>
                </w:rPr>
                <w:t>https://www.youtube.com/watch?v=EIEwZCTq5Zs</w:t>
              </w:r>
            </w:hyperlink>
            <w:r>
              <w:t xml:space="preserve"> </w:t>
            </w:r>
          </w:p>
          <w:p w14:paraId="4D24B8C1" w14:textId="77777777" w:rsidR="00FE4FA0" w:rsidRDefault="00FE4FA0"/>
          <w:p w14:paraId="58AE282C" w14:textId="77777777" w:rsidR="00FE4FA0" w:rsidRDefault="00FE4FA0">
            <w:hyperlink r:id="rId7" w:history="1">
              <w:r w:rsidRPr="00E6749D">
                <w:rPr>
                  <w:rStyle w:val="Hyperlink"/>
                </w:rPr>
                <w:t>https://earlymaths.org/spatial-reasoning/</w:t>
              </w:r>
            </w:hyperlink>
            <w:r>
              <w:t xml:space="preserve">   </w:t>
            </w:r>
            <w:hyperlink r:id="rId8" w:history="1">
              <w:r w:rsidRPr="00E6749D">
                <w:rPr>
                  <w:rStyle w:val="Hyperlink"/>
                </w:rPr>
                <w:t>https://www.youtube.com/watch?v=9W8yU9jSljQ</w:t>
              </w:r>
            </w:hyperlink>
            <w:r>
              <w:t xml:space="preserve"> </w:t>
            </w:r>
          </w:p>
          <w:p w14:paraId="0D93C180" w14:textId="14B447AA" w:rsidR="00FE4FA0" w:rsidRDefault="00FE4FA0"/>
        </w:tc>
        <w:tc>
          <w:tcPr>
            <w:tcW w:w="4482" w:type="dxa"/>
          </w:tcPr>
          <w:p w14:paraId="68A44D04" w14:textId="77777777" w:rsidR="005E7DC9" w:rsidRDefault="005E7DC9"/>
          <w:p w14:paraId="58E8D3C4" w14:textId="77777777" w:rsidR="00EC3C77" w:rsidRDefault="00EC3C77"/>
          <w:p w14:paraId="61CE1C5D" w14:textId="77777777" w:rsidR="00EC3C77" w:rsidRDefault="00EC3C77"/>
          <w:p w14:paraId="78731407" w14:textId="77777777" w:rsidR="00EC3C77" w:rsidRDefault="00EC3C77"/>
        </w:tc>
      </w:tr>
      <w:tr w:rsidR="005E7DC9" w14:paraId="3BE2BF53" w14:textId="77777777" w:rsidTr="00EC3C77">
        <w:tc>
          <w:tcPr>
            <w:tcW w:w="5390" w:type="dxa"/>
          </w:tcPr>
          <w:p w14:paraId="2D59ECD1" w14:textId="77777777" w:rsidR="005E7DC9" w:rsidRDefault="00EC3C77">
            <w:r>
              <w:t xml:space="preserve">School ready </w:t>
            </w:r>
          </w:p>
          <w:p w14:paraId="4707CEDE" w14:textId="2FD01E7A" w:rsidR="00EC3C77" w:rsidRDefault="00EC3C77">
            <w:hyperlink r:id="rId9" w:history="1">
              <w:r w:rsidRPr="00E6749D">
                <w:rPr>
                  <w:rStyle w:val="Hyperlink"/>
                </w:rPr>
                <w:t>https://www.solgrid.org.uk/eyc/</w:t>
              </w:r>
            </w:hyperlink>
          </w:p>
          <w:p w14:paraId="57794951" w14:textId="77777777" w:rsidR="00EC3C77" w:rsidRDefault="00EC3C77"/>
          <w:p w14:paraId="5956B6AF" w14:textId="208C827C" w:rsidR="00EC3C77" w:rsidRDefault="00EC3C77">
            <w:hyperlink r:id="rId10" w:history="1">
              <w:r w:rsidRPr="00E6749D">
                <w:rPr>
                  <w:rStyle w:val="Hyperlink"/>
                </w:rPr>
                <w:t>https://www.foundationyears.org.uk/2024/10/self-regulation-what-is-self-regulation-and-why-is-it-so-important/</w:t>
              </w:r>
            </w:hyperlink>
            <w:r>
              <w:t xml:space="preserve"> </w:t>
            </w:r>
          </w:p>
          <w:p w14:paraId="782D8C83" w14:textId="7489AF68" w:rsidR="00EC3C77" w:rsidRDefault="00EC3C77"/>
        </w:tc>
        <w:tc>
          <w:tcPr>
            <w:tcW w:w="4482" w:type="dxa"/>
          </w:tcPr>
          <w:p w14:paraId="06746F69" w14:textId="77777777" w:rsidR="005E7DC9" w:rsidRDefault="005E7DC9"/>
        </w:tc>
      </w:tr>
      <w:tr w:rsidR="005E7DC9" w14:paraId="759677C8" w14:textId="77777777" w:rsidTr="00EC3C77">
        <w:tc>
          <w:tcPr>
            <w:tcW w:w="5390" w:type="dxa"/>
          </w:tcPr>
          <w:p w14:paraId="0FE54FF7" w14:textId="77777777" w:rsidR="005E7DC9" w:rsidRDefault="00EC3C77">
            <w:r>
              <w:t>Supporting SLCN</w:t>
            </w:r>
          </w:p>
          <w:p w14:paraId="185B1A82" w14:textId="77777777" w:rsidR="00EC3C77" w:rsidRDefault="00EC3C77"/>
          <w:p w14:paraId="04D2A521" w14:textId="17EDF1E4" w:rsidR="00EC3C77" w:rsidRDefault="00EC3C77">
            <w:hyperlink r:id="rId11" w:history="1">
              <w:r w:rsidRPr="00E6749D">
                <w:rPr>
                  <w:rStyle w:val="Hyperlink"/>
                </w:rPr>
                <w:t>https://www.solgrid.org.uk/eyc/resources/learning-and-development/</w:t>
              </w:r>
            </w:hyperlink>
            <w:r>
              <w:t xml:space="preserve"> training recommendations and pathway</w:t>
            </w:r>
          </w:p>
        </w:tc>
        <w:tc>
          <w:tcPr>
            <w:tcW w:w="4482" w:type="dxa"/>
          </w:tcPr>
          <w:p w14:paraId="20158B87" w14:textId="77777777" w:rsidR="005E7DC9" w:rsidRDefault="005E7DC9"/>
        </w:tc>
      </w:tr>
      <w:tr w:rsidR="005E7DC9" w14:paraId="6C2612D8" w14:textId="77777777" w:rsidTr="00EC3C77">
        <w:tc>
          <w:tcPr>
            <w:tcW w:w="5390" w:type="dxa"/>
          </w:tcPr>
          <w:p w14:paraId="682E330D" w14:textId="77777777" w:rsidR="005E7DC9" w:rsidRDefault="00EC3C77">
            <w:r>
              <w:t>EYFSP</w:t>
            </w:r>
          </w:p>
          <w:p w14:paraId="716B9B02" w14:textId="77777777" w:rsidR="00EC3C77" w:rsidRDefault="00EC3C77"/>
          <w:p w14:paraId="287E2746" w14:textId="007C9DA1" w:rsidR="00EC3C77" w:rsidRDefault="00EC3C77"/>
        </w:tc>
        <w:tc>
          <w:tcPr>
            <w:tcW w:w="4482" w:type="dxa"/>
          </w:tcPr>
          <w:p w14:paraId="0AB56666" w14:textId="77777777" w:rsidR="005E7DC9" w:rsidRDefault="005E7DC9"/>
        </w:tc>
      </w:tr>
      <w:tr w:rsidR="00EC3C77" w14:paraId="74B7653D" w14:textId="77777777" w:rsidTr="00EC3C77">
        <w:tc>
          <w:tcPr>
            <w:tcW w:w="5390" w:type="dxa"/>
          </w:tcPr>
          <w:p w14:paraId="7F46061E" w14:textId="77777777" w:rsidR="00EC3C77" w:rsidRDefault="00EC3C77">
            <w:r>
              <w:t>Reading</w:t>
            </w:r>
          </w:p>
          <w:p w14:paraId="23D1E1BD" w14:textId="0418437E" w:rsidR="00EC3C77" w:rsidRDefault="00EC3C77">
            <w:hyperlink r:id="rId12" w:history="1">
              <w:r w:rsidRPr="00E6749D">
                <w:rPr>
                  <w:rStyle w:val="Hyperlink"/>
                </w:rPr>
                <w:t>https://www.booktrust.org.uk/what-we-do/impact-and-research/Research/childrens-reading-habits-in-the-early-years/</w:t>
              </w:r>
            </w:hyperlink>
          </w:p>
          <w:p w14:paraId="47DE274A" w14:textId="77777777" w:rsidR="00EC3C77" w:rsidRDefault="00EC3C77"/>
          <w:p w14:paraId="0A75D117" w14:textId="30CC5B42" w:rsidR="00EC3C77" w:rsidRDefault="00EC3C77">
            <w:hyperlink r:id="rId13" w:history="1">
              <w:r w:rsidRPr="00E6749D">
                <w:rPr>
                  <w:rStyle w:val="Hyperlink"/>
                </w:rPr>
                <w:t>https://www.coram.org.uk/news/reading-choices-primary-school/</w:t>
              </w:r>
            </w:hyperlink>
            <w:r>
              <w:t xml:space="preserve"> </w:t>
            </w:r>
          </w:p>
          <w:p w14:paraId="3165CB90" w14:textId="20238DA2" w:rsidR="00EC3C77" w:rsidRDefault="00EC3C77"/>
        </w:tc>
        <w:tc>
          <w:tcPr>
            <w:tcW w:w="4482" w:type="dxa"/>
          </w:tcPr>
          <w:p w14:paraId="293F1939" w14:textId="77777777" w:rsidR="00EC3C77" w:rsidRDefault="00EC3C77"/>
        </w:tc>
      </w:tr>
      <w:tr w:rsidR="005E7DC9" w14:paraId="275756A3" w14:textId="77777777" w:rsidTr="00EC3C77">
        <w:tc>
          <w:tcPr>
            <w:tcW w:w="5390" w:type="dxa"/>
          </w:tcPr>
          <w:p w14:paraId="2BA4847A" w14:textId="77777777" w:rsidR="00EC3C77" w:rsidRDefault="00EC3C77">
            <w:r>
              <w:t>EYFS safeguarding updates</w:t>
            </w:r>
          </w:p>
          <w:p w14:paraId="22B4973D" w14:textId="77777777" w:rsidR="005E7DC9" w:rsidRDefault="00EC3C77">
            <w:hyperlink r:id="rId14" w:history="1">
              <w:r w:rsidRPr="00E6749D">
                <w:rPr>
                  <w:rStyle w:val="Hyperlink"/>
                </w:rPr>
                <w:t>https://www.foundationyears.org.uk/2024/04/vodcast-early-years-foundation-stage-eyfs-safeguarding-consultation-2/</w:t>
              </w:r>
            </w:hyperlink>
            <w:r>
              <w:t xml:space="preserve"> </w:t>
            </w:r>
          </w:p>
          <w:p w14:paraId="70D2F461" w14:textId="77777777" w:rsidR="00EC3C77" w:rsidRDefault="00EC3C77"/>
          <w:p w14:paraId="0BADE6BA" w14:textId="71E53058" w:rsidR="00EC3C77" w:rsidRDefault="00EC3C77">
            <w:hyperlink r:id="rId15" w:history="1">
              <w:r w:rsidRPr="00E6749D">
                <w:rPr>
                  <w:rStyle w:val="Hyperlink"/>
                </w:rPr>
                <w:t>https://www.youtube.com/watch?v=QB-forH2uXE</w:t>
              </w:r>
            </w:hyperlink>
            <w:r>
              <w:t xml:space="preserve">  Trauma insight [for Baby’s Sake]</w:t>
            </w:r>
          </w:p>
        </w:tc>
        <w:tc>
          <w:tcPr>
            <w:tcW w:w="4482" w:type="dxa"/>
          </w:tcPr>
          <w:p w14:paraId="29792398" w14:textId="77777777" w:rsidR="005E7DC9" w:rsidRDefault="005E7DC9"/>
        </w:tc>
      </w:tr>
      <w:tr w:rsidR="00FE4FA0" w14:paraId="0B166DAD" w14:textId="77777777" w:rsidTr="00EC3C77">
        <w:tc>
          <w:tcPr>
            <w:tcW w:w="5390" w:type="dxa"/>
          </w:tcPr>
          <w:p w14:paraId="2F91578D" w14:textId="77777777" w:rsidR="00FE4FA0" w:rsidRDefault="00FE4FA0" w:rsidP="00FE4FA0">
            <w:r>
              <w:t>Ofsted judgements</w:t>
            </w:r>
          </w:p>
          <w:p w14:paraId="7CD0AF5B" w14:textId="75D88C18" w:rsidR="00FE4FA0" w:rsidRDefault="00FE4FA0" w:rsidP="00FE4FA0">
            <w:hyperlink r:id="rId16" w:history="1">
              <w:r w:rsidRPr="00E6749D">
                <w:rPr>
                  <w:rStyle w:val="Hyperlink"/>
                </w:rPr>
                <w:t>https://www.youtube.com/user/Ofstednews</w:t>
              </w:r>
            </w:hyperlink>
            <w:r>
              <w:t xml:space="preserve"> </w:t>
            </w:r>
          </w:p>
        </w:tc>
        <w:tc>
          <w:tcPr>
            <w:tcW w:w="4482" w:type="dxa"/>
          </w:tcPr>
          <w:p w14:paraId="6CE43D74" w14:textId="77777777" w:rsidR="00FE4FA0" w:rsidRDefault="00FE4FA0" w:rsidP="00FE4FA0"/>
        </w:tc>
      </w:tr>
      <w:tr w:rsidR="005E7DC9" w14:paraId="6160B80A" w14:textId="77777777" w:rsidTr="00EC3C77">
        <w:tc>
          <w:tcPr>
            <w:tcW w:w="5390" w:type="dxa"/>
          </w:tcPr>
          <w:p w14:paraId="25AD5587" w14:textId="77777777" w:rsidR="00574A31" w:rsidRDefault="00574A31">
            <w:r>
              <w:t>Family support</w:t>
            </w:r>
          </w:p>
          <w:p w14:paraId="6EC1E5E2" w14:textId="4027B4CF" w:rsidR="005E7DC9" w:rsidRDefault="00574A31">
            <w:hyperlink r:id="rId17" w:history="1">
              <w:r w:rsidRPr="009C6720">
                <w:rPr>
                  <w:rStyle w:val="Hyperlink"/>
                </w:rPr>
                <w:t>https://www.solihull.gov.uk/Children-and-family-support/localoffer/early-years-support</w:t>
              </w:r>
            </w:hyperlink>
          </w:p>
          <w:p w14:paraId="2C861C5B" w14:textId="567CD337" w:rsidR="00574A31" w:rsidRDefault="00574A31">
            <w:r>
              <w:t>Health for under fives</w:t>
            </w:r>
          </w:p>
          <w:p w14:paraId="10D466C8" w14:textId="3065DF33" w:rsidR="00574A31" w:rsidRDefault="00574A31">
            <w:r>
              <w:t>Family Hubs</w:t>
            </w:r>
          </w:p>
          <w:p w14:paraId="1255CB08" w14:textId="669C1DC0" w:rsidR="00574A31" w:rsidRDefault="00574A31">
            <w:r>
              <w:t>Solihull Approach- understanding your child</w:t>
            </w:r>
          </w:p>
          <w:p w14:paraId="5CA36B94" w14:textId="214454D9" w:rsidR="00574A31" w:rsidRDefault="00574A31"/>
        </w:tc>
        <w:tc>
          <w:tcPr>
            <w:tcW w:w="4482" w:type="dxa"/>
          </w:tcPr>
          <w:p w14:paraId="0462E7BC" w14:textId="77777777" w:rsidR="005E7DC9" w:rsidRDefault="005E7DC9"/>
        </w:tc>
      </w:tr>
      <w:tr w:rsidR="00EC3C77" w14:paraId="0CC5734E" w14:textId="77777777" w:rsidTr="00EC3C77">
        <w:tc>
          <w:tcPr>
            <w:tcW w:w="5390" w:type="dxa"/>
          </w:tcPr>
          <w:p w14:paraId="363C5AED" w14:textId="77777777" w:rsidR="00EC3C77" w:rsidRDefault="00FE4FA0">
            <w:r>
              <w:t>AOB</w:t>
            </w:r>
          </w:p>
          <w:p w14:paraId="37BDB831" w14:textId="6485BD51" w:rsidR="00FE4FA0" w:rsidRDefault="00FE4FA0">
            <w:hyperlink r:id="rId18" w:history="1">
              <w:r w:rsidRPr="00E6749D">
                <w:rPr>
                  <w:rStyle w:val="Hyperlink"/>
                </w:rPr>
                <w:t>https://www.solgrid.org.uk/eyc/support/preparing-for-your-visit/</w:t>
              </w:r>
            </w:hyperlink>
            <w:r>
              <w:t xml:space="preserve">  Maintained school visits </w:t>
            </w:r>
          </w:p>
        </w:tc>
        <w:tc>
          <w:tcPr>
            <w:tcW w:w="4482" w:type="dxa"/>
          </w:tcPr>
          <w:p w14:paraId="04500466" w14:textId="77777777" w:rsidR="00EC3C77" w:rsidRDefault="00EC3C77"/>
        </w:tc>
      </w:tr>
    </w:tbl>
    <w:p w14:paraId="41A20EF8" w14:textId="00D6EE0B" w:rsidR="005E7DC9" w:rsidRDefault="005E7DC9" w:rsidP="00FE4FA0">
      <w:pPr>
        <w:shd w:val="clear" w:color="auto" w:fill="FFFFFF" w:themeFill="background1"/>
        <w:jc w:val="center"/>
      </w:pPr>
      <w:r w:rsidRPr="005E7DC9">
        <w:rPr>
          <w:noProof/>
        </w:rPr>
        <w:lastRenderedPageBreak/>
        <w:drawing>
          <wp:inline distT="0" distB="0" distL="0" distR="0" wp14:anchorId="5076CB5A" wp14:editId="097ECA80">
            <wp:extent cx="1433146" cy="1887839"/>
            <wp:effectExtent l="0" t="0" r="0" b="0"/>
            <wp:docPr id="602797395" name="Picture 1" descr="A qr code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97395" name="Picture 1" descr="A qr code on a blue background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36745" cy="18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00F74" w14:textId="58F7BF6E" w:rsidR="005E7DC9" w:rsidRDefault="005E7DC9" w:rsidP="00FE4FA0">
      <w:pPr>
        <w:shd w:val="clear" w:color="auto" w:fill="FFFFFF" w:themeFill="background1"/>
        <w:jc w:val="center"/>
      </w:pPr>
      <w:r>
        <w:t xml:space="preserve">Evaluation and forward plan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4FA0" w14:paraId="40CB4F23" w14:textId="77777777" w:rsidTr="00FE4FA0">
        <w:tc>
          <w:tcPr>
            <w:tcW w:w="9016" w:type="dxa"/>
          </w:tcPr>
          <w:p w14:paraId="1BEF2781" w14:textId="5B783242" w:rsidR="00FE4FA0" w:rsidRDefault="00FE4FA0" w:rsidP="00FE4FA0">
            <w:pPr>
              <w:shd w:val="clear" w:color="auto" w:fill="DAE9F7" w:themeFill="text2" w:themeFillTint="1A"/>
              <w:jc w:val="center"/>
            </w:pPr>
            <w:r>
              <w:t>Further notes and actions</w:t>
            </w:r>
          </w:p>
        </w:tc>
      </w:tr>
      <w:tr w:rsidR="00FE4FA0" w14:paraId="0B3B8C9F" w14:textId="77777777" w:rsidTr="00FE4FA0">
        <w:tc>
          <w:tcPr>
            <w:tcW w:w="9016" w:type="dxa"/>
          </w:tcPr>
          <w:p w14:paraId="358B7BCB" w14:textId="77777777" w:rsidR="00FE4FA0" w:rsidRDefault="00FE4FA0" w:rsidP="005E7DC9">
            <w:pPr>
              <w:jc w:val="center"/>
            </w:pPr>
          </w:p>
          <w:p w14:paraId="2F800F43" w14:textId="77777777" w:rsidR="00FE4FA0" w:rsidRDefault="00FE4FA0" w:rsidP="005E7DC9">
            <w:pPr>
              <w:jc w:val="center"/>
            </w:pPr>
          </w:p>
          <w:p w14:paraId="5B7763F3" w14:textId="77777777" w:rsidR="00FE4FA0" w:rsidRDefault="00FE4FA0" w:rsidP="005E7DC9">
            <w:pPr>
              <w:jc w:val="center"/>
            </w:pPr>
          </w:p>
          <w:p w14:paraId="1DD46038" w14:textId="77777777" w:rsidR="00FE4FA0" w:rsidRDefault="00FE4FA0" w:rsidP="005E7DC9">
            <w:pPr>
              <w:jc w:val="center"/>
            </w:pPr>
          </w:p>
          <w:p w14:paraId="6CE4422B" w14:textId="77777777" w:rsidR="00FE4FA0" w:rsidRDefault="00FE4FA0" w:rsidP="005E7DC9">
            <w:pPr>
              <w:jc w:val="center"/>
            </w:pPr>
          </w:p>
          <w:p w14:paraId="167E4932" w14:textId="77777777" w:rsidR="00FE4FA0" w:rsidRDefault="00FE4FA0" w:rsidP="005E7DC9">
            <w:pPr>
              <w:jc w:val="center"/>
            </w:pPr>
          </w:p>
          <w:p w14:paraId="4CE1A258" w14:textId="77777777" w:rsidR="00FE4FA0" w:rsidRDefault="00FE4FA0" w:rsidP="005E7DC9">
            <w:pPr>
              <w:jc w:val="center"/>
            </w:pPr>
          </w:p>
          <w:p w14:paraId="22151E3A" w14:textId="77777777" w:rsidR="00FE4FA0" w:rsidRDefault="00FE4FA0" w:rsidP="005E7DC9">
            <w:pPr>
              <w:jc w:val="center"/>
            </w:pPr>
          </w:p>
          <w:p w14:paraId="5A6B4F2D" w14:textId="77777777" w:rsidR="00FE4FA0" w:rsidRDefault="00FE4FA0" w:rsidP="005E7DC9">
            <w:pPr>
              <w:jc w:val="center"/>
            </w:pPr>
          </w:p>
          <w:p w14:paraId="055B7F53" w14:textId="77777777" w:rsidR="00FE4FA0" w:rsidRDefault="00FE4FA0" w:rsidP="005E7DC9">
            <w:pPr>
              <w:jc w:val="center"/>
            </w:pPr>
          </w:p>
          <w:p w14:paraId="31997A15" w14:textId="77777777" w:rsidR="00FE4FA0" w:rsidRDefault="00FE4FA0" w:rsidP="005E7DC9">
            <w:pPr>
              <w:jc w:val="center"/>
            </w:pPr>
          </w:p>
          <w:p w14:paraId="16021E47" w14:textId="77777777" w:rsidR="00FE4FA0" w:rsidRDefault="00FE4FA0" w:rsidP="005E7DC9">
            <w:pPr>
              <w:jc w:val="center"/>
            </w:pPr>
          </w:p>
          <w:p w14:paraId="251FDCA9" w14:textId="77777777" w:rsidR="00FE4FA0" w:rsidRDefault="00FE4FA0" w:rsidP="005E7DC9">
            <w:pPr>
              <w:jc w:val="center"/>
            </w:pPr>
          </w:p>
          <w:p w14:paraId="6F1266FF" w14:textId="77777777" w:rsidR="00FE4FA0" w:rsidRDefault="00FE4FA0" w:rsidP="005E7DC9">
            <w:pPr>
              <w:jc w:val="center"/>
            </w:pPr>
          </w:p>
          <w:p w14:paraId="79A5F3C8" w14:textId="77777777" w:rsidR="00FE4FA0" w:rsidRDefault="00FE4FA0" w:rsidP="005E7DC9">
            <w:pPr>
              <w:jc w:val="center"/>
            </w:pPr>
          </w:p>
          <w:p w14:paraId="2C756D77" w14:textId="77777777" w:rsidR="00FE4FA0" w:rsidRDefault="00FE4FA0" w:rsidP="005E7DC9">
            <w:pPr>
              <w:jc w:val="center"/>
            </w:pPr>
          </w:p>
          <w:p w14:paraId="6D28CB3F" w14:textId="77777777" w:rsidR="00FE4FA0" w:rsidRDefault="00FE4FA0" w:rsidP="005E7DC9">
            <w:pPr>
              <w:jc w:val="center"/>
            </w:pPr>
          </w:p>
          <w:p w14:paraId="0D90835E" w14:textId="77777777" w:rsidR="00FE4FA0" w:rsidRDefault="00FE4FA0" w:rsidP="005E7DC9">
            <w:pPr>
              <w:jc w:val="center"/>
            </w:pPr>
          </w:p>
          <w:p w14:paraId="01009605" w14:textId="77777777" w:rsidR="00FE4FA0" w:rsidRDefault="00FE4FA0" w:rsidP="005E7DC9">
            <w:pPr>
              <w:jc w:val="center"/>
            </w:pPr>
          </w:p>
          <w:p w14:paraId="0D3E3E95" w14:textId="77777777" w:rsidR="00FE4FA0" w:rsidRDefault="00FE4FA0" w:rsidP="005E7DC9">
            <w:pPr>
              <w:jc w:val="center"/>
            </w:pPr>
          </w:p>
          <w:p w14:paraId="45FDCFDF" w14:textId="77777777" w:rsidR="00FE4FA0" w:rsidRDefault="00FE4FA0" w:rsidP="005E7DC9">
            <w:pPr>
              <w:jc w:val="center"/>
            </w:pPr>
          </w:p>
          <w:p w14:paraId="219777AD" w14:textId="77777777" w:rsidR="00FE4FA0" w:rsidRDefault="00FE4FA0" w:rsidP="005E7DC9">
            <w:pPr>
              <w:jc w:val="center"/>
            </w:pPr>
          </w:p>
          <w:p w14:paraId="33186940" w14:textId="77777777" w:rsidR="00FE4FA0" w:rsidRDefault="00FE4FA0" w:rsidP="005E7DC9">
            <w:pPr>
              <w:jc w:val="center"/>
            </w:pPr>
          </w:p>
          <w:p w14:paraId="42593A45" w14:textId="77777777" w:rsidR="00FE4FA0" w:rsidRDefault="00FE4FA0" w:rsidP="005E7DC9">
            <w:pPr>
              <w:jc w:val="center"/>
            </w:pPr>
          </w:p>
          <w:p w14:paraId="1EFBEE38" w14:textId="77777777" w:rsidR="00FE4FA0" w:rsidRDefault="00FE4FA0" w:rsidP="005E7DC9">
            <w:pPr>
              <w:jc w:val="center"/>
            </w:pPr>
          </w:p>
          <w:p w14:paraId="787B7AAE" w14:textId="77777777" w:rsidR="00FE4FA0" w:rsidRDefault="00FE4FA0" w:rsidP="005E7DC9">
            <w:pPr>
              <w:jc w:val="center"/>
            </w:pPr>
          </w:p>
          <w:p w14:paraId="0DCC1DC2" w14:textId="77777777" w:rsidR="00FE4FA0" w:rsidRDefault="00FE4FA0" w:rsidP="005E7DC9">
            <w:pPr>
              <w:jc w:val="center"/>
            </w:pPr>
          </w:p>
          <w:p w14:paraId="55EE9C52" w14:textId="77777777" w:rsidR="00FE4FA0" w:rsidRDefault="00FE4FA0" w:rsidP="005E7DC9">
            <w:pPr>
              <w:jc w:val="center"/>
            </w:pPr>
          </w:p>
          <w:p w14:paraId="35D1B015" w14:textId="77777777" w:rsidR="00FE4FA0" w:rsidRDefault="00FE4FA0" w:rsidP="005E7DC9">
            <w:pPr>
              <w:jc w:val="center"/>
            </w:pPr>
          </w:p>
          <w:p w14:paraId="2D5C22CC" w14:textId="77777777" w:rsidR="00FE4FA0" w:rsidRDefault="00FE4FA0" w:rsidP="005E7DC9">
            <w:pPr>
              <w:jc w:val="center"/>
            </w:pPr>
          </w:p>
          <w:p w14:paraId="6A6402CE" w14:textId="77777777" w:rsidR="00FE4FA0" w:rsidRDefault="00FE4FA0" w:rsidP="005E7DC9">
            <w:pPr>
              <w:jc w:val="center"/>
            </w:pPr>
          </w:p>
          <w:p w14:paraId="5429FF14" w14:textId="77777777" w:rsidR="00FE4FA0" w:rsidRDefault="00FE4FA0" w:rsidP="005E7DC9">
            <w:pPr>
              <w:jc w:val="center"/>
            </w:pPr>
          </w:p>
          <w:p w14:paraId="221C7FC8" w14:textId="77777777" w:rsidR="00FE4FA0" w:rsidRDefault="00FE4FA0" w:rsidP="005E7DC9">
            <w:pPr>
              <w:jc w:val="center"/>
            </w:pPr>
          </w:p>
          <w:p w14:paraId="67983F55" w14:textId="77777777" w:rsidR="00FE4FA0" w:rsidRDefault="00FE4FA0" w:rsidP="005E7DC9">
            <w:pPr>
              <w:jc w:val="center"/>
            </w:pPr>
          </w:p>
          <w:p w14:paraId="021147FD" w14:textId="77777777" w:rsidR="00FE4FA0" w:rsidRDefault="00FE4FA0" w:rsidP="005E7DC9">
            <w:pPr>
              <w:jc w:val="center"/>
            </w:pPr>
          </w:p>
          <w:p w14:paraId="58E559DB" w14:textId="77777777" w:rsidR="00FE4FA0" w:rsidRDefault="00FE4FA0" w:rsidP="005E7DC9">
            <w:pPr>
              <w:jc w:val="center"/>
            </w:pPr>
          </w:p>
          <w:p w14:paraId="106BD54D" w14:textId="77777777" w:rsidR="00FE4FA0" w:rsidRDefault="00FE4FA0" w:rsidP="00FE4FA0"/>
          <w:p w14:paraId="52A7D24C" w14:textId="77777777" w:rsidR="00FE4FA0" w:rsidRDefault="00FE4FA0" w:rsidP="00FE4FA0"/>
        </w:tc>
      </w:tr>
    </w:tbl>
    <w:p w14:paraId="730FB2A2" w14:textId="77777777" w:rsidR="00FE4FA0" w:rsidRDefault="00FE4FA0" w:rsidP="005E7DC9">
      <w:pPr>
        <w:jc w:val="center"/>
      </w:pPr>
    </w:p>
    <w:sectPr w:rsidR="00FE4FA0" w:rsidSect="00FE4FA0">
      <w:headerReference w:type="default" r:id="rId2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C1F66" w14:textId="77777777" w:rsidR="005E7DC9" w:rsidRDefault="005E7DC9" w:rsidP="005E7DC9">
      <w:pPr>
        <w:spacing w:after="0" w:line="240" w:lineRule="auto"/>
      </w:pPr>
      <w:r>
        <w:separator/>
      </w:r>
    </w:p>
  </w:endnote>
  <w:endnote w:type="continuationSeparator" w:id="0">
    <w:p w14:paraId="31BBD1B3" w14:textId="77777777" w:rsidR="005E7DC9" w:rsidRDefault="005E7DC9" w:rsidP="005E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6868D" w14:textId="77777777" w:rsidR="005E7DC9" w:rsidRDefault="005E7DC9" w:rsidP="005E7DC9">
      <w:pPr>
        <w:spacing w:after="0" w:line="240" w:lineRule="auto"/>
      </w:pPr>
      <w:r>
        <w:separator/>
      </w:r>
    </w:p>
  </w:footnote>
  <w:footnote w:type="continuationSeparator" w:id="0">
    <w:p w14:paraId="4D87D01A" w14:textId="77777777" w:rsidR="005E7DC9" w:rsidRDefault="005E7DC9" w:rsidP="005E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F1AE6" w14:textId="77777777" w:rsidR="005E7DC9" w:rsidRDefault="005E7DC9" w:rsidP="005E7DC9">
    <w:pPr>
      <w:pStyle w:val="Header"/>
      <w:jc w:val="center"/>
      <w:rPr>
        <w:b/>
        <w:bCs/>
      </w:rPr>
    </w:pPr>
    <w:r w:rsidRPr="005E7DC9">
      <w:rPr>
        <w:b/>
        <w:bCs/>
      </w:rPr>
      <w:t>School Early Years Leader Network November 2024</w:t>
    </w:r>
  </w:p>
  <w:p w14:paraId="474B58E8" w14:textId="78F7D5D3" w:rsidR="005E7DC9" w:rsidRDefault="005E7DC9" w:rsidP="005E7DC9">
    <w:pPr>
      <w:pStyle w:val="Header"/>
      <w:jc w:val="center"/>
    </w:pPr>
    <w:r>
      <w:t>[9am-11am input 11am-12 reflection]</w:t>
    </w:r>
  </w:p>
  <w:p w14:paraId="3D8097E3" w14:textId="77777777" w:rsidR="005E7DC9" w:rsidRDefault="005E7D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C9"/>
    <w:rsid w:val="002F7B41"/>
    <w:rsid w:val="003A62E7"/>
    <w:rsid w:val="00574A31"/>
    <w:rsid w:val="005E7DC9"/>
    <w:rsid w:val="006A7143"/>
    <w:rsid w:val="007848ED"/>
    <w:rsid w:val="00C6222E"/>
    <w:rsid w:val="00C8280B"/>
    <w:rsid w:val="00E733C3"/>
    <w:rsid w:val="00EC3C77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481F"/>
  <w15:chartTrackingRefBased/>
  <w15:docId w15:val="{1DAB8225-EEC3-441C-A3F5-6A4C65D8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22E"/>
  </w:style>
  <w:style w:type="paragraph" w:styleId="Heading1">
    <w:name w:val="heading 1"/>
    <w:basedOn w:val="Normal"/>
    <w:next w:val="Normal"/>
    <w:link w:val="Heading1Char"/>
    <w:uiPriority w:val="9"/>
    <w:qFormat/>
    <w:rsid w:val="005E7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D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D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D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D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D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7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DC9"/>
  </w:style>
  <w:style w:type="paragraph" w:styleId="Footer">
    <w:name w:val="footer"/>
    <w:basedOn w:val="Normal"/>
    <w:link w:val="FooterChar"/>
    <w:uiPriority w:val="99"/>
    <w:unhideWhenUsed/>
    <w:rsid w:val="005E7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DC9"/>
  </w:style>
  <w:style w:type="character" w:styleId="Hyperlink">
    <w:name w:val="Hyperlink"/>
    <w:basedOn w:val="DefaultParagraphFont"/>
    <w:uiPriority w:val="99"/>
    <w:unhideWhenUsed/>
    <w:rsid w:val="00574A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W8yU9jSljQ" TargetMode="External"/><Relationship Id="rId13" Type="http://schemas.openxmlformats.org/officeDocument/2006/relationships/hyperlink" Target="https://www.coram.org.uk/news/reading-choices-primary-school/" TargetMode="External"/><Relationship Id="rId18" Type="http://schemas.openxmlformats.org/officeDocument/2006/relationships/hyperlink" Target="https://www.solgrid.org.uk/eyc/support/preparing-for-your-visit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earlymaths.org/spatial-reasoning/" TargetMode="External"/><Relationship Id="rId12" Type="http://schemas.openxmlformats.org/officeDocument/2006/relationships/hyperlink" Target="https://www.booktrust.org.uk/what-we-do/impact-and-research/Research/childrens-reading-habits-in-the-early-years/" TargetMode="External"/><Relationship Id="rId17" Type="http://schemas.openxmlformats.org/officeDocument/2006/relationships/hyperlink" Target="https://www.solihull.gov.uk/Children-and-family-support/localoffer/early-years-suppor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user/Ofstednews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IEwZCTq5Zs" TargetMode="External"/><Relationship Id="rId11" Type="http://schemas.openxmlformats.org/officeDocument/2006/relationships/hyperlink" Target="https://www.solgrid.org.uk/eyc/resources/learning-and-development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QB-forH2uXE" TargetMode="External"/><Relationship Id="rId10" Type="http://schemas.openxmlformats.org/officeDocument/2006/relationships/hyperlink" Target="https://www.foundationyears.org.uk/2024/10/self-regulation-what-is-self-regulation-and-why-is-it-so-important/" TargetMode="External"/><Relationship Id="rId19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www.solgrid.org.uk/eyc/" TargetMode="External"/><Relationship Id="rId14" Type="http://schemas.openxmlformats.org/officeDocument/2006/relationships/hyperlink" Target="https://www.foundationyears.org.uk/2024/04/vodcast-early-years-foundation-stage-eyfs-safeguarding-consultation-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Morris (Solihull MBC)</dc:creator>
  <cp:keywords/>
  <dc:description/>
  <cp:lastModifiedBy>Lisa Morris (Solihull MBC)</cp:lastModifiedBy>
  <cp:revision>2</cp:revision>
  <dcterms:created xsi:type="dcterms:W3CDTF">2024-11-08T17:03:00Z</dcterms:created>
  <dcterms:modified xsi:type="dcterms:W3CDTF">2024-11-08T17:03:00Z</dcterms:modified>
</cp:coreProperties>
</file>