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51" w:rsidRDefault="00A91C51" w:rsidP="00A91C51">
      <w:pPr>
        <w:jc w:val="center"/>
        <w:rPr>
          <w:b/>
          <w:bCs/>
          <w:u w:val="single"/>
        </w:rPr>
      </w:pPr>
      <w:r w:rsidRPr="00A91C51">
        <w:rPr>
          <w:b/>
          <w:bCs/>
          <w:u w:val="single"/>
        </w:rPr>
        <w:t>Staff Wellbeing</w:t>
      </w:r>
    </w:p>
    <w:p w:rsidR="00A91C51" w:rsidRDefault="00A91C51" w:rsidP="00A91C51">
      <w:pPr>
        <w:rPr>
          <w:b/>
          <w:bCs/>
          <w:u w:val="single"/>
        </w:rPr>
      </w:pPr>
      <w:hyperlink r:id="rId4" w:history="1">
        <w:hyperlink r:id="rId5" w:history="1">
          <w:r>
            <w:rPr>
              <w:rStyle w:val="Hyperlink"/>
            </w:rPr>
            <w:t>NHS Every mind matters</w:t>
          </w:r>
        </w:hyperlink>
      </w:hyperlink>
    </w:p>
    <w:p w:rsidR="00A91C51" w:rsidRDefault="00A91C51" w:rsidP="00A91C51">
      <w:pPr>
        <w:rPr>
          <w:b/>
          <w:bCs/>
          <w:u w:val="single"/>
        </w:rPr>
      </w:pPr>
      <w:hyperlink r:id="rId6" w:history="1">
        <w:hyperlink r:id="rId7" w:history="1">
          <w:r>
            <w:rPr>
              <w:rStyle w:val="Hyperlink"/>
            </w:rPr>
            <w:t>Mind-taking care of your staff</w:t>
          </w:r>
        </w:hyperlink>
      </w:hyperlink>
    </w:p>
    <w:p w:rsidR="00A91C51" w:rsidRDefault="00A91C51" w:rsidP="00A91C51">
      <w:pPr>
        <w:rPr>
          <w:b/>
          <w:bCs/>
          <w:u w:val="single"/>
        </w:rPr>
      </w:pPr>
      <w:hyperlink r:id="rId8" w:anchor=":~:text=In%20April%202018%2C%20the%20Alliance%20launched%20its%20landmark,childminders%20%E2%80%94%20making%20it%20our%20biggest%20survey%20ever" w:history="1">
        <w:hyperlink r:id="rId9" w:history="1">
          <w:r>
            <w:rPr>
              <w:rStyle w:val="Hyperlink"/>
            </w:rPr>
            <w:t>Mental health and the early years workforce</w:t>
          </w:r>
        </w:hyperlink>
      </w:hyperlink>
    </w:p>
    <w:p w:rsidR="00A91C51" w:rsidRDefault="00A91C51" w:rsidP="00A91C51">
      <w:pPr>
        <w:rPr>
          <w:b/>
          <w:bCs/>
          <w:u w:val="single"/>
        </w:rPr>
      </w:pPr>
      <w:hyperlink r:id="rId10" w:history="1">
        <w:hyperlink r:id="rId11" w:history="1">
          <w:r>
            <w:rPr>
              <w:rStyle w:val="Hyperlink"/>
            </w:rPr>
            <w:t xml:space="preserve">Smile approach </w:t>
          </w:r>
        </w:hyperlink>
      </w:hyperlink>
    </w:p>
    <w:p w:rsidR="00A91C51" w:rsidRPr="00A91C51" w:rsidRDefault="00A91C51" w:rsidP="00A91C51">
      <w:pPr>
        <w:rPr>
          <w:b/>
          <w:bCs/>
          <w:u w:val="single"/>
        </w:rPr>
      </w:pPr>
      <w:hyperlink r:id="rId12" w:history="1">
        <w:hyperlink r:id="rId13" w:history="1">
          <w:r>
            <w:rPr>
              <w:rStyle w:val="Hyperlink"/>
            </w:rPr>
            <w:t>NHS 5 steps to mental wellbeing</w:t>
          </w:r>
        </w:hyperlink>
        <w:bookmarkStart w:id="0" w:name="_GoBack"/>
        <w:bookmarkEnd w:id="0"/>
      </w:hyperlink>
    </w:p>
    <w:sectPr w:rsidR="00A91C51" w:rsidRPr="00A91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51"/>
    <w:rsid w:val="00981383"/>
    <w:rsid w:val="00A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56EF"/>
  <w15:chartTrackingRefBased/>
  <w15:docId w15:val="{B639CA30-01EA-4466-974E-B08BACD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C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alliance.org.uk/mental-health-and-early-years-workforce" TargetMode="External"/><Relationship Id="rId13" Type="http://schemas.openxmlformats.org/officeDocument/2006/relationships/hyperlink" Target="https://www.nhs.uk/conditions/stress-anxiety-depression/improve-mental-wellbe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d.org.uk/workplace/mental-health-at-work/taking-care-of-your-staff/" TargetMode="External"/><Relationship Id="rId12" Type="http://schemas.openxmlformats.org/officeDocument/2006/relationships/hyperlink" Target="https://www.nhs.uk/conditions/stress-anxiety-depression/improve-mental-wellbe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d.org.uk/workplace/mental-health-at-work/taking-care-of-your-staff/" TargetMode="External"/><Relationship Id="rId11" Type="http://schemas.openxmlformats.org/officeDocument/2006/relationships/hyperlink" Target="https://www.forest-oak.solihull.sch.uk/smile/" TargetMode="External"/><Relationship Id="rId5" Type="http://schemas.openxmlformats.org/officeDocument/2006/relationships/hyperlink" Target="https://www.nhs.uk/oneyou/every-mind-matte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rest-oak.solihull.sch.uk/smile/" TargetMode="External"/><Relationship Id="rId4" Type="http://schemas.openxmlformats.org/officeDocument/2006/relationships/hyperlink" Target="https://www.nhs.uk/oneyou/every-mind-matters/" TargetMode="External"/><Relationship Id="rId9" Type="http://schemas.openxmlformats.org/officeDocument/2006/relationships/hyperlink" Target="https://www.eyalliance.org.uk/mental-health-and-early-years-workfor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Solihull Metropolitan Borough Council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2020-12-16T16:43:00Z</dcterms:created>
  <dcterms:modified xsi:type="dcterms:W3CDTF">2020-12-16T16:43:00Z</dcterms:modified>
</cp:coreProperties>
</file>