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709" w:rsidRDefault="007F4597" w:rsidP="007F4597">
      <w:pPr>
        <w:jc w:val="center"/>
        <w:rPr>
          <w:rFonts w:ascii="Eras Medium ITC" w:hAnsi="Eras Medium ITC"/>
          <w:b/>
          <w:sz w:val="52"/>
          <w:szCs w:val="52"/>
        </w:rPr>
      </w:pPr>
      <w:r w:rsidRPr="007F4597">
        <w:rPr>
          <w:rFonts w:ascii="Eras Medium ITC" w:hAnsi="Eras Medium ITC"/>
          <w:b/>
          <w:sz w:val="52"/>
          <w:szCs w:val="52"/>
        </w:rPr>
        <w:t>Supporting Learning at Home</w:t>
      </w:r>
    </w:p>
    <w:p w:rsidR="007F4597" w:rsidRDefault="007F4597" w:rsidP="00861BDE">
      <w:pPr>
        <w:spacing w:after="0"/>
        <w:jc w:val="center"/>
        <w:rPr>
          <w:rFonts w:ascii="Eras Medium ITC" w:hAnsi="Eras Medium ITC"/>
          <w:b/>
          <w:sz w:val="52"/>
          <w:szCs w:val="52"/>
        </w:rPr>
      </w:pPr>
      <w:r>
        <w:rPr>
          <w:rFonts w:ascii="Eras Medium ITC" w:hAnsi="Eras Medium ITC"/>
          <w:b/>
          <w:noProof/>
          <w:sz w:val="52"/>
          <w:szCs w:val="52"/>
          <w:lang w:eastAsia="en-GB"/>
        </w:rPr>
        <w:drawing>
          <wp:inline distT="0" distB="0" distL="0" distR="0" wp14:anchorId="2584B9EF" wp14:editId="6FDDD4DF">
            <wp:extent cx="6366075" cy="340874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54" cy="340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597" w:rsidRDefault="007F4597" w:rsidP="00861BDE">
      <w:pPr>
        <w:spacing w:after="0"/>
        <w:jc w:val="center"/>
        <w:rPr>
          <w:rFonts w:ascii="Eras Medium ITC" w:hAnsi="Eras Medium ITC"/>
          <w:b/>
          <w:sz w:val="52"/>
          <w:szCs w:val="52"/>
        </w:rPr>
      </w:pPr>
      <w:r>
        <w:rPr>
          <w:rFonts w:ascii="Eras Medium ITC" w:hAnsi="Eras Medium ITC"/>
          <w:b/>
          <w:sz w:val="52"/>
          <w:szCs w:val="52"/>
        </w:rPr>
        <w:t>Websites to support home learning</w:t>
      </w:r>
    </w:p>
    <w:p w:rsidR="00861BDE" w:rsidRDefault="00861BDE" w:rsidP="00861BDE">
      <w:pPr>
        <w:spacing w:after="0"/>
        <w:jc w:val="center"/>
        <w:rPr>
          <w:rFonts w:ascii="Eras Medium ITC" w:hAnsi="Eras Medium ITC"/>
          <w:b/>
          <w:sz w:val="52"/>
          <w:szCs w:val="52"/>
        </w:rPr>
      </w:pPr>
      <w:r>
        <w:rPr>
          <w:rFonts w:ascii="Eras Medium ITC" w:hAnsi="Eras Medium ITC"/>
          <w:b/>
          <w:sz w:val="52"/>
          <w:szCs w:val="52"/>
        </w:rPr>
        <w:t>Chat, Play, Read</w:t>
      </w:r>
    </w:p>
    <w:p w:rsidR="00861BDE" w:rsidRPr="00861BDE" w:rsidRDefault="00861BDE" w:rsidP="00861BDE">
      <w:pPr>
        <w:jc w:val="center"/>
        <w:rPr>
          <w:rFonts w:ascii="Eras Medium ITC" w:hAnsi="Eras Medium ITC"/>
          <w:b/>
          <w:sz w:val="28"/>
          <w:szCs w:val="28"/>
        </w:rPr>
      </w:pPr>
      <w:r>
        <w:rPr>
          <w:rFonts w:ascii="Eras Medium ITC" w:hAnsi="Eras Medium ITC"/>
          <w:b/>
          <w:sz w:val="52"/>
          <w:szCs w:val="52"/>
        </w:rPr>
        <w:t xml:space="preserve"> </w:t>
      </w:r>
      <w:hyperlink r:id="rId8" w:history="1">
        <w:r w:rsidRPr="00512909">
          <w:rPr>
            <w:rStyle w:val="Hyperlink"/>
            <w:rFonts w:ascii="Eras Medium ITC" w:hAnsi="Eras Medium ITC"/>
            <w:b/>
            <w:sz w:val="28"/>
            <w:szCs w:val="28"/>
          </w:rPr>
          <w:t>https://www.youtube.com/watch?v=pBi3mRAk82c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5"/>
        <w:gridCol w:w="5247"/>
      </w:tblGrid>
      <w:tr w:rsidR="007F4597" w:rsidRPr="007F4597" w:rsidTr="007F4597">
        <w:tc>
          <w:tcPr>
            <w:tcW w:w="5341" w:type="dxa"/>
          </w:tcPr>
          <w:p w:rsidR="007F4597" w:rsidRPr="00121A61" w:rsidRDefault="007F4597" w:rsidP="007F4597">
            <w:pPr>
              <w:jc w:val="center"/>
              <w:rPr>
                <w:rFonts w:ascii="Eras Medium ITC" w:hAnsi="Eras Medium ITC"/>
                <w:sz w:val="27"/>
                <w:szCs w:val="27"/>
              </w:rPr>
            </w:pPr>
            <w:hyperlink r:id="rId9" w:history="1">
              <w:r w:rsidRPr="00121A61">
                <w:rPr>
                  <w:rStyle w:val="Hyperlink"/>
                  <w:rFonts w:ascii="Eras Medium ITC" w:hAnsi="Eras Medium ITC"/>
                  <w:sz w:val="27"/>
                  <w:szCs w:val="27"/>
                </w:rPr>
                <w:t>https://hungrylittleminds.campaign.gov.uk/</w:t>
              </w:r>
            </w:hyperlink>
          </w:p>
          <w:p w:rsidR="00121A61" w:rsidRPr="007F4597" w:rsidRDefault="00121A61" w:rsidP="00121A61">
            <w:pPr>
              <w:tabs>
                <w:tab w:val="center" w:pos="2609"/>
                <w:tab w:val="right" w:pos="5219"/>
              </w:tabs>
              <w:rPr>
                <w:rFonts w:ascii="Eras Medium ITC" w:hAnsi="Eras Medium ITC"/>
                <w:sz w:val="28"/>
                <w:szCs w:val="28"/>
              </w:rPr>
            </w:pPr>
            <w:r>
              <w:rPr>
                <w:rFonts w:ascii="Eras Medium ITC" w:hAnsi="Eras Medium ITC"/>
                <w:sz w:val="28"/>
                <w:szCs w:val="28"/>
              </w:rPr>
              <w:tab/>
            </w:r>
            <w:r w:rsidR="007F4597">
              <w:rPr>
                <w:noProof/>
                <w:lang w:eastAsia="en-GB"/>
              </w:rPr>
              <w:drawing>
                <wp:inline distT="0" distB="0" distL="0" distR="0" wp14:anchorId="156EB78C" wp14:editId="53843027">
                  <wp:extent cx="1279002" cy="1030919"/>
                  <wp:effectExtent l="0" t="0" r="0" b="0"/>
                  <wp:docPr id="1" name="Picture 1" descr="Hungry little mi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ungry little mi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1" r="73341" b="54538"/>
                          <a:stretch/>
                        </pic:blipFill>
                        <pic:spPr bwMode="auto">
                          <a:xfrm>
                            <a:off x="0" y="0"/>
                            <a:ext cx="1279582" cy="103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ras Medium ITC" w:hAnsi="Eras Medium ITC"/>
                <w:sz w:val="28"/>
                <w:szCs w:val="28"/>
              </w:rPr>
              <w:tab/>
            </w:r>
            <w:bookmarkStart w:id="0" w:name="_GoBack"/>
            <w:bookmarkEnd w:id="0"/>
          </w:p>
        </w:tc>
        <w:tc>
          <w:tcPr>
            <w:tcW w:w="5341" w:type="dxa"/>
          </w:tcPr>
          <w:p w:rsidR="007F4597" w:rsidRPr="00121A61" w:rsidRDefault="007F4597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  <w:hyperlink r:id="rId11" w:history="1">
              <w:r w:rsidRPr="00121A61">
                <w:rPr>
                  <w:rStyle w:val="Hyperlink"/>
                  <w:rFonts w:ascii="Eras Medium ITC" w:hAnsi="Eras Medium ITC"/>
                  <w:b/>
                  <w:sz w:val="27"/>
                  <w:szCs w:val="27"/>
                </w:rPr>
                <w:t>https://www.bbc.co.uk/tiny-happy-people</w:t>
              </w:r>
            </w:hyperlink>
            <w:r w:rsidRPr="00121A61">
              <w:rPr>
                <w:rFonts w:ascii="Eras Medium ITC" w:hAnsi="Eras Medium ITC"/>
                <w:b/>
                <w:sz w:val="27"/>
                <w:szCs w:val="27"/>
              </w:rPr>
              <w:t xml:space="preserve"> </w:t>
            </w:r>
          </w:p>
          <w:p w:rsidR="007F4597" w:rsidRPr="007F4597" w:rsidRDefault="007F4597" w:rsidP="007F4597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  <w:r>
              <w:rPr>
                <w:rFonts w:ascii="Eras Medium ITC" w:hAnsi="Eras Medium IT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0085B9" wp14:editId="4816F5BB">
                  <wp:extent cx="1914525" cy="585470"/>
                  <wp:effectExtent l="0" t="0" r="952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597" w:rsidRPr="007F4597" w:rsidTr="00121A61">
        <w:trPr>
          <w:trHeight w:val="1809"/>
        </w:trPr>
        <w:tc>
          <w:tcPr>
            <w:tcW w:w="5341" w:type="dxa"/>
          </w:tcPr>
          <w:p w:rsidR="007F4597" w:rsidRDefault="007F4597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  <w:hyperlink r:id="rId13" w:history="1">
              <w:r w:rsidRPr="00121A61">
                <w:rPr>
                  <w:rStyle w:val="Hyperlink"/>
                  <w:rFonts w:ascii="Eras Medium ITC" w:hAnsi="Eras Medium ITC"/>
                  <w:b/>
                  <w:sz w:val="27"/>
                  <w:szCs w:val="27"/>
                </w:rPr>
                <w:t>https://small-talk.org.uk/</w:t>
              </w:r>
            </w:hyperlink>
          </w:p>
          <w:p w:rsidR="00121A61" w:rsidRPr="00121A61" w:rsidRDefault="00121A61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</w:p>
          <w:p w:rsidR="007F4597" w:rsidRPr="007F4597" w:rsidRDefault="007F4597" w:rsidP="007F4597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  <w:r>
              <w:rPr>
                <w:rFonts w:ascii="Eras Medium ITC" w:hAnsi="Eras Medium IT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0F3287" wp14:editId="38123A2A">
                  <wp:extent cx="1692815" cy="561372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05" cy="56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61BDE" w:rsidRDefault="00861BDE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  <w:hyperlink r:id="rId15" w:history="1">
              <w:r w:rsidRPr="00121A61">
                <w:rPr>
                  <w:rStyle w:val="Hyperlink"/>
                  <w:rFonts w:ascii="Eras Medium ITC" w:hAnsi="Eras Medium ITC"/>
                  <w:b/>
                  <w:sz w:val="27"/>
                  <w:szCs w:val="27"/>
                </w:rPr>
                <w:t>http://www.wordsforlife.org.uk/</w:t>
              </w:r>
            </w:hyperlink>
          </w:p>
          <w:p w:rsidR="00121A61" w:rsidRPr="00121A61" w:rsidRDefault="00121A61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</w:p>
          <w:p w:rsidR="00121A61" w:rsidRPr="007F4597" w:rsidRDefault="00861BDE" w:rsidP="00121A61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C0000"/>
                <w:sz w:val="18"/>
                <w:szCs w:val="18"/>
                <w:lang w:eastAsia="en-GB"/>
              </w:rPr>
              <w:drawing>
                <wp:inline distT="0" distB="0" distL="0" distR="0" wp14:anchorId="72018295" wp14:editId="3EFB85F1">
                  <wp:extent cx="781292" cy="781292"/>
                  <wp:effectExtent l="0" t="0" r="0" b="0"/>
                  <wp:docPr id="5" name="Picture 5" descr="Words for Life log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rds for Life log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77" cy="78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597" w:rsidRPr="007F4597" w:rsidTr="007F4597">
        <w:tc>
          <w:tcPr>
            <w:tcW w:w="5341" w:type="dxa"/>
          </w:tcPr>
          <w:p w:rsidR="007F4597" w:rsidRDefault="00861BDE" w:rsidP="00861BDE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  <w:hyperlink r:id="rId17" w:history="1">
              <w:r w:rsidRPr="00121A61">
                <w:rPr>
                  <w:rStyle w:val="Hyperlink"/>
                  <w:rFonts w:ascii="Eras Medium ITC" w:hAnsi="Eras Medium ITC"/>
                  <w:b/>
                  <w:sz w:val="27"/>
                  <w:szCs w:val="27"/>
                </w:rPr>
                <w:t>https://www.nspcc.org.uk/preventing-abuse/keeping-children-safe/look-say-sing-play/</w:t>
              </w:r>
            </w:hyperlink>
          </w:p>
          <w:p w:rsidR="00121A61" w:rsidRPr="00121A61" w:rsidRDefault="00121A61" w:rsidP="00861BDE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</w:p>
          <w:p w:rsidR="00861BDE" w:rsidRDefault="00861BDE" w:rsidP="00861BDE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  <w:r>
              <w:rPr>
                <w:rFonts w:ascii="Eras Medium ITC" w:hAnsi="Eras Medium ITC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E2CF22">
                  <wp:extent cx="2225040" cy="6096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1A61" w:rsidRPr="007F4597" w:rsidRDefault="00121A61" w:rsidP="00861BDE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7F4597" w:rsidRPr="00121A61" w:rsidRDefault="00861BDE" w:rsidP="007F4597">
            <w:pPr>
              <w:jc w:val="center"/>
              <w:rPr>
                <w:rFonts w:ascii="Eras Medium ITC" w:hAnsi="Eras Medium ITC"/>
                <w:b/>
                <w:sz w:val="27"/>
                <w:szCs w:val="27"/>
              </w:rPr>
            </w:pPr>
            <w:hyperlink r:id="rId19" w:history="1">
              <w:r w:rsidRPr="00121A61">
                <w:rPr>
                  <w:rStyle w:val="Hyperlink"/>
                  <w:rFonts w:ascii="Eras Medium ITC" w:hAnsi="Eras Medium ITC"/>
                  <w:b/>
                  <w:sz w:val="27"/>
                  <w:szCs w:val="27"/>
                </w:rPr>
                <w:t>https://theinstituteofwellbeing.com/the-home-learning-environment/</w:t>
              </w:r>
            </w:hyperlink>
          </w:p>
          <w:p w:rsidR="00861BDE" w:rsidRPr="00861BDE" w:rsidRDefault="00861BDE" w:rsidP="007F4597">
            <w:pPr>
              <w:jc w:val="center"/>
              <w:rPr>
                <w:rFonts w:ascii="Eras Medium ITC" w:hAnsi="Eras Medium ITC"/>
                <w:b/>
                <w:sz w:val="18"/>
                <w:szCs w:val="18"/>
              </w:rPr>
            </w:pPr>
          </w:p>
          <w:p w:rsidR="00861BDE" w:rsidRDefault="00861BDE" w:rsidP="007F4597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D16FC3" wp14:editId="6AB97928">
                  <wp:extent cx="1508053" cy="6308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16697" r="84549" b="71813"/>
                          <a:stretch/>
                        </pic:blipFill>
                        <pic:spPr bwMode="auto">
                          <a:xfrm>
                            <a:off x="0" y="0"/>
                            <a:ext cx="1508253" cy="63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BDE" w:rsidRPr="007F4597" w:rsidRDefault="00861BDE" w:rsidP="007F4597">
            <w:pPr>
              <w:jc w:val="center"/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</w:tr>
    </w:tbl>
    <w:p w:rsidR="007F4597" w:rsidRPr="007F4597" w:rsidRDefault="007F4597" w:rsidP="007F4597">
      <w:pPr>
        <w:jc w:val="center"/>
        <w:rPr>
          <w:rFonts w:ascii="Eras Medium ITC" w:hAnsi="Eras Medium ITC"/>
          <w:b/>
          <w:sz w:val="28"/>
          <w:szCs w:val="28"/>
        </w:rPr>
      </w:pPr>
    </w:p>
    <w:sectPr w:rsidR="007F4597" w:rsidRPr="007F4597" w:rsidSect="007F459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61" w:rsidRDefault="00121A61" w:rsidP="00121A61">
      <w:pPr>
        <w:spacing w:after="0" w:line="240" w:lineRule="auto"/>
      </w:pPr>
      <w:r>
        <w:separator/>
      </w:r>
    </w:p>
  </w:endnote>
  <w:endnote w:type="continuationSeparator" w:id="0">
    <w:p w:rsidR="00121A61" w:rsidRDefault="00121A61" w:rsidP="0012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61" w:rsidRDefault="00121A61" w:rsidP="00121A61">
      <w:pPr>
        <w:spacing w:after="0" w:line="240" w:lineRule="auto"/>
      </w:pPr>
      <w:r>
        <w:separator/>
      </w:r>
    </w:p>
  </w:footnote>
  <w:footnote w:type="continuationSeparator" w:id="0">
    <w:p w:rsidR="00121A61" w:rsidRDefault="00121A61" w:rsidP="00121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60329" o:spid="_x0000_s2053" type="#_x0000_t75" style="position:absolute;margin-left:0;margin-top:0;width:59.05pt;height:24.7pt;z-index:-251657216;mso-position-horizontal:center;mso-position-horizontal-relative:margin;mso-position-vertical:center;mso-position-vertical-relative:margin" o:allowincell="f">
          <v:imagedata r:id="rId1" o:title="solihull smal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60330" o:spid="_x0000_s2054" type="#_x0000_t75" style="position:absolute;margin-left:0;margin-top:0;width:59.05pt;height:24.7pt;z-index:-251656192;mso-position-horizontal:center;mso-position-horizontal-relative:margin;mso-position-vertical:center;mso-position-vertical-relative:margin" o:allowincell="f">
          <v:imagedata r:id="rId1" o:title="solihull smal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A61" w:rsidRDefault="00121A6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60328" o:spid="_x0000_s2052" type="#_x0000_t75" style="position:absolute;margin-left:0;margin-top:0;width:59.05pt;height:24.7pt;z-index:-251658240;mso-position-horizontal:center;mso-position-horizontal-relative:margin;mso-position-vertical:center;mso-position-vertical-relative:margin" o:allowincell="f">
          <v:imagedata r:id="rId1" o:title="solihull smal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97"/>
    <w:rsid w:val="00121A61"/>
    <w:rsid w:val="003D0709"/>
    <w:rsid w:val="007F4597"/>
    <w:rsid w:val="0086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4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459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1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A61"/>
  </w:style>
  <w:style w:type="paragraph" w:styleId="Footer">
    <w:name w:val="footer"/>
    <w:basedOn w:val="Normal"/>
    <w:link w:val="FooterChar"/>
    <w:uiPriority w:val="99"/>
    <w:unhideWhenUsed/>
    <w:rsid w:val="00121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A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4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459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1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A61"/>
  </w:style>
  <w:style w:type="paragraph" w:styleId="Footer">
    <w:name w:val="footer"/>
    <w:basedOn w:val="Normal"/>
    <w:link w:val="FooterChar"/>
    <w:uiPriority w:val="99"/>
    <w:unhideWhenUsed/>
    <w:rsid w:val="00121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i3mRAk82c" TargetMode="External"/><Relationship Id="rId13" Type="http://schemas.openxmlformats.org/officeDocument/2006/relationships/hyperlink" Target="https://small-talk.org.uk/" TargetMode="Externa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nspcc.org.uk/preventing-abuse/keeping-children-safe/look-say-sing-play/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5.gif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bc.co.uk/tiny-happy-people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wordsforlife.org.uk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theinstituteofwellbeing.com/the-home-learning-environmen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ngrylittleminds.campaign.gov.uk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MBC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Morris, Lisa (Childrens Services - Solihull MBC)</dc:creator>
  <cp:lastModifiedBy>Morris, Lisa (Childrens Services - Solihull MBC)</cp:lastModifiedBy>
  <cp:revision>2</cp:revision>
  <cp:lastPrinted>2019-11-04T21:42:00Z</cp:lastPrinted>
  <dcterms:created xsi:type="dcterms:W3CDTF">2019-11-04T21:43:00Z</dcterms:created>
  <dcterms:modified xsi:type="dcterms:W3CDTF">2019-11-04T21:43:00Z</dcterms:modified>
</cp:coreProperties>
</file>