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3" w:rsidRPr="00985A26" w:rsidRDefault="00985A26" w:rsidP="00985A2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85A26">
        <w:rPr>
          <w:rFonts w:ascii="Arial" w:hAnsi="Arial" w:cs="Arial"/>
          <w:b/>
          <w:sz w:val="24"/>
          <w:szCs w:val="24"/>
        </w:rPr>
        <w:t xml:space="preserve">Vulnerable to Disadvantage - </w:t>
      </w:r>
      <w:r w:rsidR="00E17682" w:rsidRPr="00985A26">
        <w:rPr>
          <w:rFonts w:ascii="Arial" w:hAnsi="Arial" w:cs="Arial"/>
          <w:b/>
          <w:sz w:val="24"/>
          <w:szCs w:val="24"/>
        </w:rPr>
        <w:t>Useful documents</w:t>
      </w:r>
    </w:p>
    <w:p w:rsidR="006A374B" w:rsidRPr="00512A55" w:rsidRDefault="00512A55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9" w:history="1">
        <w:r w:rsidR="006A374B" w:rsidRPr="00512A55">
          <w:rPr>
            <w:rStyle w:val="Hyperlink"/>
            <w:rFonts w:ascii="Arial" w:hAnsi="Arial" w:cs="Arial"/>
            <w:b/>
            <w:sz w:val="24"/>
            <w:szCs w:val="24"/>
          </w:rPr>
          <w:t>Unknown children – destined for disadvantage</w:t>
        </w:r>
      </w:hyperlink>
    </w:p>
    <w:p w:rsidR="006A374B" w:rsidRPr="00512A55" w:rsidRDefault="00512A55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10" w:history="1">
        <w:r w:rsidR="006A374B" w:rsidRPr="00512A55">
          <w:rPr>
            <w:rStyle w:val="Hyperlink"/>
            <w:rFonts w:ascii="Arial" w:hAnsi="Arial" w:cs="Arial"/>
            <w:b/>
            <w:sz w:val="24"/>
            <w:szCs w:val="24"/>
          </w:rPr>
          <w:t>Are you ready – good practice in school readiness</w:t>
        </w:r>
      </w:hyperlink>
    </w:p>
    <w:p w:rsidR="006A374B" w:rsidRPr="00512A55" w:rsidRDefault="00512A55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11" w:history="1">
        <w:r w:rsidR="006A374B" w:rsidRPr="00512A55">
          <w:rPr>
            <w:rStyle w:val="Hyperlink"/>
            <w:rFonts w:ascii="Arial" w:hAnsi="Arial" w:cs="Arial"/>
            <w:b/>
            <w:sz w:val="24"/>
            <w:szCs w:val="24"/>
          </w:rPr>
          <w:t>Bold Beginnings</w:t>
        </w:r>
      </w:hyperlink>
    </w:p>
    <w:p w:rsidR="006A374B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hyperlink r:id="rId12" w:history="1">
        <w:r w:rsidR="006A374B" w:rsidRPr="001F2191">
          <w:rPr>
            <w:rStyle w:val="Hyperlink"/>
            <w:rFonts w:ascii="Arial" w:hAnsi="Arial" w:cs="Arial"/>
            <w:b/>
            <w:sz w:val="24"/>
            <w:szCs w:val="24"/>
          </w:rPr>
          <w:t>Teaching and play in the early years –a balancing act?</w:t>
        </w:r>
      </w:hyperlink>
    </w:p>
    <w:p w:rsidR="000B76E8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  <w:lang w:val="en"/>
        </w:rPr>
      </w:pPr>
      <w:hyperlink r:id="rId13" w:history="1">
        <w:r w:rsidR="000B76E8" w:rsidRPr="001F2191">
          <w:rPr>
            <w:rStyle w:val="Hyperlink"/>
            <w:rFonts w:ascii="Arial" w:hAnsi="Arial" w:cs="Arial"/>
            <w:b/>
            <w:sz w:val="24"/>
            <w:szCs w:val="24"/>
            <w:lang w:val="en"/>
          </w:rPr>
          <w:t>Report on the pilot of a toolkit for parental engagement: From Project to Process</w:t>
        </w:r>
      </w:hyperlink>
    </w:p>
    <w:p w:rsidR="000B76E8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14" w:history="1">
        <w:r w:rsidR="000B76E8" w:rsidRPr="001F2191">
          <w:rPr>
            <w:rStyle w:val="Hyperlink"/>
            <w:rFonts w:ascii="Arial" w:hAnsi="Arial" w:cs="Arial"/>
            <w:b/>
            <w:sz w:val="24"/>
            <w:szCs w:val="24"/>
          </w:rPr>
          <w:t>Preparing for literacy</w:t>
        </w:r>
      </w:hyperlink>
    </w:p>
    <w:p w:rsidR="000B76E8" w:rsidRPr="00512A55" w:rsidRDefault="001F2191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hyperlink r:id="rId15" w:history="1">
        <w:r w:rsidRPr="001F2191">
          <w:rPr>
            <w:rStyle w:val="Hyperlink"/>
            <w:rFonts w:ascii="Arial" w:hAnsi="Arial" w:cs="Arial"/>
            <w:b/>
            <w:bCs/>
            <w:sz w:val="24"/>
            <w:szCs w:val="24"/>
          </w:rPr>
          <w:t>Metacognition and self-regulated learning</w:t>
        </w:r>
      </w:hyperlink>
    </w:p>
    <w:p w:rsidR="00970389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16" w:history="1">
        <w:r w:rsidR="00970389" w:rsidRPr="001F2191">
          <w:rPr>
            <w:rStyle w:val="Hyperlink"/>
            <w:rFonts w:ascii="Arial" w:hAnsi="Arial" w:cs="Arial"/>
            <w:b/>
            <w:sz w:val="24"/>
            <w:szCs w:val="24"/>
          </w:rPr>
          <w:t>Realising potential of early intervention</w:t>
        </w:r>
      </w:hyperlink>
    </w:p>
    <w:p w:rsidR="00970389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17" w:history="1">
        <w:r w:rsidR="00970389" w:rsidRPr="001F2191">
          <w:rPr>
            <w:rStyle w:val="Hyperlink"/>
            <w:rFonts w:ascii="Arial" w:hAnsi="Arial" w:cs="Arial"/>
            <w:b/>
            <w:sz w:val="24"/>
            <w:szCs w:val="24"/>
          </w:rPr>
          <w:t>Making the best use of teaching assistants</w:t>
        </w:r>
      </w:hyperlink>
    </w:p>
    <w:p w:rsidR="00970389" w:rsidRPr="00512A55" w:rsidRDefault="001F2191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18" w:history="1">
        <w:proofErr w:type="spellStart"/>
        <w:r w:rsidR="00FB2943" w:rsidRPr="001F2191">
          <w:rPr>
            <w:rStyle w:val="Hyperlink"/>
            <w:rFonts w:ascii="Arial" w:hAnsi="Arial" w:cs="Arial"/>
            <w:b/>
            <w:sz w:val="24"/>
            <w:szCs w:val="24"/>
          </w:rPr>
          <w:t>Sics</w:t>
        </w:r>
        <w:proofErr w:type="spellEnd"/>
        <w:r w:rsidR="00FB2943" w:rsidRPr="001F2191">
          <w:rPr>
            <w:rStyle w:val="Hyperlink"/>
            <w:rFonts w:ascii="Arial" w:hAnsi="Arial" w:cs="Arial"/>
            <w:b/>
            <w:sz w:val="24"/>
            <w:szCs w:val="24"/>
          </w:rPr>
          <w:t xml:space="preserve"> (</w:t>
        </w:r>
        <w:proofErr w:type="spellStart"/>
        <w:r w:rsidR="00FB2943" w:rsidRPr="001F2191">
          <w:rPr>
            <w:rStyle w:val="Hyperlink"/>
            <w:rFonts w:ascii="Arial" w:hAnsi="Arial" w:cs="Arial"/>
            <w:b/>
            <w:sz w:val="24"/>
            <w:szCs w:val="24"/>
          </w:rPr>
          <w:t>Zico</w:t>
        </w:r>
        <w:proofErr w:type="spellEnd"/>
        <w:r w:rsidR="00FB2943" w:rsidRPr="001F2191">
          <w:rPr>
            <w:rStyle w:val="Hyperlink"/>
            <w:rFonts w:ascii="Arial" w:hAnsi="Arial" w:cs="Arial"/>
            <w:b/>
            <w:sz w:val="24"/>
            <w:szCs w:val="24"/>
          </w:rPr>
          <w:t>) –</w:t>
        </w:r>
        <w:r w:rsidR="00FB2943" w:rsidRPr="001F2191">
          <w:rPr>
            <w:rStyle w:val="Hyperlink"/>
            <w:rFonts w:ascii="Arial" w:hAnsi="Arial" w:cs="Arial"/>
            <w:sz w:val="24"/>
            <w:szCs w:val="24"/>
          </w:rPr>
          <w:t xml:space="preserve">Well-being and Involvement in Care </w:t>
        </w:r>
        <w:r w:rsidRPr="001F2191">
          <w:rPr>
            <w:rStyle w:val="Hyperlink"/>
            <w:rFonts w:ascii="Arial" w:hAnsi="Arial" w:cs="Arial"/>
            <w:sz w:val="24"/>
            <w:szCs w:val="24"/>
          </w:rPr>
          <w:t>-</w:t>
        </w:r>
        <w:r w:rsidR="00FB2943" w:rsidRPr="001F2191">
          <w:rPr>
            <w:rStyle w:val="Hyperlink"/>
            <w:rFonts w:ascii="Arial" w:hAnsi="Arial" w:cs="Arial"/>
            <w:sz w:val="24"/>
            <w:szCs w:val="24"/>
          </w:rPr>
          <w:t xml:space="preserve">A process-oriented </w:t>
        </w:r>
        <w:r w:rsidR="00FB2943" w:rsidRPr="001F2191">
          <w:rPr>
            <w:rStyle w:val="Hyperlink"/>
            <w:rFonts w:ascii="Arial" w:hAnsi="Arial" w:cs="Arial"/>
            <w:b/>
            <w:bCs/>
            <w:sz w:val="24"/>
            <w:szCs w:val="24"/>
          </w:rPr>
          <w:t>S</w:t>
        </w:r>
        <w:r w:rsidR="00FB2943" w:rsidRPr="001F2191">
          <w:rPr>
            <w:rStyle w:val="Hyperlink"/>
            <w:rFonts w:ascii="Arial" w:hAnsi="Arial" w:cs="Arial"/>
            <w:sz w:val="24"/>
            <w:szCs w:val="24"/>
          </w:rPr>
          <w:t xml:space="preserve">elf-evaluation </w:t>
        </w:r>
        <w:r w:rsidR="00FB2943" w:rsidRPr="001F2191">
          <w:rPr>
            <w:rStyle w:val="Hyperlink"/>
            <w:rFonts w:ascii="Arial" w:hAnsi="Arial" w:cs="Arial"/>
            <w:b/>
            <w:bCs/>
            <w:sz w:val="24"/>
            <w:szCs w:val="24"/>
          </w:rPr>
          <w:t>I</w:t>
        </w:r>
        <w:r w:rsidR="00FB2943" w:rsidRPr="001F2191">
          <w:rPr>
            <w:rStyle w:val="Hyperlink"/>
            <w:rFonts w:ascii="Arial" w:hAnsi="Arial" w:cs="Arial"/>
            <w:sz w:val="24"/>
            <w:szCs w:val="24"/>
          </w:rPr>
          <w:t xml:space="preserve">nstrument for </w:t>
        </w:r>
        <w:r w:rsidR="00FB2943" w:rsidRPr="001F2191">
          <w:rPr>
            <w:rStyle w:val="Hyperlink"/>
            <w:rFonts w:ascii="Arial" w:hAnsi="Arial" w:cs="Arial"/>
            <w:b/>
            <w:bCs/>
            <w:sz w:val="24"/>
            <w:szCs w:val="24"/>
          </w:rPr>
          <w:t>C</w:t>
        </w:r>
        <w:r w:rsidR="00FB2943" w:rsidRPr="001F2191">
          <w:rPr>
            <w:rStyle w:val="Hyperlink"/>
            <w:rFonts w:ascii="Arial" w:hAnsi="Arial" w:cs="Arial"/>
            <w:sz w:val="24"/>
            <w:szCs w:val="24"/>
          </w:rPr>
          <w:t xml:space="preserve">are </w:t>
        </w:r>
        <w:r w:rsidR="00FB2943" w:rsidRPr="001F2191">
          <w:rPr>
            <w:rStyle w:val="Hyperlink"/>
            <w:rFonts w:ascii="Arial" w:hAnsi="Arial" w:cs="Arial"/>
            <w:b/>
            <w:bCs/>
            <w:sz w:val="24"/>
            <w:szCs w:val="24"/>
          </w:rPr>
          <w:t>S</w:t>
        </w:r>
        <w:r w:rsidR="00FB2943" w:rsidRPr="001F2191">
          <w:rPr>
            <w:rStyle w:val="Hyperlink"/>
            <w:rFonts w:ascii="Arial" w:hAnsi="Arial" w:cs="Arial"/>
            <w:sz w:val="24"/>
            <w:szCs w:val="24"/>
          </w:rPr>
          <w:t>ettings</w:t>
        </w:r>
      </w:hyperlink>
    </w:p>
    <w:p w:rsidR="00FB2943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19" w:history="1">
        <w:r w:rsidR="00FB2943" w:rsidRPr="001F2191">
          <w:rPr>
            <w:rStyle w:val="Hyperlink"/>
            <w:rFonts w:ascii="Arial" w:hAnsi="Arial" w:cs="Arial"/>
            <w:b/>
            <w:sz w:val="24"/>
            <w:szCs w:val="24"/>
          </w:rPr>
          <w:t>Language as a child wellbeing indicator</w:t>
        </w:r>
      </w:hyperlink>
    </w:p>
    <w:p w:rsidR="00FB2943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20" w:history="1">
        <w:r w:rsidR="00FB2943" w:rsidRPr="001F2191">
          <w:rPr>
            <w:rStyle w:val="Hyperlink"/>
            <w:rFonts w:ascii="Arial" w:hAnsi="Arial" w:cs="Arial"/>
            <w:b/>
            <w:sz w:val="24"/>
            <w:szCs w:val="24"/>
          </w:rPr>
          <w:t>Early Language Development:</w:t>
        </w:r>
        <w:r w:rsidR="00C27814" w:rsidRPr="001F2191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r w:rsidR="00FB2943" w:rsidRPr="001F2191">
          <w:rPr>
            <w:rStyle w:val="Hyperlink"/>
            <w:rFonts w:ascii="Arial" w:hAnsi="Arial" w:cs="Arial"/>
            <w:b/>
            <w:sz w:val="24"/>
            <w:szCs w:val="24"/>
          </w:rPr>
          <w:t>Needs, provision, and intervention for preschool children from socio-economically disadvantaged backgrounds</w:t>
        </w:r>
      </w:hyperlink>
    </w:p>
    <w:p w:rsidR="00C27814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21" w:history="1">
        <w:r w:rsidR="00BC3083" w:rsidRPr="001F2191">
          <w:rPr>
            <w:rStyle w:val="Hyperlink"/>
            <w:rFonts w:ascii="Arial" w:hAnsi="Arial" w:cs="Arial"/>
            <w:b/>
            <w:sz w:val="24"/>
            <w:szCs w:val="24"/>
          </w:rPr>
          <w:t>The lost boys</w:t>
        </w:r>
      </w:hyperlink>
    </w:p>
    <w:p w:rsidR="00BC3083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22" w:history="1">
        <w:r w:rsidR="00BC3083" w:rsidRPr="001F2191">
          <w:rPr>
            <w:rStyle w:val="Hyperlink"/>
            <w:rFonts w:ascii="Arial" w:hAnsi="Arial" w:cs="Arial"/>
            <w:b/>
            <w:sz w:val="24"/>
            <w:szCs w:val="24"/>
          </w:rPr>
          <w:t>High achieving white working class boys project</w:t>
        </w:r>
      </w:hyperlink>
    </w:p>
    <w:p w:rsidR="00293482" w:rsidRPr="00512A55" w:rsidRDefault="001F2191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hyperlink r:id="rId23" w:history="1">
        <w:r w:rsidR="00293482" w:rsidRPr="001F2191">
          <w:rPr>
            <w:rStyle w:val="Hyperlink"/>
            <w:rFonts w:ascii="Arial" w:hAnsi="Arial" w:cs="Arial"/>
            <w:b/>
            <w:sz w:val="24"/>
            <w:szCs w:val="24"/>
          </w:rPr>
          <w:t>Foetal alcohol spectrum disorder</w:t>
        </w:r>
      </w:hyperlink>
    </w:p>
    <w:p w:rsidR="00293482" w:rsidRPr="00512A55" w:rsidRDefault="001F2191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hyperlink r:id="rId24" w:history="1">
        <w:r w:rsidR="00293482" w:rsidRPr="001F2191">
          <w:rPr>
            <w:rStyle w:val="Hyperlink"/>
            <w:rFonts w:ascii="Arial" w:hAnsi="Arial" w:cs="Arial"/>
            <w:b/>
            <w:sz w:val="24"/>
            <w:szCs w:val="24"/>
          </w:rPr>
          <w:t>Engaging boys in the early years</w:t>
        </w:r>
      </w:hyperlink>
    </w:p>
    <w:p w:rsidR="00293482" w:rsidRDefault="001F2191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25" w:history="1">
        <w:r w:rsidR="00293482" w:rsidRPr="001F2191">
          <w:rPr>
            <w:rStyle w:val="Hyperlink"/>
            <w:rFonts w:ascii="Arial" w:hAnsi="Arial" w:cs="Arial"/>
            <w:b/>
            <w:sz w:val="24"/>
            <w:szCs w:val="24"/>
          </w:rPr>
          <w:t>Confident, capable and creative: supporting boys’ achievements</w:t>
        </w:r>
      </w:hyperlink>
    </w:p>
    <w:p w:rsidR="001F2191" w:rsidRPr="00512A55" w:rsidRDefault="001F2191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26" w:history="1">
        <w:r w:rsidRPr="001F2191">
          <w:rPr>
            <w:rStyle w:val="Hyperlink"/>
            <w:rFonts w:ascii="Arial" w:hAnsi="Arial" w:cs="Arial"/>
            <w:b/>
            <w:sz w:val="24"/>
            <w:szCs w:val="24"/>
          </w:rPr>
          <w:t>Oxfordshire boys writing project report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:rsidR="00E17682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27" w:history="1">
        <w:r w:rsidR="00E17682" w:rsidRPr="001F2191">
          <w:rPr>
            <w:rStyle w:val="Hyperlink"/>
            <w:rFonts w:ascii="Arial" w:hAnsi="Arial" w:cs="Arial"/>
            <w:b/>
            <w:sz w:val="24"/>
            <w:szCs w:val="24"/>
          </w:rPr>
          <w:t>Learning playing interacting</w:t>
        </w:r>
      </w:hyperlink>
    </w:p>
    <w:p w:rsidR="00E17682" w:rsidRPr="000A4961" w:rsidRDefault="001F2191" w:rsidP="00512A55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b/>
        </w:rPr>
      </w:pPr>
      <w:hyperlink r:id="rId28" w:history="1">
        <w:r w:rsidR="00E17682" w:rsidRPr="001F2191">
          <w:rPr>
            <w:rStyle w:val="Hyperlink"/>
            <w:rFonts w:ascii="Arial" w:hAnsi="Arial" w:cs="Arial"/>
            <w:b/>
          </w:rPr>
          <w:t>Structural elements of quality early years provision</w:t>
        </w:r>
      </w:hyperlink>
    </w:p>
    <w:p w:rsidR="00314EAB" w:rsidRPr="001F2191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Style w:val="A0"/>
          <w:rFonts w:ascii="Arial" w:hAnsi="Arial" w:cs="Arial"/>
          <w:b w:val="0"/>
          <w:sz w:val="24"/>
          <w:szCs w:val="24"/>
        </w:rPr>
      </w:pPr>
      <w:hyperlink r:id="rId29" w:history="1">
        <w:r w:rsidRPr="001F2191">
          <w:rPr>
            <w:rStyle w:val="Hyperlink"/>
            <w:rFonts w:ascii="Arial" w:hAnsi="Arial" w:cs="Arial"/>
            <w:b/>
            <w:sz w:val="24"/>
            <w:szCs w:val="24"/>
          </w:rPr>
          <w:t>Teaching, Pedagogy and Practice in Early Years Childcare: An evidence review</w:t>
        </w:r>
      </w:hyperlink>
      <w:r w:rsidRPr="001F2191">
        <w:rPr>
          <w:rStyle w:val="A0"/>
          <w:rFonts w:ascii="Arial" w:hAnsi="Arial" w:cs="Arial"/>
          <w:b w:val="0"/>
          <w:sz w:val="24"/>
          <w:szCs w:val="24"/>
        </w:rPr>
        <w:t xml:space="preserve"> </w:t>
      </w:r>
    </w:p>
    <w:p w:rsidR="00314EAB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30" w:history="1">
        <w:r w:rsidR="00314EAB" w:rsidRPr="001F2191">
          <w:rPr>
            <w:rStyle w:val="Hyperlink"/>
            <w:rFonts w:ascii="Arial" w:hAnsi="Arial" w:cs="Arial"/>
            <w:b/>
            <w:sz w:val="24"/>
            <w:szCs w:val="24"/>
          </w:rPr>
          <w:t>Playing out</w:t>
        </w:r>
      </w:hyperlink>
    </w:p>
    <w:p w:rsidR="001F2191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31" w:history="1">
        <w:r w:rsidRPr="001F2191">
          <w:rPr>
            <w:rStyle w:val="Hyperlink"/>
            <w:rFonts w:ascii="Arial" w:hAnsi="Arial" w:cs="Arial"/>
            <w:b/>
            <w:sz w:val="24"/>
            <w:szCs w:val="24"/>
          </w:rPr>
          <w:t>Talking About a Generation</w:t>
        </w:r>
      </w:hyperlink>
    </w:p>
    <w:p w:rsidR="00314EAB" w:rsidRPr="00512A55" w:rsidRDefault="001F2191" w:rsidP="00512A55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32" w:history="1">
        <w:r w:rsidR="00314EAB" w:rsidRPr="001F2191">
          <w:rPr>
            <w:rStyle w:val="Hyperlink"/>
            <w:rFonts w:ascii="Arial" w:hAnsi="Arial" w:cs="Arial"/>
            <w:b/>
            <w:sz w:val="24"/>
            <w:szCs w:val="24"/>
          </w:rPr>
          <w:t>A necessary evil</w:t>
        </w:r>
      </w:hyperlink>
    </w:p>
    <w:p w:rsidR="00314EAB" w:rsidRDefault="002B39C4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33" w:history="1">
        <w:r w:rsidR="00314EAB" w:rsidRPr="002B39C4">
          <w:rPr>
            <w:rStyle w:val="Hyperlink"/>
            <w:rFonts w:ascii="Arial" w:hAnsi="Arial" w:cs="Arial"/>
            <w:b/>
            <w:sz w:val="24"/>
            <w:szCs w:val="24"/>
          </w:rPr>
          <w:t>Ready to read</w:t>
        </w:r>
      </w:hyperlink>
    </w:p>
    <w:p w:rsidR="002B39C4" w:rsidRDefault="002B39C4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34" w:history="1">
        <w:r w:rsidRPr="002B39C4">
          <w:rPr>
            <w:rStyle w:val="Hyperlink"/>
            <w:rFonts w:ascii="Arial" w:hAnsi="Arial" w:cs="Arial"/>
            <w:b/>
            <w:sz w:val="24"/>
            <w:szCs w:val="24"/>
          </w:rPr>
          <w:t>Education in England: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r w:rsidRPr="002B39C4">
          <w:rPr>
            <w:rStyle w:val="Hyperlink"/>
            <w:rFonts w:ascii="Arial" w:hAnsi="Arial" w:cs="Arial"/>
            <w:b/>
            <w:sz w:val="24"/>
            <w:szCs w:val="24"/>
          </w:rPr>
          <w:t>Annual report 2018</w:t>
        </w:r>
      </w:hyperlink>
    </w:p>
    <w:p w:rsidR="00911CD2" w:rsidRPr="00512A55" w:rsidRDefault="002B39C4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35" w:history="1">
        <w:r w:rsidR="00911CD2" w:rsidRPr="002B39C4">
          <w:rPr>
            <w:rStyle w:val="Hyperlink"/>
            <w:rFonts w:ascii="Arial" w:hAnsi="Arial" w:cs="Arial"/>
            <w:b/>
            <w:sz w:val="24"/>
            <w:szCs w:val="24"/>
          </w:rPr>
          <w:t xml:space="preserve">Early years literature review – </w:t>
        </w:r>
        <w:proofErr w:type="spellStart"/>
        <w:r w:rsidR="00911CD2" w:rsidRPr="002B39C4">
          <w:rPr>
            <w:rStyle w:val="Hyperlink"/>
            <w:rFonts w:ascii="Arial" w:hAnsi="Arial" w:cs="Arial"/>
            <w:b/>
            <w:sz w:val="24"/>
            <w:szCs w:val="24"/>
          </w:rPr>
          <w:t>Crec</w:t>
        </w:r>
        <w:proofErr w:type="spellEnd"/>
      </w:hyperlink>
    </w:p>
    <w:p w:rsidR="00911CD2" w:rsidRPr="00512A55" w:rsidRDefault="00E26579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36" w:history="1">
        <w:r w:rsidR="00911CD2" w:rsidRPr="00E26579">
          <w:rPr>
            <w:rStyle w:val="Hyperlink"/>
            <w:rFonts w:ascii="Arial" w:hAnsi="Arial" w:cs="Arial"/>
            <w:b/>
            <w:sz w:val="24"/>
            <w:szCs w:val="24"/>
          </w:rPr>
          <w:t>Closing gaps early</w:t>
        </w:r>
      </w:hyperlink>
    </w:p>
    <w:p w:rsidR="000B6CF0" w:rsidRPr="00512A55" w:rsidRDefault="00985A26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37" w:history="1">
        <w:r w:rsidR="00293482" w:rsidRPr="00985A26">
          <w:rPr>
            <w:rStyle w:val="Hyperlink"/>
            <w:rFonts w:ascii="Arial" w:hAnsi="Arial" w:cs="Arial"/>
            <w:b/>
            <w:sz w:val="24"/>
            <w:szCs w:val="24"/>
          </w:rPr>
          <w:t>Study of Early Education and Development (SEED): Impact Study on Early Education Use and Child Outcomes up to age four years</w:t>
        </w:r>
      </w:hyperlink>
    </w:p>
    <w:p w:rsidR="008A6D18" w:rsidRPr="00512A55" w:rsidRDefault="00985A26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38" w:history="1">
        <w:r w:rsidR="008A6D18" w:rsidRPr="00985A26">
          <w:rPr>
            <w:rStyle w:val="Hyperlink"/>
            <w:rFonts w:ascii="Arial" w:hAnsi="Arial" w:cs="Arial"/>
            <w:b/>
            <w:sz w:val="24"/>
            <w:szCs w:val="24"/>
          </w:rPr>
          <w:t>Study of Early Education and Development (SEED): Study of Quality of Early Years Provision in England (Revised)</w:t>
        </w:r>
      </w:hyperlink>
    </w:p>
    <w:p w:rsidR="008A6D18" w:rsidRPr="00512A55" w:rsidRDefault="00985A26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39" w:history="1">
        <w:r w:rsidR="008A6D18" w:rsidRPr="00985A26">
          <w:rPr>
            <w:rStyle w:val="Hyperlink"/>
            <w:rFonts w:ascii="Arial" w:hAnsi="Arial" w:cs="Arial"/>
            <w:b/>
            <w:sz w:val="24"/>
            <w:szCs w:val="24"/>
          </w:rPr>
          <w:t>The Hundred Review</w:t>
        </w:r>
      </w:hyperlink>
    </w:p>
    <w:p w:rsidR="000F3463" w:rsidRPr="00512A55" w:rsidRDefault="00985A26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hyperlink r:id="rId40" w:history="1">
        <w:r w:rsidR="000F3463" w:rsidRPr="00985A26">
          <w:rPr>
            <w:rStyle w:val="Hyperlink"/>
            <w:rFonts w:ascii="Arial" w:hAnsi="Arial" w:cs="Arial"/>
            <w:b/>
            <w:bCs/>
            <w:sz w:val="24"/>
            <w:szCs w:val="24"/>
          </w:rPr>
          <w:t>Improving the home learning environment - A behaviour change approach</w:t>
        </w:r>
      </w:hyperlink>
    </w:p>
    <w:p w:rsidR="000F3463" w:rsidRPr="00512A55" w:rsidRDefault="00985A26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1" w:history="1">
        <w:r w:rsidR="00D93E96" w:rsidRPr="00985A26">
          <w:rPr>
            <w:rStyle w:val="Hyperlink"/>
            <w:rFonts w:ascii="Arial" w:hAnsi="Arial" w:cs="Arial"/>
            <w:b/>
            <w:sz w:val="24"/>
            <w:szCs w:val="24"/>
          </w:rPr>
          <w:t>Social mobility opportunity areas – Stoke on Trent</w:t>
        </w:r>
      </w:hyperlink>
    </w:p>
    <w:p w:rsidR="00D93E96" w:rsidRPr="00512A55" w:rsidRDefault="00985A26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2" w:history="1">
        <w:r w:rsidR="00D93E96" w:rsidRPr="00985A26">
          <w:rPr>
            <w:rStyle w:val="Hyperlink"/>
            <w:rFonts w:ascii="Arial" w:hAnsi="Arial" w:cs="Arial"/>
            <w:b/>
            <w:sz w:val="24"/>
            <w:szCs w:val="24"/>
          </w:rPr>
          <w:t>Regional differences in attainment in the early years</w:t>
        </w:r>
      </w:hyperlink>
    </w:p>
    <w:p w:rsidR="002926A3" w:rsidRPr="00512A55" w:rsidRDefault="00985A26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3" w:history="1">
        <w:r w:rsidR="002926A3" w:rsidRPr="00985A26">
          <w:rPr>
            <w:rStyle w:val="Hyperlink"/>
            <w:rFonts w:ascii="Arial" w:hAnsi="Arial" w:cs="Arial"/>
            <w:b/>
            <w:sz w:val="24"/>
            <w:szCs w:val="24"/>
          </w:rPr>
          <w:t>School cultures and practices: supporting the attainment of disadvantaged pupils</w:t>
        </w:r>
      </w:hyperlink>
    </w:p>
    <w:p w:rsidR="00BB0C9B" w:rsidRPr="00512A55" w:rsidRDefault="00985A26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4" w:history="1">
        <w:r w:rsidR="00BB0C9B" w:rsidRPr="00985A26">
          <w:rPr>
            <w:rStyle w:val="Hyperlink"/>
            <w:rFonts w:ascii="Arial" w:hAnsi="Arial" w:cs="Arial"/>
            <w:b/>
            <w:sz w:val="24"/>
            <w:szCs w:val="24"/>
          </w:rPr>
          <w:t>Principles for Engaging with Families: A framework for local authorities and national organisations to evaluate and improve engagement with families</w:t>
        </w:r>
      </w:hyperlink>
    </w:p>
    <w:p w:rsidR="00362C3A" w:rsidRPr="00512A55" w:rsidRDefault="00985A26" w:rsidP="00512A55">
      <w:pPr>
        <w:pStyle w:val="ListParagraph"/>
        <w:numPr>
          <w:ilvl w:val="0"/>
          <w:numId w:val="7"/>
        </w:numPr>
        <w:spacing w:after="0" w:line="240" w:lineRule="atLeast"/>
        <w:outlineLvl w:val="0"/>
        <w:rPr>
          <w:rFonts w:ascii="Arial" w:eastAsia="Times New Roman" w:hAnsi="Arial" w:cs="Arial"/>
          <w:b/>
          <w:kern w:val="36"/>
          <w:sz w:val="24"/>
          <w:szCs w:val="24"/>
          <w:lang w:val="en" w:eastAsia="en-GB"/>
        </w:rPr>
      </w:pPr>
      <w:hyperlink r:id="rId45" w:history="1">
        <w:r w:rsidR="00362C3A" w:rsidRPr="00985A26">
          <w:rPr>
            <w:rStyle w:val="Hyperlink"/>
            <w:rFonts w:ascii="Arial" w:eastAsia="Times New Roman" w:hAnsi="Arial" w:cs="Arial"/>
            <w:b/>
            <w:kern w:val="36"/>
            <w:sz w:val="24"/>
            <w:szCs w:val="24"/>
            <w:lang w:val="en" w:eastAsia="en-GB"/>
          </w:rPr>
          <w:t>Why Closing the Word Gap Matters</w:t>
        </w:r>
      </w:hyperlink>
      <w:r w:rsidR="00362C3A" w:rsidRPr="00512A55">
        <w:rPr>
          <w:rFonts w:ascii="Arial" w:eastAsia="Times New Roman" w:hAnsi="Arial" w:cs="Arial"/>
          <w:b/>
          <w:kern w:val="36"/>
          <w:sz w:val="24"/>
          <w:szCs w:val="24"/>
          <w:lang w:val="en" w:eastAsia="en-GB"/>
        </w:rPr>
        <w:t xml:space="preserve"> </w:t>
      </w:r>
    </w:p>
    <w:p w:rsidR="00362C3A" w:rsidRPr="00512A55" w:rsidRDefault="00985A26" w:rsidP="00512A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hyperlink r:id="rId46" w:history="1">
        <w:r w:rsidR="00362C3A" w:rsidRPr="00985A26">
          <w:rPr>
            <w:rStyle w:val="Hyperlink"/>
            <w:rFonts w:ascii="Arial" w:hAnsi="Arial" w:cs="Arial"/>
            <w:b/>
            <w:sz w:val="24"/>
            <w:szCs w:val="24"/>
          </w:rPr>
          <w:t>Working with parents to support children’s learning</w:t>
        </w:r>
      </w:hyperlink>
    </w:p>
    <w:p w:rsidR="00362C3A" w:rsidRPr="00512A55" w:rsidRDefault="00EA6B71" w:rsidP="00512A5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2B3A42"/>
          <w:sz w:val="24"/>
          <w:szCs w:val="24"/>
          <w:lang w:val="en" w:eastAsia="en-GB"/>
        </w:rPr>
      </w:pPr>
      <w:hyperlink r:id="rId47" w:history="1">
        <w:r w:rsidR="00362C3A" w:rsidRPr="00512A55">
          <w:rPr>
            <w:rStyle w:val="Hyperlink"/>
            <w:rFonts w:ascii="Arial" w:eastAsia="Times New Roman" w:hAnsi="Arial" w:cs="Arial"/>
            <w:b/>
            <w:sz w:val="24"/>
            <w:szCs w:val="24"/>
            <w:lang w:val="en" w:eastAsia="en-GB"/>
          </w:rPr>
          <w:t>Book ownership and reading outcomes</w:t>
        </w:r>
      </w:hyperlink>
    </w:p>
    <w:p w:rsidR="00362C3A" w:rsidRPr="00BB0C9B" w:rsidRDefault="00362C3A" w:rsidP="00362C3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sectPr w:rsidR="00362C3A" w:rsidRPr="00BB0C9B" w:rsidSect="00985A26">
      <w:headerReference w:type="default" r:id="rId4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26" w:rsidRDefault="00985A26" w:rsidP="00985A26">
      <w:pPr>
        <w:spacing w:after="0" w:line="240" w:lineRule="auto"/>
      </w:pPr>
      <w:r>
        <w:separator/>
      </w:r>
    </w:p>
  </w:endnote>
  <w:endnote w:type="continuationSeparator" w:id="0">
    <w:p w:rsidR="00985A26" w:rsidRDefault="00985A26" w:rsidP="0098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26" w:rsidRDefault="00985A26" w:rsidP="00985A26">
      <w:pPr>
        <w:spacing w:after="0" w:line="240" w:lineRule="auto"/>
      </w:pPr>
      <w:r>
        <w:separator/>
      </w:r>
    </w:p>
  </w:footnote>
  <w:footnote w:type="continuationSeparator" w:id="0">
    <w:p w:rsidR="00985A26" w:rsidRDefault="00985A26" w:rsidP="0098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26" w:rsidRDefault="00985A26" w:rsidP="00985A26">
    <w:pPr>
      <w:pStyle w:val="Header"/>
    </w:pPr>
    <w:r>
      <w:t>Useful documents – Solihull Early Years and Education Improvement Service 2019</w:t>
    </w:r>
  </w:p>
  <w:p w:rsidR="00985A26" w:rsidRPr="00985A26" w:rsidRDefault="00985A26" w:rsidP="00985A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3F85EB"/>
    <w:multiLevelType w:val="hybridMultilevel"/>
    <w:tmpl w:val="30A048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83E8D8E"/>
    <w:multiLevelType w:val="hybridMultilevel"/>
    <w:tmpl w:val="565530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84A1460"/>
    <w:multiLevelType w:val="multilevel"/>
    <w:tmpl w:val="AC54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522FD"/>
    <w:multiLevelType w:val="multilevel"/>
    <w:tmpl w:val="E436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F1D43"/>
    <w:multiLevelType w:val="hybridMultilevel"/>
    <w:tmpl w:val="E21CF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80AFC"/>
    <w:multiLevelType w:val="hybridMultilevel"/>
    <w:tmpl w:val="238E7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154E2"/>
    <w:multiLevelType w:val="multilevel"/>
    <w:tmpl w:val="636E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82"/>
    <w:rsid w:val="000A4961"/>
    <w:rsid w:val="000B6CF0"/>
    <w:rsid w:val="000B76E8"/>
    <w:rsid w:val="000F3463"/>
    <w:rsid w:val="001F2191"/>
    <w:rsid w:val="002926A3"/>
    <w:rsid w:val="00293482"/>
    <w:rsid w:val="002A4E11"/>
    <w:rsid w:val="002B39C4"/>
    <w:rsid w:val="00314EAB"/>
    <w:rsid w:val="00362C3A"/>
    <w:rsid w:val="004F3793"/>
    <w:rsid w:val="00512A55"/>
    <w:rsid w:val="006A374B"/>
    <w:rsid w:val="007B3E8E"/>
    <w:rsid w:val="008A2D55"/>
    <w:rsid w:val="008A6D18"/>
    <w:rsid w:val="00911CD2"/>
    <w:rsid w:val="00970389"/>
    <w:rsid w:val="00985A26"/>
    <w:rsid w:val="009E4758"/>
    <w:rsid w:val="00B51199"/>
    <w:rsid w:val="00BB0C9B"/>
    <w:rsid w:val="00BC3083"/>
    <w:rsid w:val="00C27814"/>
    <w:rsid w:val="00D93E96"/>
    <w:rsid w:val="00E17682"/>
    <w:rsid w:val="00E26579"/>
    <w:rsid w:val="00EA6B71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0">
    <w:name w:val="A0"/>
    <w:uiPriority w:val="99"/>
    <w:rsid w:val="00314EAB"/>
    <w:rPr>
      <w:rFonts w:cs="Calibri"/>
      <w:b/>
      <w:bCs/>
      <w:color w:val="000000"/>
      <w:sz w:val="56"/>
      <w:szCs w:val="56"/>
    </w:rPr>
  </w:style>
  <w:style w:type="paragraph" w:customStyle="1" w:styleId="Pa4">
    <w:name w:val="Pa4"/>
    <w:basedOn w:val="Default"/>
    <w:next w:val="Default"/>
    <w:uiPriority w:val="99"/>
    <w:rsid w:val="00314EAB"/>
    <w:pPr>
      <w:spacing w:line="20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0B76E8"/>
    <w:pPr>
      <w:spacing w:after="288" w:line="240" w:lineRule="auto"/>
    </w:pPr>
    <w:rPr>
      <w:rFonts w:ascii="Helvetica" w:eastAsia="Times New Roman" w:hAnsi="Helvetica" w:cs="Times New Roman"/>
      <w:sz w:val="24"/>
      <w:szCs w:val="24"/>
      <w:lang w:eastAsia="en-GB"/>
    </w:rPr>
  </w:style>
  <w:style w:type="paragraph" w:customStyle="1" w:styleId="Pa16">
    <w:name w:val="Pa16"/>
    <w:basedOn w:val="Default"/>
    <w:next w:val="Default"/>
    <w:uiPriority w:val="99"/>
    <w:rsid w:val="00BC3083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BC3083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C3083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C3083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93E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26"/>
  </w:style>
  <w:style w:type="paragraph" w:styleId="Footer">
    <w:name w:val="footer"/>
    <w:basedOn w:val="Normal"/>
    <w:link w:val="FooterChar"/>
    <w:uiPriority w:val="99"/>
    <w:unhideWhenUsed/>
    <w:rsid w:val="00985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0">
    <w:name w:val="A0"/>
    <w:uiPriority w:val="99"/>
    <w:rsid w:val="00314EAB"/>
    <w:rPr>
      <w:rFonts w:cs="Calibri"/>
      <w:b/>
      <w:bCs/>
      <w:color w:val="000000"/>
      <w:sz w:val="56"/>
      <w:szCs w:val="56"/>
    </w:rPr>
  </w:style>
  <w:style w:type="paragraph" w:customStyle="1" w:styleId="Pa4">
    <w:name w:val="Pa4"/>
    <w:basedOn w:val="Default"/>
    <w:next w:val="Default"/>
    <w:uiPriority w:val="99"/>
    <w:rsid w:val="00314EAB"/>
    <w:pPr>
      <w:spacing w:line="20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0B76E8"/>
    <w:pPr>
      <w:spacing w:after="288" w:line="240" w:lineRule="auto"/>
    </w:pPr>
    <w:rPr>
      <w:rFonts w:ascii="Helvetica" w:eastAsia="Times New Roman" w:hAnsi="Helvetica" w:cs="Times New Roman"/>
      <w:sz w:val="24"/>
      <w:szCs w:val="24"/>
      <w:lang w:eastAsia="en-GB"/>
    </w:rPr>
  </w:style>
  <w:style w:type="paragraph" w:customStyle="1" w:styleId="Pa16">
    <w:name w:val="Pa16"/>
    <w:basedOn w:val="Default"/>
    <w:next w:val="Default"/>
    <w:uiPriority w:val="99"/>
    <w:rsid w:val="00BC3083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BC3083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C3083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C3083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93E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26"/>
  </w:style>
  <w:style w:type="paragraph" w:styleId="Footer">
    <w:name w:val="footer"/>
    <w:basedOn w:val="Normal"/>
    <w:link w:val="FooterChar"/>
    <w:uiPriority w:val="99"/>
    <w:unhideWhenUsed/>
    <w:rsid w:val="00985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910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103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8636">
                                          <w:marLeft w:val="0"/>
                                          <w:marRight w:val="0"/>
                                          <w:marTop w:val="0"/>
                                          <w:marBottom w:val="1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8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6F6F6"/>
                                                <w:left w:val="single" w:sz="6" w:space="23" w:color="F6F6F6"/>
                                                <w:bottom w:val="single" w:sz="6" w:space="0" w:color="F6F6F6"/>
                                                <w:right w:val="single" w:sz="6" w:space="0" w:color="F6F6F6"/>
                                              </w:divBdr>
                                              <w:divsChild>
                                                <w:div w:id="82104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491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9010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846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9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2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8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7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1988">
                  <w:marLeft w:val="165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5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38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2946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9260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2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ga4schoolgovernors.org.uk/wp-content/uploads/2017/11/Report-on-the-Pilot-of-a-Toolkit-for-Parental-Engagement-final_.pdf" TargetMode="External"/><Relationship Id="rId18" Type="http://schemas.openxmlformats.org/officeDocument/2006/relationships/hyperlink" Target="http://www.docucu-archive.com/goto/b005dcfa2ea76bb1b61f4f0f9eb51643/Sics-Ziko-Manual-Kind-en-Gezin.pdf" TargetMode="External"/><Relationship Id="rId26" Type="http://schemas.openxmlformats.org/officeDocument/2006/relationships/hyperlink" Target="https://www2.oxfordshire.gov.uk/cms/sites/default/files/folders/documents/childreneducationandfamilies/informationforchildcareproviders/OxfordshireBoysWritingProjectReport.pdf" TargetMode="External"/><Relationship Id="rId39" Type="http://schemas.openxmlformats.org/officeDocument/2006/relationships/hyperlink" Target="http://earlyexcellence.com/wp-content/uploads/2017/05/10_100-Review_CREC_March_201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ourcecentre.savethechildren.net/node/10031/pdf/the_lost_boys_report.pdf" TargetMode="External"/><Relationship Id="rId34" Type="http://schemas.openxmlformats.org/officeDocument/2006/relationships/hyperlink" Target="https://epi.org.uk/wp-content/uploads/2018/07/EPI-Annual-Report-2018-Executive-Summary.pdf" TargetMode="External"/><Relationship Id="rId42" Type="http://schemas.openxmlformats.org/officeDocument/2006/relationships/hyperlink" Target="https://assets.publishing.service.gov.uk/government/uploads/system/uploads/attachment_data/file/696855/Social_Mobility_Delivery_Plan_Stoke-on-Trent_v8_FINAL_WEB.PDF.PDF" TargetMode="External"/><Relationship Id="rId47" Type="http://schemas.openxmlformats.org/officeDocument/2006/relationships/hyperlink" Target="https://literacytrust.org.uk/research-services/research-reports/book-ownership-and-reading-outcomes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v.uk/government/uploads/system/uploads/attachment_data/file/444147/Teaching-and-play-in-the-early-years-a-balancing-act.pdf" TargetMode="External"/><Relationship Id="rId17" Type="http://schemas.openxmlformats.org/officeDocument/2006/relationships/hyperlink" Target="https://mobilise.kyrateachingschool.com/assets/uploads/files/EEF-Self-Assessment-guide-RAG-Rating.pdf" TargetMode="External"/><Relationship Id="rId25" Type="http://schemas.openxmlformats.org/officeDocument/2006/relationships/hyperlink" Target="https://www.foundationyears.org.uk/wp-content/uploads/2011/10/Confident_Capable_Boys.pdf" TargetMode="External"/><Relationship Id="rId33" Type="http://schemas.openxmlformats.org/officeDocument/2006/relationships/hyperlink" Target="https://www.savethechildren.org.uk/content/dam/global/reports/education-and-child-protection/ready-to-read-scotland.pdf" TargetMode="External"/><Relationship Id="rId38" Type="http://schemas.openxmlformats.org/officeDocument/2006/relationships/hyperlink" Target="https://www.gov.uk/government/uploads/system/uploads/attachment_data/file/723736/Study_of_quality_of_early_years_provision_in_England.pdf" TargetMode="External"/><Relationship Id="rId46" Type="http://schemas.openxmlformats.org/officeDocument/2006/relationships/hyperlink" Target="https://educationendowmentfoundation.org.uk/tools/guidance-reports/working-with-parents-to-support-childrens-learning?mc_cid=18cd07bdbd&amp;mc_eid=598d2328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if.org.uk/files/pdf/realising-the-potential-of-early-intervention.pdf" TargetMode="External"/><Relationship Id="rId20" Type="http://schemas.openxmlformats.org/officeDocument/2006/relationships/hyperlink" Target="https://educationendowmentfoundation.org.uk/public/files/Law_et_al_Early_Language_Development_final.pdf" TargetMode="External"/><Relationship Id="rId29" Type="http://schemas.openxmlformats.org/officeDocument/2006/relationships/hyperlink" Target="https://epi.org.uk/wp-content/uploads/2018/08/teaching-pedagogy-and-practice-in-early-years-childcare_Aug2018.pdf" TargetMode="External"/><Relationship Id="rId41" Type="http://schemas.openxmlformats.org/officeDocument/2006/relationships/hyperlink" Target="https://assets.publishing.service.gov.uk/government/uploads/system/uploads/attachment_data/file/696855/Social_Mobility_Delivery_Plan_Stoke-on-Trent_v8_FINAL_WEB.PDF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uploads/system/uploads/attachment_data/file/663560/28933_Ofsted_-_Early_Years_Curriculum_Report_-_Accessible.pdf" TargetMode="External"/><Relationship Id="rId24" Type="http://schemas.openxmlformats.org/officeDocument/2006/relationships/hyperlink" Target="https://www.islingtoncs.org/system/files/Engaging%20Boys%20in%20the%20Early%20Years%20-%20the%20Experiences%20of%20Three%20Islington%20Settings.pdf" TargetMode="External"/><Relationship Id="rId32" Type="http://schemas.openxmlformats.org/officeDocument/2006/relationships/hyperlink" Target="https://neu.org.uk/media/3191/download" TargetMode="External"/><Relationship Id="rId37" Type="http://schemas.openxmlformats.org/officeDocument/2006/relationships/hyperlink" Target="https://assets.publishing.service.gov.uk/government/uploads/system/uploads/attachment_data/file/738725/SEED_Impact_Age_4_Report_September_2018.pdf" TargetMode="External"/><Relationship Id="rId40" Type="http://schemas.openxmlformats.org/officeDocument/2006/relationships/hyperlink" Target="https://assets.publishing.service.gov.uk/government/uploads/system/uploads/attachment_data/file/756020/Improving_the_home_learning_environment.pdf" TargetMode="External"/><Relationship Id="rId45" Type="http://schemas.openxmlformats.org/officeDocument/2006/relationships/hyperlink" Target="https://global.oup.com/education/content/dictionaries/key-issues/word-gap/?region=uk&amp;utm_medium=blog&amp;utm_source=buddy-site&amp;utm_team=digital&amp;utm_campaign=WordGap2018&amp;utm_brand=literacy&amp;utm_content=repor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cationendowmentfoundation.org.uk/tools/guidance-reports/metacognition-and-self-regulated-learning" TargetMode="External"/><Relationship Id="rId23" Type="http://schemas.openxmlformats.org/officeDocument/2006/relationships/hyperlink" Target="http://www.fasdnetwork.org/uploads/9/5/1/1/9511748/worcestershire_information_sheets.pdf" TargetMode="External"/><Relationship Id="rId28" Type="http://schemas.openxmlformats.org/officeDocument/2006/relationships/hyperlink" Target="https://epi.org.uk/wp-content/uploads/2018/08/Early-years-structural-quality-review_EPI.pdf" TargetMode="External"/><Relationship Id="rId36" Type="http://schemas.openxmlformats.org/officeDocument/2006/relationships/hyperlink" Target="https://www.suttontrust.com/wp-content/uploads/2017/09/Closing-Gaps-Early_FINAL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gov.uk/government/uploads/system/uploads/attachment_data/file/418819/Are_you_ready_Good_practice_in_school_readiness.pdf" TargetMode="External"/><Relationship Id="rId19" Type="http://schemas.openxmlformats.org/officeDocument/2006/relationships/hyperlink" Target="https://www.eif.org.uk/report/language-as-a-child-wellbeing-indicator/" TargetMode="External"/><Relationship Id="rId31" Type="http://schemas.openxmlformats.org/officeDocument/2006/relationships/hyperlink" Target="https://www.thecommunicationtrust.org.uk/media/540327/tct_talkingaboutageneration_report_online.pdf" TargetMode="External"/><Relationship Id="rId44" Type="http://schemas.openxmlformats.org/officeDocument/2006/relationships/hyperlink" Target="http://www.socialserviceworkforce.org/resources/principles-engaging-families-framework-local-authorities-and-national-organisati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uploads/system/uploads/attachment_data/file/541394/Unknown_children_destined_for_disadvantage.pdf" TargetMode="External"/><Relationship Id="rId14" Type="http://schemas.openxmlformats.org/officeDocument/2006/relationships/hyperlink" Target="https://educationendowmentfoundation.org.uk/tools/guidance-reports/preparing-for-literacy" TargetMode="External"/><Relationship Id="rId22" Type="http://schemas.openxmlformats.org/officeDocument/2006/relationships/hyperlink" Target="http://www.crec.co.uk/hawwc-boys" TargetMode="External"/><Relationship Id="rId27" Type="http://schemas.openxmlformats.org/officeDocument/2006/relationships/hyperlink" Target="https://www.keap.org.uk/documents/LearningPlayingInteracting.pdf" TargetMode="External"/><Relationship Id="rId30" Type="http://schemas.openxmlformats.org/officeDocument/2006/relationships/hyperlink" Target="https://www.childrenscommissioner.gov.uk/wp-content/uploads/2018/08/Play-final-report.pdf" TargetMode="External"/><Relationship Id="rId35" Type="http://schemas.openxmlformats.org/officeDocument/2006/relationships/hyperlink" Target="https://www.early-education.org.uk/sites/default/files/CREC%20Early%20Years%20Lit%20Review%202014%20for%20EE.pdf" TargetMode="External"/><Relationship Id="rId43" Type="http://schemas.openxmlformats.org/officeDocument/2006/relationships/hyperlink" Target="https://www.gov.uk/government/uploads/system/uploads/attachment_data/file/730628/London_Effect_Qual_Research_-_Research_Report_FINAL_v2.pdf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C029-F822-4648-B3E3-0FED512B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Hillier, Wendy (Childrens Services - Solihull MBC)</dc:creator>
  <cp:lastModifiedBy>Hillier, Wendy (Childrens Services - Solihull MBC)</cp:lastModifiedBy>
  <cp:revision>5</cp:revision>
  <dcterms:created xsi:type="dcterms:W3CDTF">2019-05-30T09:12:00Z</dcterms:created>
  <dcterms:modified xsi:type="dcterms:W3CDTF">2019-05-30T09:53:00Z</dcterms:modified>
</cp:coreProperties>
</file>