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682"/>
      </w:tblGrid>
      <w:tr w:rsidR="008411A8" w:rsidTr="008411A8">
        <w:tc>
          <w:tcPr>
            <w:tcW w:w="10682" w:type="dxa"/>
          </w:tcPr>
          <w:p w:rsidR="008411A8" w:rsidRPr="008411A8" w:rsidRDefault="008411A8" w:rsidP="008411A8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Times New Roman" w:hAnsi="Arial" w:cs="Arial"/>
                <w:b/>
                <w:spacing w:val="20"/>
                <w:sz w:val="28"/>
                <w:szCs w:val="28"/>
                <w:lang w:eastAsia="en-GB"/>
              </w:rPr>
            </w:pPr>
            <w:bookmarkStart w:id="0" w:name="_GoBack"/>
            <w:r w:rsidRPr="008411A8">
              <w:rPr>
                <w:rFonts w:ascii="Arial" w:eastAsia="Times New Roman" w:hAnsi="Arial" w:cs="Arial"/>
                <w:b/>
                <w:spacing w:val="20"/>
                <w:sz w:val="28"/>
                <w:szCs w:val="28"/>
                <w:lang w:eastAsia="en-GB"/>
              </w:rPr>
              <w:t xml:space="preserve">Midazolam </w:t>
            </w:r>
            <w:proofErr w:type="spellStart"/>
            <w:r w:rsidRPr="008411A8">
              <w:rPr>
                <w:rFonts w:ascii="Arial" w:eastAsia="Times New Roman" w:hAnsi="Arial" w:cs="Arial"/>
                <w:b/>
                <w:spacing w:val="20"/>
                <w:sz w:val="28"/>
                <w:szCs w:val="28"/>
                <w:lang w:eastAsia="en-GB"/>
              </w:rPr>
              <w:t>Oromucosal</w:t>
            </w:r>
            <w:proofErr w:type="spellEnd"/>
            <w:r w:rsidRPr="008411A8">
              <w:rPr>
                <w:rFonts w:ascii="Arial" w:eastAsia="Times New Roman" w:hAnsi="Arial" w:cs="Arial"/>
                <w:b/>
                <w:spacing w:val="20"/>
                <w:sz w:val="28"/>
                <w:szCs w:val="28"/>
                <w:lang w:eastAsia="en-GB"/>
              </w:rPr>
              <w:t xml:space="preserve"> Solution in a Pre-</w:t>
            </w:r>
            <w:proofErr w:type="gramStart"/>
            <w:r w:rsidRPr="008411A8">
              <w:rPr>
                <w:rFonts w:ascii="Arial" w:eastAsia="Times New Roman" w:hAnsi="Arial" w:cs="Arial"/>
                <w:b/>
                <w:spacing w:val="20"/>
                <w:sz w:val="28"/>
                <w:szCs w:val="28"/>
                <w:lang w:eastAsia="en-GB"/>
              </w:rPr>
              <w:t>filled</w:t>
            </w:r>
            <w:proofErr w:type="gramEnd"/>
            <w:r w:rsidRPr="008411A8">
              <w:rPr>
                <w:rFonts w:ascii="Arial" w:eastAsia="Times New Roman" w:hAnsi="Arial" w:cs="Arial"/>
                <w:b/>
                <w:spacing w:val="20"/>
                <w:sz w:val="28"/>
                <w:szCs w:val="28"/>
                <w:lang w:eastAsia="en-GB"/>
              </w:rPr>
              <w:t xml:space="preserve"> Oral Syringe (</w:t>
            </w:r>
            <w:proofErr w:type="spellStart"/>
            <w:r w:rsidRPr="008411A8">
              <w:rPr>
                <w:rFonts w:ascii="Arial" w:eastAsia="Times New Roman" w:hAnsi="Arial" w:cs="Arial"/>
                <w:b/>
                <w:spacing w:val="20"/>
                <w:sz w:val="28"/>
                <w:szCs w:val="28"/>
                <w:lang w:eastAsia="en-GB"/>
              </w:rPr>
              <w:t>Buccolam</w:t>
            </w:r>
            <w:proofErr w:type="spellEnd"/>
            <w:r w:rsidRPr="008411A8">
              <w:rPr>
                <w:rFonts w:ascii="Arial" w:eastAsia="Times New Roman" w:hAnsi="Arial" w:cs="Arial"/>
                <w:b/>
                <w:spacing w:val="20"/>
                <w:sz w:val="28"/>
                <w:szCs w:val="28"/>
                <w:lang w:eastAsia="en-GB"/>
              </w:rPr>
              <w:t>®)</w:t>
            </w:r>
          </w:p>
          <w:p w:rsidR="008411A8" w:rsidRDefault="008411A8" w:rsidP="008411A8">
            <w:pPr>
              <w:jc w:val="center"/>
            </w:pPr>
            <w:r w:rsidRPr="008411A8">
              <w:rPr>
                <w:rFonts w:ascii="Arial" w:eastAsia="Times New Roman" w:hAnsi="Arial" w:cs="Arial"/>
                <w:b/>
                <w:spacing w:val="20"/>
                <w:sz w:val="28"/>
                <w:szCs w:val="28"/>
                <w:u w:val="single"/>
                <w:lang w:eastAsia="en-GB"/>
              </w:rPr>
              <w:t>First Dose Authorisation Form</w:t>
            </w:r>
            <w:bookmarkEnd w:id="0"/>
          </w:p>
        </w:tc>
      </w:tr>
      <w:tr w:rsidR="008411A8" w:rsidTr="008411A8">
        <w:tc>
          <w:tcPr>
            <w:tcW w:w="10682" w:type="dxa"/>
          </w:tcPr>
          <w:p w:rsidR="008411A8" w:rsidRPr="008411A8" w:rsidRDefault="008411A8" w:rsidP="008411A8">
            <w:pPr>
              <w:spacing w:before="12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 xml:space="preserve">I, the </w:t>
            </w:r>
            <w:proofErr w:type="gramStart"/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prescriber:…</w:t>
            </w:r>
            <w:proofErr w:type="gramEnd"/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………………………………………………………………………(child’s clinician)</w:t>
            </w:r>
          </w:p>
          <w:p w:rsidR="008411A8" w:rsidRPr="008411A8" w:rsidRDefault="008411A8" w:rsidP="008411A8">
            <w:pPr>
              <w:spacing w:before="12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………………………………………………………………………………………</w:t>
            </w:r>
            <w:proofErr w:type="gramStart"/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…(</w:t>
            </w:r>
            <w:proofErr w:type="gramEnd"/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base &amp; contact tel. no.)</w:t>
            </w:r>
          </w:p>
          <w:p w:rsidR="008411A8" w:rsidRPr="008411A8" w:rsidRDefault="008411A8" w:rsidP="008411A8">
            <w:pPr>
              <w:spacing w:before="12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411A8">
              <w:rPr>
                <w:rFonts w:ascii="Arial" w:eastAsia="Times New Roman" w:hAnsi="Arial" w:cs="Arial"/>
                <w:spacing w:val="12"/>
                <w:szCs w:val="20"/>
                <w:lang w:eastAsia="en-GB"/>
              </w:rPr>
              <w:t xml:space="preserve">give permission for the buccal administration of a </w:t>
            </w:r>
            <w:proofErr w:type="spellStart"/>
            <w:r w:rsidRPr="008411A8">
              <w:rPr>
                <w:rFonts w:ascii="Arial" w:eastAsia="Times New Roman" w:hAnsi="Arial" w:cs="Arial"/>
                <w:b/>
                <w:spacing w:val="12"/>
                <w:szCs w:val="20"/>
                <w:lang w:eastAsia="en-GB"/>
              </w:rPr>
              <w:t>Buccolam</w:t>
            </w:r>
            <w:proofErr w:type="spellEnd"/>
            <w:r w:rsidRPr="008411A8">
              <w:rPr>
                <w:rFonts w:ascii="Arial" w:eastAsia="Times New Roman" w:hAnsi="Arial" w:cs="Arial"/>
                <w:b/>
                <w:spacing w:val="12"/>
                <w:szCs w:val="20"/>
                <w:lang w:eastAsia="en-GB"/>
              </w:rPr>
              <w:t xml:space="preserve">® pre-filled oral syringe </w:t>
            </w:r>
            <w:r w:rsidRPr="008411A8">
              <w:rPr>
                <w:rFonts w:ascii="Arial" w:eastAsia="Times New Roman" w:hAnsi="Arial" w:cs="Arial"/>
                <w:spacing w:val="12"/>
                <w:szCs w:val="20"/>
                <w:lang w:eastAsia="en-GB"/>
              </w:rPr>
              <w:t>by staff wh</w:t>
            </w:r>
            <w:r w:rsidRPr="008411A8">
              <w:rPr>
                <w:rFonts w:ascii="Arial" w:eastAsia="Times New Roman" w:hAnsi="Arial" w:cs="Arial"/>
                <w:spacing w:val="1"/>
                <w:szCs w:val="20"/>
                <w:lang w:eastAsia="en-GB"/>
              </w:rPr>
              <w:t>o</w:t>
            </w:r>
            <w:r w:rsidRPr="008411A8">
              <w:rPr>
                <w:rFonts w:ascii="Arial" w:eastAsia="Times New Roman" w:hAnsi="Arial" w:cs="Arial"/>
                <w:spacing w:val="9"/>
                <w:szCs w:val="20"/>
                <w:lang w:eastAsia="en-GB"/>
              </w:rPr>
              <w:t xml:space="preserve"> have </w:t>
            </w:r>
            <w:r w:rsidRPr="008411A8">
              <w:rPr>
                <w:rFonts w:ascii="Arial" w:eastAsia="Times New Roman" w:hAnsi="Arial" w:cs="Arial"/>
                <w:b/>
                <w:spacing w:val="9"/>
                <w:szCs w:val="20"/>
                <w:lang w:eastAsia="en-GB"/>
              </w:rPr>
              <w:t>attended specific training</w:t>
            </w:r>
            <w:r w:rsidRPr="008411A8">
              <w:rPr>
                <w:rFonts w:ascii="Arial" w:eastAsia="Times New Roman" w:hAnsi="Arial" w:cs="Arial"/>
                <w:spacing w:val="9"/>
                <w:szCs w:val="20"/>
                <w:lang w:eastAsia="en-GB"/>
              </w:rPr>
              <w:t>. I take full responsibility for this medication to be given as outlined</w:t>
            </w:r>
            <w:r w:rsidRPr="008411A8">
              <w:rPr>
                <w:rFonts w:ascii="Arial" w:eastAsia="Times New Roman" w:hAnsi="Arial" w:cs="Arial"/>
                <w:spacing w:val="24"/>
                <w:szCs w:val="20"/>
                <w:lang w:eastAsia="en-GB"/>
              </w:rPr>
              <w:t xml:space="preserve"> </w:t>
            </w:r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below.</w:t>
            </w:r>
          </w:p>
          <w:p w:rsidR="008411A8" w:rsidRPr="008411A8" w:rsidRDefault="008411A8" w:rsidP="008411A8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8411A8" w:rsidRPr="008411A8" w:rsidRDefault="008411A8" w:rsidP="008411A8">
            <w:pPr>
              <w:spacing w:before="120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8411A8">
              <w:rPr>
                <w:rFonts w:ascii="Arial" w:eastAsia="Times New Roman" w:hAnsi="Arial" w:cs="Arial"/>
                <w:lang w:eastAsia="en-GB"/>
              </w:rPr>
              <w:t>SIGNED:…</w:t>
            </w:r>
            <w:proofErr w:type="gramEnd"/>
            <w:r w:rsidRPr="008411A8">
              <w:rPr>
                <w:rFonts w:ascii="Arial" w:eastAsia="Times New Roman" w:hAnsi="Arial" w:cs="Arial"/>
                <w:lang w:eastAsia="en-GB"/>
              </w:rPr>
              <w:t>……………………………………………DATED:…………………………………………………..</w:t>
            </w:r>
          </w:p>
          <w:p w:rsidR="008411A8" w:rsidRDefault="008411A8" w:rsidP="008411A8"/>
        </w:tc>
      </w:tr>
      <w:tr w:rsidR="008411A8" w:rsidTr="008411A8">
        <w:tc>
          <w:tcPr>
            <w:tcW w:w="10682" w:type="dxa"/>
          </w:tcPr>
          <w:p w:rsidR="008411A8" w:rsidRPr="008411A8" w:rsidRDefault="008411A8" w:rsidP="008411A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NAME OF CHILD: ...……………………………</w:t>
            </w:r>
            <w:proofErr w:type="gramStart"/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…..</w:t>
            </w:r>
            <w:proofErr w:type="gramEnd"/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…………………………   DOB: ……………………</w:t>
            </w:r>
            <w:proofErr w:type="gramStart"/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…..</w:t>
            </w:r>
            <w:proofErr w:type="gramEnd"/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NHS No: ………………………………</w:t>
            </w:r>
            <w:proofErr w:type="gramStart"/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School:…</w:t>
            </w:r>
            <w:proofErr w:type="gramEnd"/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……………………………………………………………….</w:t>
            </w:r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Home Address: ……………………………………………………………………………………………………</w:t>
            </w:r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Other Setting: …………………………………………………………………………………………………</w:t>
            </w:r>
            <w:proofErr w:type="gramStart"/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…..</w:t>
            </w:r>
            <w:proofErr w:type="gramEnd"/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 xml:space="preserve">   </w:t>
            </w:r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lang w:eastAsia="en-GB"/>
              </w:rPr>
            </w:pPr>
            <w:r w:rsidRPr="008411A8">
              <w:rPr>
                <w:rFonts w:ascii="Arial" w:eastAsia="Times New Roman" w:hAnsi="Arial" w:cs="Arial"/>
                <w:noProof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-3810</wp:posOffset>
                      </wp:positionV>
                      <wp:extent cx="1143000" cy="397510"/>
                      <wp:effectExtent l="22225" t="24765" r="25400" b="254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1A8" w:rsidRPr="005C214C" w:rsidRDefault="008411A8" w:rsidP="008411A8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  mg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20pt;margin-top:-.3pt;width:90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" strokeweight="3pt">
                      <v:textbox>
                        <w:txbxContent>
                          <w:p w:rsidR="008411A8" w:rsidRPr="005C214C" w:rsidRDefault="008411A8" w:rsidP="008411A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mg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411A8">
              <w:rPr>
                <w:rFonts w:ascii="Arial" w:eastAsia="Times New Roman" w:hAnsi="Arial" w:cs="Arial"/>
                <w:b/>
                <w:spacing w:val="14"/>
                <w:szCs w:val="20"/>
                <w:u w:val="single"/>
                <w:lang w:eastAsia="en-GB"/>
              </w:rPr>
              <w:t>Dose to be administered</w:t>
            </w:r>
            <w:r w:rsidRPr="008411A8">
              <w:rPr>
                <w:rFonts w:ascii="Arial" w:eastAsia="Times New Roman" w:hAnsi="Arial" w:cs="Arial"/>
                <w:b/>
                <w:spacing w:val="14"/>
                <w:szCs w:val="20"/>
                <w:lang w:eastAsia="en-GB"/>
              </w:rPr>
              <w:t>:        ONE                                   PR     PRE-FILLED ORAL SYRING</w:t>
            </w:r>
            <w:r w:rsidRPr="008411A8">
              <w:rPr>
                <w:rFonts w:ascii="Arial" w:eastAsia="Times New Roman" w:hAnsi="Arial" w:cs="Arial"/>
                <w:b/>
                <w:spacing w:val="-31"/>
                <w:szCs w:val="20"/>
                <w:lang w:eastAsia="en-GB"/>
              </w:rPr>
              <w:t>E</w:t>
            </w:r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ROUTE:  BUCCAL</w:t>
            </w:r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To be given if seizure lasts longer than: ………minutes</w:t>
            </w:r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Special instructions (if required): ……………………………………………………………………………</w:t>
            </w:r>
            <w:r>
              <w:rPr>
                <w:rFonts w:ascii="Arial" w:eastAsia="Times New Roman" w:hAnsi="Arial" w:cs="Arial"/>
                <w:szCs w:val="20"/>
                <w:lang w:eastAsia="en-GB"/>
              </w:rPr>
              <w:t>…</w:t>
            </w:r>
            <w:proofErr w:type="gramStart"/>
            <w:r>
              <w:rPr>
                <w:rFonts w:ascii="Arial" w:eastAsia="Times New Roman" w:hAnsi="Arial" w:cs="Arial"/>
                <w:szCs w:val="20"/>
                <w:lang w:eastAsia="en-GB"/>
              </w:rPr>
              <w:t>..</w:t>
            </w:r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...</w:t>
            </w:r>
            <w:proofErr w:type="gramEnd"/>
          </w:p>
          <w:p w:rsidR="008411A8" w:rsidRPr="008411A8" w:rsidRDefault="008411A8" w:rsidP="008411A8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8411A8" w:rsidRDefault="008411A8" w:rsidP="008411A8">
            <w:r w:rsidRPr="008411A8">
              <w:rPr>
                <w:rFonts w:ascii="Arial" w:eastAsia="Times New Roman" w:hAnsi="Arial" w:cs="Arial"/>
                <w:spacing w:val="22"/>
                <w:szCs w:val="20"/>
                <w:lang w:eastAsia="en-GB"/>
              </w:rPr>
              <w:t>………………………………</w:t>
            </w:r>
            <w:r>
              <w:rPr>
                <w:rFonts w:ascii="Arial" w:eastAsia="Times New Roman" w:hAnsi="Arial" w:cs="Arial"/>
                <w:spacing w:val="22"/>
                <w:szCs w:val="20"/>
                <w:lang w:eastAsia="en-GB"/>
              </w:rPr>
              <w:t>………………………………………………………………………………</w:t>
            </w:r>
          </w:p>
        </w:tc>
      </w:tr>
      <w:tr w:rsidR="008411A8" w:rsidTr="008411A8">
        <w:tc>
          <w:tcPr>
            <w:tcW w:w="10682" w:type="dxa"/>
          </w:tcPr>
          <w:p w:rsidR="008411A8" w:rsidRPr="000B4596" w:rsidRDefault="008411A8" w:rsidP="008411A8">
            <w:pPr>
              <w:rPr>
                <w:b/>
                <w:sz w:val="12"/>
                <w:szCs w:val="12"/>
              </w:rPr>
            </w:pPr>
          </w:p>
          <w:p w:rsidR="008411A8" w:rsidRPr="000B4596" w:rsidRDefault="008411A8" w:rsidP="008411A8">
            <w:pPr>
              <w:rPr>
                <w:b/>
              </w:rPr>
            </w:pPr>
            <w:r w:rsidRPr="000B4596">
              <w:rPr>
                <w:b/>
              </w:rPr>
              <w:t xml:space="preserve">When to call for a Paramedic Ambulance: </w:t>
            </w:r>
          </w:p>
          <w:p w:rsidR="008411A8" w:rsidRPr="000B4596" w:rsidRDefault="008411A8" w:rsidP="008411A8"/>
          <w:p w:rsidR="008411A8" w:rsidRPr="000B4596" w:rsidRDefault="008411A8" w:rsidP="008411A8">
            <w:pPr>
              <w:numPr>
                <w:ilvl w:val="0"/>
                <w:numId w:val="1"/>
              </w:numPr>
              <w:spacing w:line="276" w:lineRule="auto"/>
            </w:pPr>
            <w:r w:rsidRPr="000B4596">
              <w:t xml:space="preserve">Whenever any emergency rescue medication is being given to this child for the first time in a </w:t>
            </w:r>
          </w:p>
          <w:p w:rsidR="008411A8" w:rsidRPr="000B4596" w:rsidRDefault="008411A8" w:rsidP="008411A8">
            <w:pPr>
              <w:spacing w:line="276" w:lineRule="auto"/>
              <w:ind w:left="720"/>
            </w:pPr>
            <w:r w:rsidRPr="000B4596">
              <w:t>school/setting.</w:t>
            </w:r>
          </w:p>
          <w:p w:rsidR="008411A8" w:rsidRPr="000B4596" w:rsidRDefault="008411A8" w:rsidP="008411A8">
            <w:pPr>
              <w:numPr>
                <w:ilvl w:val="0"/>
                <w:numId w:val="1"/>
              </w:numPr>
              <w:spacing w:line="276" w:lineRule="auto"/>
            </w:pPr>
            <w:r w:rsidRPr="000B4596">
              <w:t xml:space="preserve">If the seizure has not resolved after ………minutes following administration of Buccal Midazolam </w:t>
            </w:r>
          </w:p>
          <w:p w:rsidR="008411A8" w:rsidRPr="000B4596" w:rsidRDefault="008411A8" w:rsidP="008411A8">
            <w:pPr>
              <w:spacing w:line="276" w:lineRule="auto"/>
              <w:ind w:left="720"/>
            </w:pPr>
            <w:proofErr w:type="spellStart"/>
            <w:r w:rsidRPr="000B4596">
              <w:t>Oromucosal</w:t>
            </w:r>
            <w:proofErr w:type="spellEnd"/>
            <w:r w:rsidRPr="000B4596">
              <w:t>.</w:t>
            </w:r>
          </w:p>
          <w:p w:rsidR="008411A8" w:rsidRPr="00DA40CB" w:rsidRDefault="008411A8" w:rsidP="008411A8">
            <w:pPr>
              <w:numPr>
                <w:ilvl w:val="0"/>
                <w:numId w:val="1"/>
              </w:numPr>
            </w:pPr>
            <w:r w:rsidRPr="00835C4F">
              <w:rPr>
                <w:spacing w:val="30"/>
              </w:rPr>
              <w:t>Other ………………………………………………………………</w:t>
            </w:r>
            <w:r>
              <w:rPr>
                <w:spacing w:val="30"/>
              </w:rPr>
              <w:t>……………</w:t>
            </w:r>
            <w:r w:rsidRPr="00835C4F">
              <w:rPr>
                <w:spacing w:val="30"/>
              </w:rPr>
              <w:t>……………………………………</w:t>
            </w:r>
            <w:r w:rsidRPr="00835C4F">
              <w:rPr>
                <w:spacing w:val="18"/>
              </w:rPr>
              <w:t>.</w:t>
            </w:r>
          </w:p>
          <w:p w:rsidR="008411A8" w:rsidRDefault="008411A8" w:rsidP="008411A8"/>
        </w:tc>
      </w:tr>
      <w:tr w:rsidR="008411A8" w:rsidTr="008411A8">
        <w:tc>
          <w:tcPr>
            <w:tcW w:w="10682" w:type="dxa"/>
          </w:tcPr>
          <w:p w:rsidR="008411A8" w:rsidRPr="008411A8" w:rsidRDefault="008411A8" w:rsidP="008411A8">
            <w:pPr>
              <w:pStyle w:val="Heading3"/>
              <w:outlineLvl w:val="2"/>
              <w:rPr>
                <w:b/>
                <w:sz w:val="24"/>
                <w:szCs w:val="24"/>
              </w:rPr>
            </w:pPr>
            <w:bookmarkStart w:id="1" w:name="_Toc463426649"/>
            <w:r w:rsidRPr="008411A8">
              <w:rPr>
                <w:b/>
                <w:sz w:val="24"/>
                <w:szCs w:val="24"/>
              </w:rPr>
              <w:t>Instructions for administration:</w:t>
            </w:r>
            <w:bookmarkEnd w:id="1"/>
          </w:p>
          <w:p w:rsidR="008411A8" w:rsidRPr="001C45E3" w:rsidRDefault="008411A8" w:rsidP="008411A8">
            <w:pPr>
              <w:numPr>
                <w:ilvl w:val="0"/>
                <w:numId w:val="1"/>
              </w:numPr>
            </w:pPr>
            <w:r w:rsidRPr="001C45E3">
              <w:t xml:space="preserve">Break the tamper-proof seal and remove the oral syringe from the protective plastic tube. </w:t>
            </w:r>
          </w:p>
          <w:p w:rsidR="008411A8" w:rsidRPr="001C45E3" w:rsidRDefault="008411A8" w:rsidP="008411A8">
            <w:pPr>
              <w:numPr>
                <w:ilvl w:val="0"/>
                <w:numId w:val="1"/>
              </w:numPr>
              <w:rPr>
                <w:b/>
              </w:rPr>
            </w:pPr>
            <w:r w:rsidRPr="001C45E3">
              <w:rPr>
                <w:b/>
              </w:rPr>
              <w:t xml:space="preserve">Remove and throw away the oral syringe cap. </w:t>
            </w:r>
          </w:p>
          <w:p w:rsidR="008411A8" w:rsidRPr="001C45E3" w:rsidRDefault="008411A8" w:rsidP="008411A8">
            <w:pPr>
              <w:numPr>
                <w:ilvl w:val="0"/>
                <w:numId w:val="1"/>
              </w:numPr>
            </w:pPr>
            <w:r w:rsidRPr="00835C4F">
              <w:rPr>
                <w:w w:val="94"/>
              </w:rPr>
              <w:t>Place the tip of the oral syringe into the buccal area of the child’s mouth, between the cheek and the gum of the</w:t>
            </w:r>
            <w:r w:rsidRPr="00835C4F">
              <w:rPr>
                <w:spacing w:val="90"/>
                <w:w w:val="94"/>
              </w:rPr>
              <w:t xml:space="preserve"> </w:t>
            </w:r>
          </w:p>
          <w:p w:rsidR="008411A8" w:rsidRPr="001C45E3" w:rsidRDefault="008411A8" w:rsidP="008411A8">
            <w:pPr>
              <w:numPr>
                <w:ilvl w:val="0"/>
                <w:numId w:val="1"/>
              </w:numPr>
            </w:pPr>
            <w:r w:rsidRPr="001C45E3">
              <w:t xml:space="preserve">lower jaw by the back teeth.  </w:t>
            </w:r>
          </w:p>
          <w:p w:rsidR="008411A8" w:rsidRPr="001C45E3" w:rsidRDefault="008411A8" w:rsidP="008411A8">
            <w:pPr>
              <w:numPr>
                <w:ilvl w:val="0"/>
                <w:numId w:val="1"/>
              </w:numPr>
            </w:pPr>
            <w:r w:rsidRPr="001C45E3">
              <w:t xml:space="preserve">Slowly drip the </w:t>
            </w:r>
            <w:proofErr w:type="spellStart"/>
            <w:r w:rsidRPr="001C45E3">
              <w:t>Buccolam</w:t>
            </w:r>
            <w:proofErr w:type="spellEnd"/>
            <w:r w:rsidRPr="001C45E3">
              <w:t xml:space="preserve">® solution into this area until the oral syringe is empty.  </w:t>
            </w:r>
          </w:p>
          <w:p w:rsidR="008411A8" w:rsidRPr="001C45E3" w:rsidRDefault="008411A8" w:rsidP="008411A8">
            <w:pPr>
              <w:numPr>
                <w:ilvl w:val="0"/>
                <w:numId w:val="1"/>
              </w:numPr>
            </w:pPr>
            <w:r w:rsidRPr="001C45E3">
              <w:t>Remove the oral syringe from the child’s mouth.</w:t>
            </w:r>
          </w:p>
          <w:p w:rsidR="008411A8" w:rsidRDefault="008411A8" w:rsidP="008411A8"/>
        </w:tc>
      </w:tr>
      <w:tr w:rsidR="008411A8" w:rsidTr="008411A8">
        <w:tc>
          <w:tcPr>
            <w:tcW w:w="10682" w:type="dxa"/>
          </w:tcPr>
          <w:p w:rsidR="008411A8" w:rsidRPr="008411A8" w:rsidRDefault="008411A8" w:rsidP="008411A8">
            <w:pPr>
              <w:spacing w:before="120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 xml:space="preserve">The authorisation form must be updated annually or whenever there are any changes to the child’s </w:t>
            </w:r>
          </w:p>
          <w:p w:rsidR="008411A8" w:rsidRDefault="008411A8" w:rsidP="008411A8">
            <w:r w:rsidRPr="008411A8">
              <w:rPr>
                <w:rFonts w:ascii="Arial" w:eastAsia="Times New Roman" w:hAnsi="Arial" w:cs="Arial"/>
                <w:szCs w:val="20"/>
                <w:lang w:eastAsia="en-GB"/>
              </w:rPr>
              <w:t>emergency rescue medication details.</w:t>
            </w:r>
          </w:p>
        </w:tc>
      </w:tr>
    </w:tbl>
    <w:p w:rsidR="000A4E46" w:rsidRPr="008411A8" w:rsidRDefault="008411A8" w:rsidP="008411A8"/>
    <w:sectPr w:rsidR="000A4E46" w:rsidRPr="008411A8" w:rsidSect="00841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23CA1"/>
    <w:multiLevelType w:val="hybridMultilevel"/>
    <w:tmpl w:val="B246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A8"/>
    <w:rsid w:val="000554E8"/>
    <w:rsid w:val="008411A8"/>
    <w:rsid w:val="008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4A35"/>
  <w15:chartTrackingRefBased/>
  <w15:docId w15:val="{7263F8CD-5D53-41D4-B108-6518D044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411A8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11A8"/>
    <w:rPr>
      <w:rFonts w:ascii="Arial" w:eastAsia="Times New Roman" w:hAnsi="Arial" w:cs="Arial"/>
      <w:sz w:val="28"/>
      <w:szCs w:val="20"/>
      <w:lang w:eastAsia="en-GB"/>
    </w:rPr>
  </w:style>
  <w:style w:type="paragraph" w:styleId="Header">
    <w:name w:val="header"/>
    <w:basedOn w:val="Normal"/>
    <w:link w:val="HeaderChar"/>
    <w:rsid w:val="008411A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8411A8"/>
    <w:rPr>
      <w:rFonts w:ascii="Arial" w:eastAsia="Times New Roman" w:hAnsi="Arial" w:cs="Arial"/>
      <w:szCs w:val="20"/>
      <w:lang w:eastAsia="en-GB"/>
    </w:rPr>
  </w:style>
  <w:style w:type="table" w:styleId="TableGrid">
    <w:name w:val="Table Grid"/>
    <w:basedOn w:val="TableNormal"/>
    <w:uiPriority w:val="59"/>
    <w:unhideWhenUsed/>
    <w:rsid w:val="0084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Owen</dc:creator>
  <cp:keywords/>
  <dc:description/>
  <cp:lastModifiedBy>Rebecca Owen</cp:lastModifiedBy>
  <cp:revision>1</cp:revision>
  <dcterms:created xsi:type="dcterms:W3CDTF">2016-10-06T08:17:00Z</dcterms:created>
  <dcterms:modified xsi:type="dcterms:W3CDTF">2016-10-06T08:27:00Z</dcterms:modified>
</cp:coreProperties>
</file>