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1386"/>
        <w:gridCol w:w="5702"/>
      </w:tblGrid>
      <w:tr w:rsidR="00AE4EA8" w:rsidTr="00AE4EA8">
        <w:tc>
          <w:tcPr>
            <w:tcW w:w="3543" w:type="dxa"/>
          </w:tcPr>
          <w:p w:rsidR="00AE4EA8" w:rsidRPr="00C97F0A" w:rsidRDefault="00AE65FF">
            <w:pPr>
              <w:rPr>
                <w:b/>
              </w:rPr>
            </w:pPr>
            <w:r w:rsidRPr="00C97F0A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33DC36" wp14:editId="7C93EC83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-396875</wp:posOffset>
                      </wp:positionV>
                      <wp:extent cx="3562350" cy="3714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178B" w:rsidRPr="00E0178B" w:rsidRDefault="006C5FF2" w:rsidP="00E0178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Key Stage 2</w:t>
                                  </w:r>
                                  <w:r w:rsidR="00C97F0A">
                                    <w:rPr>
                                      <w:b/>
                                    </w:rPr>
                                    <w:t xml:space="preserve">:  </w:t>
                                  </w:r>
                                  <w:r w:rsidR="00E0178B" w:rsidRPr="00E0178B">
                                    <w:rPr>
                                      <w:b/>
                                    </w:rPr>
                                    <w:t>Is it really possible to wash away sins?</w:t>
                                  </w:r>
                                </w:p>
                                <w:p w:rsidR="00AE65FF" w:rsidRPr="00AE65FF" w:rsidRDefault="00AE65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8.25pt;margin-top:-31.25pt;width:280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" fillcolor="white [3201]" strokeweight=".5pt">
                      <v:textbox>
                        <w:txbxContent>
                          <w:p w:rsidR="00E0178B" w:rsidRPr="00E0178B" w:rsidRDefault="006C5FF2" w:rsidP="00E017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Key Stage 2</w:t>
                            </w:r>
                            <w:r w:rsidR="00C97F0A">
                              <w:rPr>
                                <w:b/>
                              </w:rPr>
                              <w:t xml:space="preserve">:  </w:t>
                            </w:r>
                            <w:r w:rsidR="00E0178B" w:rsidRPr="00E0178B">
                              <w:rPr>
                                <w:b/>
                              </w:rPr>
                              <w:t>Is it really possible to wash away sins?</w:t>
                            </w:r>
                          </w:p>
                          <w:p w:rsidR="00AE65FF" w:rsidRPr="00AE65FF" w:rsidRDefault="00AE65F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A8" w:rsidRPr="00C97F0A">
              <w:rPr>
                <w:b/>
              </w:rPr>
              <w:t>Objective</w:t>
            </w:r>
          </w:p>
        </w:tc>
        <w:tc>
          <w:tcPr>
            <w:tcW w:w="3543" w:type="dxa"/>
          </w:tcPr>
          <w:p w:rsidR="00AE4EA8" w:rsidRPr="00C97F0A" w:rsidRDefault="00AE65FF">
            <w:pPr>
              <w:rPr>
                <w:b/>
              </w:rPr>
            </w:pPr>
            <w:r w:rsidRPr="00C97F0A">
              <w:rPr>
                <w:b/>
              </w:rPr>
              <w:t>Enquiry Question</w:t>
            </w:r>
          </w:p>
        </w:tc>
        <w:tc>
          <w:tcPr>
            <w:tcW w:w="1386" w:type="dxa"/>
          </w:tcPr>
          <w:p w:rsidR="00AE4EA8" w:rsidRPr="00C97F0A" w:rsidRDefault="00AE4EA8">
            <w:pPr>
              <w:rPr>
                <w:b/>
              </w:rPr>
            </w:pPr>
            <w:r w:rsidRPr="00C97F0A">
              <w:rPr>
                <w:b/>
              </w:rPr>
              <w:t>Progress</w:t>
            </w:r>
          </w:p>
        </w:tc>
        <w:tc>
          <w:tcPr>
            <w:tcW w:w="5702" w:type="dxa"/>
          </w:tcPr>
          <w:p w:rsidR="00AE4EA8" w:rsidRPr="00C97F0A" w:rsidRDefault="00AE4EA8">
            <w:pPr>
              <w:rPr>
                <w:b/>
              </w:rPr>
            </w:pPr>
            <w:r w:rsidRPr="00C97F0A">
              <w:rPr>
                <w:b/>
              </w:rPr>
              <w:t>Expectation</w:t>
            </w:r>
          </w:p>
        </w:tc>
      </w:tr>
      <w:tr w:rsidR="00E0178B" w:rsidTr="00AE65FF">
        <w:trPr>
          <w:trHeight w:val="533"/>
        </w:trPr>
        <w:tc>
          <w:tcPr>
            <w:tcW w:w="3543" w:type="dxa"/>
            <w:vMerge w:val="restart"/>
          </w:tcPr>
          <w:p w:rsidR="00E0178B" w:rsidRDefault="00E0178B"/>
          <w:p w:rsidR="00E0178B" w:rsidRDefault="00E0178B"/>
          <w:p w:rsidR="00E0178B" w:rsidRDefault="00E0178B">
            <w:pPr>
              <w:rPr>
                <w:b/>
              </w:rPr>
            </w:pPr>
            <w:r>
              <w:rPr>
                <w:b/>
              </w:rPr>
              <w:t>A3</w:t>
            </w:r>
          </w:p>
          <w:p w:rsidR="00E0178B" w:rsidRPr="00E90F43" w:rsidRDefault="00E0178B">
            <w:pPr>
              <w:rPr>
                <w:b/>
              </w:rPr>
            </w:pPr>
          </w:p>
          <w:p w:rsidR="00E0178B" w:rsidRDefault="00E0178B" w:rsidP="00E90F43">
            <w:pPr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18"/>
              </w:rPr>
              <w:t>Develop an understanding of a range of beliefs and symbols and how they are expressed in the actions of believers</w:t>
            </w:r>
          </w:p>
          <w:p w:rsidR="00E0178B" w:rsidRDefault="00E0178B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E0178B" w:rsidRDefault="00E0178B" w:rsidP="002D3952"/>
        </w:tc>
        <w:tc>
          <w:tcPr>
            <w:tcW w:w="3543" w:type="dxa"/>
            <w:vMerge w:val="restart"/>
          </w:tcPr>
          <w:p w:rsidR="00E0178B" w:rsidRDefault="00E0178B"/>
          <w:p w:rsidR="00E0178B" w:rsidRPr="00E0178B" w:rsidRDefault="00E0178B">
            <w:pPr>
              <w:rPr>
                <w:b/>
              </w:rPr>
            </w:pPr>
            <w:r w:rsidRPr="00E0178B">
              <w:rPr>
                <w:b/>
              </w:rPr>
              <w:t>Is it really possible to wash away sins?</w:t>
            </w:r>
          </w:p>
          <w:p w:rsidR="00E0178B" w:rsidRDefault="00E0178B">
            <w:r w:rsidRPr="00E0178B">
              <w:rPr>
                <w:b/>
              </w:rPr>
              <w:t>(Baptism)</w:t>
            </w:r>
          </w:p>
        </w:tc>
        <w:tc>
          <w:tcPr>
            <w:tcW w:w="1386" w:type="dxa"/>
            <w:vMerge w:val="restart"/>
          </w:tcPr>
          <w:p w:rsidR="00E0178B" w:rsidRDefault="00E0178B"/>
          <w:p w:rsidR="00E0178B" w:rsidRDefault="00E0178B"/>
          <w:p w:rsidR="00E0178B" w:rsidRDefault="00E0178B"/>
          <w:p w:rsidR="00E0178B" w:rsidRDefault="00E0178B"/>
          <w:p w:rsidR="00E0178B" w:rsidRDefault="00E0178B"/>
          <w:p w:rsidR="00E0178B" w:rsidRDefault="00E0178B"/>
          <w:p w:rsidR="00525CE4" w:rsidRDefault="00525CE4">
            <w:r>
              <w:t>Emerging</w:t>
            </w:r>
          </w:p>
          <w:p w:rsidR="00E0178B" w:rsidRDefault="00E0178B"/>
          <w:p w:rsidR="00E0178B" w:rsidRDefault="00E0178B"/>
          <w:p w:rsidR="00E0178B" w:rsidRDefault="00E0178B"/>
          <w:p w:rsidR="00E0178B" w:rsidRDefault="00E0178B"/>
          <w:p w:rsidR="00E0178B" w:rsidRDefault="00E0178B"/>
          <w:p w:rsidR="00E0178B" w:rsidRDefault="00E0178B"/>
          <w:p w:rsidR="00E0178B" w:rsidRDefault="00E0178B"/>
        </w:tc>
        <w:tc>
          <w:tcPr>
            <w:tcW w:w="5702" w:type="dxa"/>
          </w:tcPr>
          <w:p w:rsidR="00E0178B" w:rsidRDefault="00E0178B">
            <w:r>
              <w:t xml:space="preserve">Pupils will be able to use some religious words and </w:t>
            </w:r>
          </w:p>
          <w:p w:rsidR="00E0178B" w:rsidRDefault="00E0178B">
            <w:r>
              <w:t>phrases to:</w:t>
            </w:r>
          </w:p>
        </w:tc>
      </w:tr>
      <w:tr w:rsidR="00E0178B" w:rsidTr="00AE65FF">
        <w:trPr>
          <w:trHeight w:val="795"/>
        </w:trPr>
        <w:tc>
          <w:tcPr>
            <w:tcW w:w="3543" w:type="dxa"/>
            <w:vMerge/>
          </w:tcPr>
          <w:p w:rsidR="00E0178B" w:rsidRDefault="00E0178B"/>
        </w:tc>
        <w:tc>
          <w:tcPr>
            <w:tcW w:w="3543" w:type="dxa"/>
            <w:vMerge/>
          </w:tcPr>
          <w:p w:rsidR="00E0178B" w:rsidRDefault="00E0178B"/>
        </w:tc>
        <w:tc>
          <w:tcPr>
            <w:tcW w:w="1386" w:type="dxa"/>
            <w:vMerge/>
          </w:tcPr>
          <w:p w:rsidR="00E0178B" w:rsidRDefault="00E0178B"/>
        </w:tc>
        <w:tc>
          <w:tcPr>
            <w:tcW w:w="5702" w:type="dxa"/>
            <w:vMerge w:val="restart"/>
          </w:tcPr>
          <w:p w:rsidR="00E0178B" w:rsidRDefault="00E0178B" w:rsidP="00AE65FF"/>
          <w:p w:rsidR="00E0178B" w:rsidRDefault="00E0178B" w:rsidP="002D3952">
            <w:r>
              <w:t xml:space="preserve">Recall the </w:t>
            </w:r>
            <w:proofErr w:type="spellStart"/>
            <w:r>
              <w:t>storyand</w:t>
            </w:r>
            <w:proofErr w:type="spellEnd"/>
            <w:r>
              <w:t xml:space="preserve"> events  of Jesus’ Baptism</w:t>
            </w:r>
          </w:p>
          <w:p w:rsidR="00E0178B" w:rsidRDefault="00E0178B" w:rsidP="002D3952">
            <w:r>
              <w:t>Recognise water as a symbol used in ceremonies and rituals</w:t>
            </w:r>
          </w:p>
          <w:p w:rsidR="00E0178B" w:rsidRDefault="00E0178B" w:rsidP="002D3952">
            <w:r>
              <w:t>By Christians and Hindus</w:t>
            </w:r>
          </w:p>
          <w:p w:rsidR="001A7A14" w:rsidRDefault="001A7A14" w:rsidP="002D3952">
            <w:r>
              <w:t>Recall the meaning if sin and give examples</w:t>
            </w:r>
          </w:p>
          <w:p w:rsidR="00E0178B" w:rsidRDefault="00E0178B" w:rsidP="002D3952"/>
        </w:tc>
      </w:tr>
      <w:tr w:rsidR="00E0178B" w:rsidTr="00580B17">
        <w:trPr>
          <w:trHeight w:val="690"/>
        </w:trPr>
        <w:tc>
          <w:tcPr>
            <w:tcW w:w="3543" w:type="dxa"/>
            <w:vMerge/>
          </w:tcPr>
          <w:p w:rsidR="00E0178B" w:rsidRDefault="00E0178B"/>
        </w:tc>
        <w:tc>
          <w:tcPr>
            <w:tcW w:w="3543" w:type="dxa"/>
            <w:tcBorders>
              <w:bottom w:val="single" w:sz="4" w:space="0" w:color="auto"/>
            </w:tcBorders>
          </w:tcPr>
          <w:p w:rsidR="00E0178B" w:rsidRDefault="00E0178B" w:rsidP="00AE65FF"/>
          <w:p w:rsidR="00E0178B" w:rsidRDefault="00E0178B" w:rsidP="00AE65FF">
            <w:r w:rsidRPr="00C97F0A">
              <w:rPr>
                <w:b/>
              </w:rPr>
              <w:t>Content Outline</w:t>
            </w:r>
          </w:p>
          <w:p w:rsidR="00E0178B" w:rsidRDefault="00E0178B" w:rsidP="00AE65FF"/>
        </w:tc>
        <w:tc>
          <w:tcPr>
            <w:tcW w:w="1386" w:type="dxa"/>
            <w:vMerge/>
          </w:tcPr>
          <w:p w:rsidR="00E0178B" w:rsidRDefault="00E0178B"/>
        </w:tc>
        <w:tc>
          <w:tcPr>
            <w:tcW w:w="5702" w:type="dxa"/>
            <w:vMerge/>
          </w:tcPr>
          <w:p w:rsidR="00E0178B" w:rsidRDefault="00E0178B"/>
        </w:tc>
      </w:tr>
      <w:tr w:rsidR="00E0178B" w:rsidTr="005D12B5">
        <w:trPr>
          <w:trHeight w:val="1965"/>
        </w:trPr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E0178B" w:rsidRDefault="00E0178B"/>
        </w:tc>
        <w:tc>
          <w:tcPr>
            <w:tcW w:w="3543" w:type="dxa"/>
            <w:vMerge w:val="restart"/>
            <w:tcBorders>
              <w:bottom w:val="single" w:sz="4" w:space="0" w:color="auto"/>
            </w:tcBorders>
          </w:tcPr>
          <w:p w:rsidR="00E0178B" w:rsidRDefault="00E0178B" w:rsidP="00AE65FF"/>
          <w:p w:rsidR="001A7A14" w:rsidRDefault="001A7A14" w:rsidP="00AE65FF">
            <w:r>
              <w:t>Understand what is meant by sins</w:t>
            </w:r>
          </w:p>
          <w:p w:rsidR="00E0178B" w:rsidRDefault="00E0178B" w:rsidP="00AE65FF">
            <w:r>
              <w:t>Explore the concept of Christian Baptism</w:t>
            </w:r>
          </w:p>
          <w:p w:rsidR="00E0178B" w:rsidRDefault="00E0178B" w:rsidP="00AE65FF">
            <w:r>
              <w:t>Know and understand the story of Jesus’ baptism by John the Baptist</w:t>
            </w:r>
          </w:p>
          <w:p w:rsidR="00E0178B" w:rsidRDefault="00E0178B" w:rsidP="00AE65FF">
            <w:r>
              <w:t xml:space="preserve">Find out about </w:t>
            </w:r>
          </w:p>
          <w:p w:rsidR="00E0178B" w:rsidRDefault="00E0178B" w:rsidP="00AE65FF">
            <w:r>
              <w:t>the use of water as a symbol within different faiths</w:t>
            </w:r>
          </w:p>
          <w:p w:rsidR="00E0178B" w:rsidRDefault="00E0178B" w:rsidP="00AE65FF">
            <w:r>
              <w:t>The different views to baptism within the Christian faith</w:t>
            </w:r>
          </w:p>
          <w:p w:rsidR="00E0178B" w:rsidRDefault="001A7A14" w:rsidP="00AE65FF">
            <w:r>
              <w:t xml:space="preserve">Explore the reason why Hindus wash </w:t>
            </w:r>
            <w:r w:rsidR="00E0178B">
              <w:t xml:space="preserve"> in the River Ganges</w:t>
            </w:r>
          </w:p>
          <w:p w:rsidR="001A7A14" w:rsidRDefault="001A7A14" w:rsidP="00AE65FF">
            <w:proofErr w:type="spellStart"/>
            <w:r>
              <w:t>Undertand</w:t>
            </w:r>
            <w:proofErr w:type="spellEnd"/>
            <w:r>
              <w:t xml:space="preserve"> the meaning of ritual</w:t>
            </w:r>
          </w:p>
          <w:p w:rsidR="00E0178B" w:rsidRDefault="00E0178B" w:rsidP="00AE65FF"/>
          <w:p w:rsidR="00E0178B" w:rsidRDefault="00E0178B" w:rsidP="00AE65FF"/>
          <w:p w:rsidR="00E0178B" w:rsidRDefault="00E0178B" w:rsidP="00AE65FF"/>
          <w:p w:rsidR="00E0178B" w:rsidRDefault="00E0178B" w:rsidP="00AE65FF"/>
          <w:p w:rsidR="00E0178B" w:rsidRDefault="00E0178B" w:rsidP="00AE65FF"/>
          <w:p w:rsidR="00E0178B" w:rsidRDefault="00E0178B" w:rsidP="00AE65FF"/>
          <w:p w:rsidR="00E0178B" w:rsidRDefault="00E0178B" w:rsidP="00AE65FF"/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E0178B" w:rsidRDefault="00E0178B"/>
        </w:tc>
        <w:tc>
          <w:tcPr>
            <w:tcW w:w="5702" w:type="dxa"/>
            <w:vMerge/>
            <w:tcBorders>
              <w:bottom w:val="single" w:sz="4" w:space="0" w:color="auto"/>
            </w:tcBorders>
          </w:tcPr>
          <w:p w:rsidR="00E0178B" w:rsidRDefault="00E0178B"/>
        </w:tc>
      </w:tr>
      <w:tr w:rsidR="002D3952" w:rsidTr="00AE65FF">
        <w:trPr>
          <w:trHeight w:val="2178"/>
        </w:trPr>
        <w:tc>
          <w:tcPr>
            <w:tcW w:w="3543" w:type="dxa"/>
            <w:vMerge w:val="restart"/>
          </w:tcPr>
          <w:p w:rsidR="002D3952" w:rsidRPr="00C97F0A" w:rsidRDefault="002D3952">
            <w:pPr>
              <w:rPr>
                <w:b/>
              </w:rPr>
            </w:pPr>
            <w:r w:rsidRPr="00C97F0A">
              <w:rPr>
                <w:b/>
              </w:rPr>
              <w:t>Learning Outcome</w:t>
            </w:r>
          </w:p>
          <w:p w:rsidR="002D3952" w:rsidRDefault="002D3952"/>
          <w:p w:rsidR="002D3952" w:rsidRDefault="002D3952" w:rsidP="00E90F43">
            <w:pPr>
              <w:rPr>
                <w:rFonts w:ascii="Arial" w:hAnsi="Arial" w:cs="Arial"/>
                <w:sz w:val="24"/>
                <w:szCs w:val="20"/>
              </w:rPr>
            </w:pPr>
          </w:p>
          <w:p w:rsidR="002D3952" w:rsidRDefault="002D3952"/>
          <w:p w:rsidR="006C5FF2" w:rsidRDefault="006C5FF2" w:rsidP="006C5FF2">
            <w:pPr>
              <w:rPr>
                <w:rFonts w:ascii="Arial" w:hAnsi="Arial" w:cs="Arial"/>
                <w:sz w:val="24"/>
                <w:szCs w:val="20"/>
              </w:rPr>
            </w:pPr>
            <w:r w:rsidRPr="00332B04">
              <w:rPr>
                <w:rFonts w:ascii="Arial" w:hAnsi="Arial" w:cs="Arial"/>
                <w:sz w:val="24"/>
                <w:szCs w:val="18"/>
              </w:rPr>
              <w:t>Explore and describe a range of beliefs, symbols and actions so that they can understand different ways of life and ways of expressing meaning.</w:t>
            </w:r>
          </w:p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 w:rsidP="00331A70"/>
        </w:tc>
        <w:tc>
          <w:tcPr>
            <w:tcW w:w="3543" w:type="dxa"/>
            <w:vMerge/>
          </w:tcPr>
          <w:p w:rsidR="002D3952" w:rsidRDefault="002D3952"/>
        </w:tc>
        <w:tc>
          <w:tcPr>
            <w:tcW w:w="1386" w:type="dxa"/>
          </w:tcPr>
          <w:p w:rsidR="002D3952" w:rsidRDefault="00525CE4">
            <w:r>
              <w:t>Secure</w:t>
            </w:r>
          </w:p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/>
          <w:p w:rsidR="002D3952" w:rsidRDefault="002D3952"/>
        </w:tc>
        <w:tc>
          <w:tcPr>
            <w:tcW w:w="5702" w:type="dxa"/>
          </w:tcPr>
          <w:p w:rsidR="002D3952" w:rsidRDefault="002D3952"/>
          <w:p w:rsidR="002D3952" w:rsidRDefault="00287E91">
            <w:r>
              <w:t>Recognise the similarities and  differences between the use of water as a sy</w:t>
            </w:r>
            <w:r w:rsidR="00220992">
              <w:t>mbol in Christianity and Hinduism</w:t>
            </w:r>
          </w:p>
          <w:p w:rsidR="00E0178B" w:rsidRDefault="00E0178B">
            <w:r>
              <w:t xml:space="preserve">Describe to the </w:t>
            </w:r>
            <w:proofErr w:type="spellStart"/>
            <w:r>
              <w:t>evenst</w:t>
            </w:r>
            <w:proofErr w:type="spellEnd"/>
            <w:r>
              <w:t xml:space="preserve"> of a Christian baptism</w:t>
            </w:r>
          </w:p>
          <w:p w:rsidR="002D3952" w:rsidRDefault="00002BF0">
            <w:r>
              <w:t>Describe why</w:t>
            </w:r>
            <w:r w:rsidR="00220992">
              <w:t xml:space="preserve"> water </w:t>
            </w:r>
            <w:r>
              <w:t>is used to</w:t>
            </w:r>
            <w:r w:rsidR="00220992">
              <w:t xml:space="preserve"> wash </w:t>
            </w:r>
            <w:r>
              <w:t>a</w:t>
            </w:r>
            <w:r w:rsidR="00220992">
              <w:t>way sins</w:t>
            </w:r>
          </w:p>
          <w:p w:rsidR="002D3952" w:rsidRDefault="002D3952"/>
        </w:tc>
      </w:tr>
      <w:tr w:rsidR="002D3952" w:rsidTr="00AE4EA8">
        <w:tc>
          <w:tcPr>
            <w:tcW w:w="3543" w:type="dxa"/>
            <w:vMerge/>
          </w:tcPr>
          <w:p w:rsidR="002D3952" w:rsidRDefault="002D3952"/>
        </w:tc>
        <w:tc>
          <w:tcPr>
            <w:tcW w:w="3543" w:type="dxa"/>
            <w:vMerge/>
          </w:tcPr>
          <w:p w:rsidR="002D3952" w:rsidRDefault="002D3952"/>
        </w:tc>
        <w:tc>
          <w:tcPr>
            <w:tcW w:w="1386" w:type="dxa"/>
          </w:tcPr>
          <w:p w:rsidR="002D3952" w:rsidRDefault="00525CE4">
            <w:r>
              <w:t>Exceeding</w:t>
            </w:r>
            <w:bookmarkStart w:id="0" w:name="_GoBack"/>
            <w:bookmarkEnd w:id="0"/>
          </w:p>
        </w:tc>
        <w:tc>
          <w:tcPr>
            <w:tcW w:w="5702" w:type="dxa"/>
          </w:tcPr>
          <w:p w:rsidR="002D3952" w:rsidRDefault="002D3952" w:rsidP="00CA4C1B"/>
          <w:p w:rsidR="00220992" w:rsidRDefault="001508E2" w:rsidP="00CA4C1B">
            <w:r>
              <w:t xml:space="preserve">Understand how rituals </w:t>
            </w:r>
            <w:r w:rsidR="00220992">
              <w:t>ca</w:t>
            </w:r>
            <w:r>
              <w:t>n be used an outward sign with an inward spiritual meaning</w:t>
            </w:r>
          </w:p>
          <w:p w:rsidR="00E0178B" w:rsidRDefault="00E0178B" w:rsidP="00CA4C1B">
            <w:r>
              <w:t>Ask and respond sensitively  to the idea that we can be born with sin</w:t>
            </w:r>
          </w:p>
          <w:p w:rsidR="001508E2" w:rsidRDefault="001508E2" w:rsidP="00CA4C1B">
            <w:r>
              <w:t xml:space="preserve">Ask and suggest answers to why some </w:t>
            </w:r>
            <w:proofErr w:type="spellStart"/>
            <w:r>
              <w:t>Christains</w:t>
            </w:r>
            <w:proofErr w:type="spellEnd"/>
            <w:r>
              <w:t xml:space="preserve"> have different beliefs about baptism</w:t>
            </w:r>
          </w:p>
          <w:p w:rsidR="001508E2" w:rsidRDefault="001508E2" w:rsidP="00CA4C1B"/>
        </w:tc>
      </w:tr>
    </w:tbl>
    <w:p w:rsidR="006956C7" w:rsidRDefault="006956C7"/>
    <w:sectPr w:rsidR="006956C7" w:rsidSect="00BE42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3EE"/>
    <w:multiLevelType w:val="hybridMultilevel"/>
    <w:tmpl w:val="7800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F9"/>
    <w:rsid w:val="00002BF0"/>
    <w:rsid w:val="00021099"/>
    <w:rsid w:val="001508E2"/>
    <w:rsid w:val="001A7A14"/>
    <w:rsid w:val="001B5071"/>
    <w:rsid w:val="00220992"/>
    <w:rsid w:val="00287E91"/>
    <w:rsid w:val="002B6209"/>
    <w:rsid w:val="002D3952"/>
    <w:rsid w:val="00301BA9"/>
    <w:rsid w:val="00502B88"/>
    <w:rsid w:val="00514584"/>
    <w:rsid w:val="00525CE4"/>
    <w:rsid w:val="005D12B5"/>
    <w:rsid w:val="006956C7"/>
    <w:rsid w:val="006C5FF2"/>
    <w:rsid w:val="009534A4"/>
    <w:rsid w:val="00AE4EA8"/>
    <w:rsid w:val="00AE65FF"/>
    <w:rsid w:val="00BE420A"/>
    <w:rsid w:val="00C97F0A"/>
    <w:rsid w:val="00CA4C1B"/>
    <w:rsid w:val="00E0178B"/>
    <w:rsid w:val="00E90F43"/>
    <w:rsid w:val="00F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F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 and Liz</cp:lastModifiedBy>
  <cp:revision>4</cp:revision>
  <dcterms:created xsi:type="dcterms:W3CDTF">2016-01-19T19:20:00Z</dcterms:created>
  <dcterms:modified xsi:type="dcterms:W3CDTF">2017-01-30T19:17:00Z</dcterms:modified>
</cp:coreProperties>
</file>